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9124f8d" w14:textId="9124f8d">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523915016" w:id="0"/>
    <w:p>
      <w:pPr>
        <w:spacing w:before="120" w:after="120" w:line="240"/>
        <w:ind w:left="0"/>
        <w:jc w:val="center"/>
      </w:pPr>
      <w:r>
        <w:rPr>
          <w:rFonts w:hint="default" w:ascii="Times New Roman" w:hAnsi="Times New Roman"/>
          <w:b/>
          <w:i w:val="false"/>
          <w:color w:val="000000"/>
          <w:sz w:val="24"/>
        </w:rPr>
        <w:t>Об энергосбережении и повышении энергоэффективности</w:t>
      </w:r>
      <w:r>
        <w:br/>
      </w:r>
      <w:r>
        <w:rPr>
          <w:rFonts w:hint="default" w:ascii="Times New Roman" w:hAnsi="Times New Roman"/>
          <w:b/>
          <w:i w:val="false"/>
          <w:color w:val="000000"/>
          <w:sz w:val="24"/>
        </w:rPr>
        <w:t>
 Закон Республики Казахстан от 13 января 2012 года № 541-IV</w:t>
      </w:r>
      <w:r>
        <w:br/>
      </w:r>
      <w:r>
        <w:rPr>
          <w:rFonts w:hint="default" w:ascii="Times New Roman" w:hAnsi="Times New Roman"/>
          <w:b/>
          <w:i/>
          <w:color w:val="ff0000"/>
          <w:sz w:val="24"/>
        </w:rPr>
        <w:t xml:space="preserve">
Согласно Закону РК от 26.12.2017 г. № 124-VI по всему тексту слова «таможенного союза», «Таможенного союза» заменены словами «Евразийского экономического союза» (см. редакцию от </w:t>
      </w:r>
      <w:hyperlink r:id="rId17">
        <w:r>
          <w:rPr>
            <w:rFonts w:hint="default" w:ascii="Times New Roman" w:hAnsi="Times New Roman"/>
            <w:b/>
            <w:i/>
            <w:color w:val="007fcc"/>
            <w:sz w:val="24"/>
            <w:u w:val="single"/>
          </w:rPr>
          <w:t>28.12.2016</w:t>
        </w:r>
      </w:hyperlink>
      <w:r>
        <w:rPr>
          <w:rFonts w:hint="default" w:ascii="Times New Roman" w:hAnsi="Times New Roman"/>
          <w:b/>
          <w:i/>
          <w:color w:val="ff0000"/>
          <w:sz w:val="24"/>
        </w:rPr>
        <w:t xml:space="preserve"> г.) (изменение вводится в действие с 01.01.2018 г.)</w:t>
      </w:r>
    </w:p>
    <w:bookmarkEnd w:id="0"/>
    <w:bookmarkStart w:name="557627962" w:id="1"/>
    <w:p>
      <w:pPr>
        <w:spacing w:before="120" w:after="120" w:line="240"/>
        <w:ind w:left="0"/>
        <w:jc w:val="center"/>
      </w:pPr>
      <w:r>
        <w:rPr>
          <w:rFonts w:hint="default" w:ascii="Times New Roman" w:hAnsi="Times New Roman"/>
          <w:b w:val="false"/>
          <w:i/>
          <w:color w:val="ff0000"/>
          <w:sz w:val="24"/>
        </w:rPr>
        <w:t>Редакция с изменениями и дополнениями по состоянию на 08.06.2018 г.</w:t>
      </w:r>
    </w:p>
    <w:bookmarkEnd w:id="1"/>
    <w:bookmarkStart w:name="411737833"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Настоящий Закон регулирует общественные отношения и определяет правовые, экономические и организационные основы деятельности физических и юридических лиц в области энергосбережения и повышения энергоэффективности.</w:t>
      </w:r>
    </w:p>
    <w:bookmarkEnd w:id="2"/>
    <w:bookmarkStart w:name="411737834" w:id="3"/>
    <w:p>
      <w:pPr>
        <w:spacing w:before="120" w:after="120" w:line="240"/>
        <w:ind w:left="0"/>
        <w:jc w:val="center"/>
      </w:pPr>
      <w:r>
        <w:rPr>
          <w:rFonts w:hint="default" w:ascii="Times New Roman" w:hAnsi="Times New Roman"/>
          <w:b/>
          <w:i w:val="false"/>
          <w:color w:val="000000"/>
          <w:sz w:val="24"/>
        </w:rPr>
        <w:t>Глава 1. Общие положения</w:t>
      </w:r>
    </w:p>
    <w:bookmarkEnd w:id="3"/>
    <w:bookmarkStart w:name="411737835" w:id="4"/>
    <w:p>
      <w:pPr>
        <w:spacing w:before="120" w:after="120" w:line="240"/>
        <w:ind w:left="0"/>
        <w:jc w:val="both"/>
      </w:pPr>
      <w:r>
        <w:rPr>
          <w:rFonts w:hint="default" w:ascii="Times New Roman" w:hAnsi="Times New Roman"/>
          <w:b/>
          <w:i w:val="false"/>
          <w:color w:val="000000"/>
          <w:sz w:val="24"/>
        </w:rPr>
        <w:t>Статья 1. Основные понятия, используемые в настоящем Законе</w:t>
      </w:r>
    </w:p>
    <w:bookmarkEnd w:id="4"/>
    <w:bookmarkStart w:name="411737836"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настоящем Законе используются следующие основные понятия:</w:t>
      </w:r>
    </w:p>
    <w:bookmarkEnd w:id="5"/>
    <w:bookmarkStart w:name="411737837"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подпункт исключен (см. сноску)</w:t>
      </w:r>
      <w:r>
        <w:br/>
      </w:r>
      <w:r>
        <w:rPr>
          <w:rFonts w:hint="default" w:ascii="Times New Roman" w:hAnsi="Times New Roman"/>
          <w:b w:val="false"/>
          <w:i/>
          <w:color w:val="ff0000"/>
          <w:sz w:val="24"/>
        </w:rPr>
        <w:t xml:space="preserve">
Подпункт 1 изложен в новой редакции Закона РК от </w:t>
      </w:r>
      <w:hyperlink r:id="rId18">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1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 исключен в соответствии с Законом РК от </w:t>
      </w:r>
      <w:hyperlink r:id="rId20">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2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6"/>
    <w:bookmarkStart w:name="590990150"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Статья 1 дополнена подпунктом 1-1 в соответствии с Законом РК от </w:t>
      </w:r>
      <w:hyperlink r:id="rId2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1-1 исключен в соответствии с Законом РК от </w:t>
      </w:r>
      <w:hyperlink r:id="rId23">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24">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7"/>
    <w:bookmarkStart w:name="411737838"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аффилиированными с ними в соответствии с </w:t>
      </w:r>
      <w:hyperlink r:id="rId25">
        <w:r>
          <w:rPr>
            <w:rFonts w:hint="default" w:ascii="Times New Roman" w:hAnsi="Times New Roman"/>
            <w:b w:val="false"/>
            <w:i w:val="false"/>
            <w:color w:val="007fcc"/>
            <w:sz w:val="24"/>
            <w:u w:val="single"/>
          </w:rPr>
          <w:t>законодательными</w:t>
        </w:r>
      </w:hyperlink>
      <w:r>
        <w:rPr>
          <w:rFonts w:hint="default" w:ascii="Times New Roman" w:hAnsi="Times New Roman"/>
          <w:b w:val="false"/>
          <w:i w:val="false"/>
          <w:color w:val="000000"/>
          <w:sz w:val="24"/>
        </w:rPr>
        <w:t xml:space="preserve"> </w:t>
      </w:r>
      <w:hyperlink r:id="rId26">
        <w:r>
          <w:rPr>
            <w:rFonts w:hint="default" w:ascii="Times New Roman" w:hAnsi="Times New Roman"/>
            <w:b w:val="false"/>
            <w:i w:val="false"/>
            <w:color w:val="007fcc"/>
            <w:sz w:val="24"/>
            <w:u w:val="single"/>
          </w:rPr>
          <w:t>актами</w:t>
        </w:r>
      </w:hyperlink>
      <w:r>
        <w:rPr>
          <w:rFonts w:hint="default" w:ascii="Times New Roman" w:hAnsi="Times New Roman"/>
          <w:b w:val="false"/>
          <w:i w:val="false"/>
          <w:color w:val="000000"/>
          <w:sz w:val="24"/>
        </w:rPr>
        <w:t xml:space="preserve"> Республики Казахстан;</w:t>
      </w:r>
    </w:p>
    <w:bookmarkEnd w:id="8"/>
    <w:bookmarkStart w:name="411737839"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27">
        <w:r>
          <w:rPr>
            <w:rFonts w:hint="default" w:ascii="Times New Roman" w:hAnsi="Times New Roman"/>
            <w:b w:val="false"/>
            <w:i w:val="false"/>
            <w:color w:val="007fcc"/>
            <w:sz w:val="24"/>
            <w:u w:val="single"/>
          </w:rPr>
          <w:t>Государственный энергетический реестр</w:t>
        </w:r>
      </w:hyperlink>
      <w:r>
        <w:rPr>
          <w:rFonts w:hint="default" w:ascii="Times New Roman" w:hAnsi="Times New Roman"/>
          <w:b w:val="false"/>
          <w:i w:val="false"/>
          <w:color w:val="000000"/>
          <w:sz w:val="24"/>
        </w:rPr>
        <w:t xml:space="preserve"> - систематизированный свод информации о субъектах Государственного энергетического реестра;</w:t>
      </w:r>
    </w:p>
    <w:bookmarkEnd w:id="9"/>
    <w:bookmarkStart w:name="411737840"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изменен в соответствии с Законом РК от </w:t>
      </w:r>
      <w:hyperlink r:id="rId28">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4 исключен в соответствии с Законом РК от </w:t>
      </w:r>
      <w:hyperlink r:id="rId30">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3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0"/>
    <w:bookmarkStart w:name="411737841"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субъекты Государственного энергетического реестра - индивидуальные предприниматели и юридические лица, потребляющие энергетические ресурсы в объеме, эквивалентном тысяче пятистам и более тонн условного топлива в год, а также государственные учреждения, субъекты квазигосударственного сектора и естественных монополий, потребляющие энергетические ресурсы в объеме, эквивалентном ста и более тонн условного топлива в год;</w:t>
      </w:r>
      <w:r>
        <w:br/>
      </w:r>
      <w:r>
        <w:rPr>
          <w:rFonts w:hint="default" w:ascii="Times New Roman" w:hAnsi="Times New Roman"/>
          <w:b w:val="false"/>
          <w:i/>
          <w:color w:val="ff0000"/>
          <w:sz w:val="24"/>
        </w:rPr>
        <w:t xml:space="preserve">
Подпункт 5 изложен в новой редакции Закона РК от </w:t>
      </w:r>
      <w:hyperlink r:id="rId3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3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5 изложен в новой редакции Закона РК от </w:t>
      </w:r>
      <w:hyperlink r:id="rId3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3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1"/>
    <w:bookmarkStart w:name="590990154"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учебный центр - юридическое лицо, осуществляющее деятельность в области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1 дополнена подпунктом 5-1 в соответствии с Законом РК от </w:t>
      </w:r>
      <w:hyperlink r:id="rId3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5-1 изложен в новой редакции Закона РК от </w:t>
      </w:r>
      <w:hyperlink r:id="rId37">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38">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12"/>
    <w:bookmarkStart w:name="411737842" w:id="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термомодернизация - мероприятие по улучшению теплотехнических характеристик здания, строения и сооружения, приводящее к снижению в них потерь тепловой энергии;</w:t>
      </w:r>
    </w:p>
    <w:bookmarkEnd w:id="13"/>
    <w:bookmarkStart w:name="411737843"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w:t>
      </w:r>
      <w:hyperlink r:id="rId39">
        <w:r>
          <w:rPr>
            <w:rFonts w:hint="default" w:ascii="Times New Roman" w:hAnsi="Times New Roman"/>
            <w:b w:val="false"/>
            <w:i w:val="false"/>
            <w:color w:val="007fcc"/>
            <w:sz w:val="24"/>
            <w:u w:val="single"/>
          </w:rPr>
          <w:t>класс энергоэффективности</w:t>
        </w:r>
      </w:hyperlink>
      <w:r>
        <w:rPr>
          <w:rFonts w:hint="default" w:ascii="Times New Roman" w:hAnsi="Times New Roman"/>
          <w:b w:val="false"/>
          <w:i w:val="false"/>
          <w:color w:val="000000"/>
          <w:sz w:val="24"/>
        </w:rPr>
        <w:t xml:space="preserve">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14"/>
    <w:bookmarkStart w:name="411737844"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p>
    <w:bookmarkEnd w:id="15"/>
    <w:bookmarkStart w:name="411737845"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энергетический аудит (энергоаудит) - сбор, обработка и анализ данных об использовании энергетических ресурсов в целях оценки возможности и потенциала энергосбережения и подготовки заключения;</w:t>
      </w:r>
    </w:p>
    <w:bookmarkEnd w:id="16"/>
    <w:bookmarkStart w:name="411737846"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энергетические ресурсы - совокупность природных и произведенных носителей энергии, запасенная энергия которых используется в настоящее время или может быть использована в перспективе в хозяйственной и иных видах деятельности, а также виды энергии (атомная, электрическая, химическая, электромагнитная, тепловая и другие виды энергии);</w:t>
      </w:r>
    </w:p>
    <w:bookmarkEnd w:id="17"/>
    <w:bookmarkStart w:name="411737847"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эффективное использование энергетических ресурсов - достижение технически возможного и экономически оправданного уровня использования энергетических ресурсов;</w:t>
      </w:r>
    </w:p>
    <w:bookmarkEnd w:id="18"/>
    <w:bookmarkStart w:name="411737848"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энергетическая эффективность - потребление энергетических ресурсов на единицу продукции;</w:t>
      </w:r>
      <w:r>
        <w:br/>
      </w:r>
      <w:r>
        <w:rPr>
          <w:rFonts w:hint="default" w:ascii="Times New Roman" w:hAnsi="Times New Roman"/>
          <w:b w:val="false"/>
          <w:i/>
          <w:color w:val="ff0000"/>
          <w:sz w:val="24"/>
        </w:rPr>
        <w:t xml:space="preserve">
Подпункт 12 изложен в новой редакции Закона РК от </w:t>
      </w:r>
      <w:hyperlink r:id="rId40">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4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9"/>
    <w:bookmarkStart w:name="590990157"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энергоаудиторская организация - юридическое лицо, осуществляющее энергоаудит;</w:t>
      </w:r>
      <w:r>
        <w:br/>
      </w:r>
      <w:r>
        <w:rPr>
          <w:rFonts w:hint="default" w:ascii="Times New Roman" w:hAnsi="Times New Roman"/>
          <w:b w:val="false"/>
          <w:i/>
          <w:color w:val="ff0000"/>
          <w:sz w:val="24"/>
        </w:rPr>
        <w:t xml:space="preserve">
Статья 1 дополнена подпунктом 12-1 в соответствии с Законом РК от </w:t>
      </w:r>
      <w:hyperlink r:id="rId4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12-1 изложен в новой редакции Закона РК от </w:t>
      </w:r>
      <w:hyperlink r:id="rId4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4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0"/>
    <w:bookmarkStart w:name="590990159"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12-2) энергоаудитор - физическое лицо, имеющее </w:t>
      </w:r>
      <w:hyperlink r:id="rId45">
        <w:r>
          <w:rPr>
            <w:rFonts w:hint="default" w:ascii="Times New Roman" w:hAnsi="Times New Roman"/>
            <w:b w:val="false"/>
            <w:i w:val="false"/>
            <w:color w:val="007fcc"/>
            <w:sz w:val="24"/>
            <w:u w:val="single"/>
          </w:rPr>
          <w:t>аттестат</w:t>
        </w:r>
      </w:hyperlink>
      <w:r>
        <w:rPr>
          <w:rFonts w:hint="default" w:ascii="Times New Roman" w:hAnsi="Times New Roman"/>
          <w:b w:val="false"/>
          <w:i w:val="false"/>
          <w:color w:val="000000"/>
          <w:sz w:val="24"/>
        </w:rPr>
        <w:t xml:space="preserve"> энергоаудитора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1 дополнена подпунктом 12-2 в соответствии с Законом РК от </w:t>
      </w:r>
      <w:hyperlink r:id="rId4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12-2 изложен в новой редакции Закона РК от </w:t>
      </w:r>
      <w:hyperlink r:id="rId4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4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21"/>
    <w:bookmarkStart w:name="590990161"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12-3) энергосервисная компания - юридическое лицо, выполняющее за счет собственных и (или) привлеченных средств в рамках энергосервисного договора работы (услуги) в области энергосбережения и повышения энергоэффективности, в том числе с привлечением подрядных организаций;</w:t>
      </w:r>
      <w:r>
        <w:br/>
      </w:r>
      <w:r>
        <w:rPr>
          <w:rFonts w:hint="default" w:ascii="Times New Roman" w:hAnsi="Times New Roman"/>
          <w:b w:val="false"/>
          <w:i/>
          <w:color w:val="ff0000"/>
          <w:sz w:val="24"/>
        </w:rPr>
        <w:t xml:space="preserve">
Статья 1 дополнена подпунктом 12-3 в соответствии с Законом РК от </w:t>
      </w:r>
      <w:hyperlink r:id="rId49">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2"/>
    <w:bookmarkStart w:name="411737849"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 </w:t>
      </w:r>
      <w:hyperlink r:id="rId50">
        <w:r>
          <w:rPr>
            <w:rFonts w:hint="default" w:ascii="Times New Roman" w:hAnsi="Times New Roman"/>
            <w:b w:val="false"/>
            <w:i w:val="false"/>
            <w:color w:val="007fcc"/>
            <w:sz w:val="24"/>
            <w:u w:val="single"/>
          </w:rPr>
          <w:t>класс энергоэффективности</w:t>
        </w:r>
      </w:hyperlink>
      <w:r>
        <w:rPr>
          <w:rFonts w:hint="default" w:ascii="Times New Roman" w:hAnsi="Times New Roman"/>
          <w:b w:val="false"/>
          <w:i w:val="false"/>
          <w:color w:val="000000"/>
          <w:sz w:val="24"/>
        </w:rPr>
        <w:t xml:space="preserve"> электрического энергопотребляющего устройства - уровень экономичности энергопотребления электрического энергопотребляющего устройства, характеризующий его энергоэффективность на стадии эксплуатации;</w:t>
      </w:r>
    </w:p>
    <w:bookmarkEnd w:id="23"/>
    <w:bookmarkStart w:name="411737850"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энергосбережение - реализация организационных, технических, технологических, экономических и иных мер, направленных на уменьшение объема используемых энергетических ресурсов;</w:t>
      </w:r>
    </w:p>
    <w:bookmarkEnd w:id="24"/>
    <w:bookmarkStart w:name="411737851"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подпункт исключен (см. сноску)</w:t>
      </w:r>
      <w:r>
        <w:br/>
      </w:r>
      <w:r>
        <w:rPr>
          <w:rFonts w:hint="default" w:ascii="Times New Roman" w:hAnsi="Times New Roman"/>
          <w:b w:val="false"/>
          <w:i/>
          <w:color w:val="ff0000"/>
          <w:sz w:val="24"/>
        </w:rPr>
        <w:t xml:space="preserve">
Подпункт 15 изложен в новой редакции Закона РК от </w:t>
      </w:r>
      <w:hyperlink r:id="rId51">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5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15 исключен в соответствии с Законом РК от </w:t>
      </w:r>
      <w:hyperlink r:id="rId5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5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5"/>
    <w:bookmarkStart w:name="411737852"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подпункт исключен (см. сноску)</w:t>
      </w:r>
      <w:r>
        <w:br/>
      </w:r>
      <w:r>
        <w:rPr>
          <w:rFonts w:hint="default" w:ascii="Times New Roman" w:hAnsi="Times New Roman"/>
          <w:b w:val="false"/>
          <w:i/>
          <w:color w:val="ff0000"/>
          <w:sz w:val="24"/>
        </w:rPr>
        <w:t xml:space="preserve">
Подпункт 16 исключен в соответствии с Законом РК от </w:t>
      </w:r>
      <w:hyperlink r:id="rId55">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5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6"/>
    <w:bookmarkStart w:name="590990165"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16-1) подпункт исключен (см. сноску)</w:t>
      </w:r>
      <w:r>
        <w:br/>
      </w:r>
      <w:r>
        <w:rPr>
          <w:rFonts w:hint="default" w:ascii="Times New Roman" w:hAnsi="Times New Roman"/>
          <w:b w:val="false"/>
          <w:i/>
          <w:color w:val="ff0000"/>
          <w:sz w:val="24"/>
        </w:rPr>
        <w:t xml:space="preserve">
Статья 1 дополнена подпунктом 16-1 в соответствии с Законом РК от </w:t>
      </w:r>
      <w:hyperlink r:id="rId5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16-1 исключен в соответствии с Законом РК от </w:t>
      </w:r>
      <w:hyperlink r:id="rId58">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59">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27"/>
    <w:bookmarkStart w:name="411737853"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w:t>
      </w:r>
      <w:hyperlink r:id="rId60">
        <w:r>
          <w:rPr>
            <w:rFonts w:hint="default" w:ascii="Times New Roman" w:hAnsi="Times New Roman"/>
            <w:b w:val="false"/>
            <w:i w:val="false"/>
            <w:color w:val="007fcc"/>
            <w:sz w:val="24"/>
            <w:u w:val="single"/>
          </w:rPr>
          <w:t>уполномоченный</w:t>
        </w:r>
      </w:hyperlink>
      <w:r>
        <w:rPr>
          <w:rFonts w:hint="default" w:ascii="Times New Roman" w:hAnsi="Times New Roman"/>
          <w:b w:val="false"/>
          <w:i w:val="false"/>
          <w:color w:val="000000"/>
          <w:sz w:val="24"/>
        </w:rPr>
        <w:t xml:space="preserve"> </w:t>
      </w:r>
      <w:hyperlink r:id="rId61">
        <w:r>
          <w:rPr>
            <w:rFonts w:hint="default" w:ascii="Times New Roman" w:hAnsi="Times New Roman"/>
            <w:b w:val="false"/>
            <w:i w:val="false"/>
            <w:color w:val="007fcc"/>
            <w:sz w:val="24"/>
            <w:u w:val="single"/>
          </w:rPr>
          <w:t>орган</w:t>
        </w:r>
      </w:hyperlink>
      <w:r>
        <w:rPr>
          <w:rFonts w:hint="default" w:ascii="Times New Roman" w:hAnsi="Times New Roman"/>
          <w:b w:val="false"/>
          <w:i w:val="false"/>
          <w:color w:val="000000"/>
          <w:sz w:val="24"/>
        </w:rPr>
        <w:t xml:space="preserve"> в области энергосбережения и повышения энергоэффективности (далее - уполномоченный орган) - центральный исполнительный орган, осуществляющий руководство в области энергосбережения и повышения энергоэффективности;</w:t>
      </w:r>
    </w:p>
    <w:bookmarkEnd w:id="28"/>
    <w:bookmarkStart w:name="663131790"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17-1) карта энергоэффективности - единый республиканский перечень проектов в области энергосбережения и повышения энергоэффективности с указанием источников финансирования, графиками и планами мероприятий по их реализации;</w:t>
      </w:r>
      <w:r>
        <w:br/>
      </w:r>
      <w:r>
        <w:rPr>
          <w:rFonts w:hint="default" w:ascii="Times New Roman" w:hAnsi="Times New Roman"/>
          <w:b w:val="false"/>
          <w:i/>
          <w:color w:val="ff0000"/>
          <w:sz w:val="24"/>
        </w:rPr>
        <w:t xml:space="preserve">
Статья 1 дополнена подпунктом 17-1 в соответствии с Законом РК от </w:t>
      </w:r>
      <w:hyperlink r:id="rId62">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r>
        <w:br/>
      </w:r>
      <w:r>
        <w:rPr>
          <w:rFonts w:hint="default" w:ascii="Times New Roman" w:hAnsi="Times New Roman"/>
          <w:b w:val="false"/>
          <w:i/>
          <w:color w:val="ff0000"/>
          <w:sz w:val="24"/>
        </w:rPr>
        <w:t xml:space="preserve">
 Смотрите: </w:t>
      </w:r>
      <w:hyperlink r:id="rId63">
        <w:r>
          <w:rPr>
            <w:rFonts w:hint="default" w:ascii="Times New Roman" w:hAnsi="Times New Roman"/>
            <w:b w:val="false"/>
            <w:i/>
            <w:color w:val="007fcc"/>
            <w:sz w:val="24"/>
            <w:u w:val="single"/>
          </w:rPr>
          <w:t>Правила</w:t>
        </w:r>
      </w:hyperlink>
      <w:r>
        <w:rPr>
          <w:rFonts w:hint="default" w:ascii="Times New Roman" w:hAnsi="Times New Roman"/>
          <w:b w:val="false"/>
          <w:i/>
          <w:color w:val="ff0000"/>
          <w:sz w:val="24"/>
        </w:rPr>
        <w:t xml:space="preserve"> формирования и ведения карты энергоэффективности, отбора и включения проектов в карту энергоэффективности</w:t>
      </w:r>
    </w:p>
    <w:bookmarkEnd w:id="29"/>
    <w:bookmarkStart w:name="411737854"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подпункт исключен (см. сноску)</w:t>
      </w:r>
      <w:r>
        <w:br/>
      </w:r>
      <w:r>
        <w:rPr>
          <w:rFonts w:hint="default" w:ascii="Times New Roman" w:hAnsi="Times New Roman"/>
          <w:b w:val="false"/>
          <w:i/>
          <w:color w:val="ff0000"/>
          <w:sz w:val="24"/>
        </w:rPr>
        <w:t xml:space="preserve">
Подпункт 18 исключен в соответствии с Законом РК от </w:t>
      </w:r>
      <w:hyperlink r:id="rId64">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6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30"/>
    <w:bookmarkStart w:name="411737855"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энергосберегающее оборудование - оборудование, позволяющее повысить эффективность использования энергетических ресурсов;</w:t>
      </w:r>
    </w:p>
    <w:bookmarkEnd w:id="31"/>
    <w:bookmarkStart w:name="411737856"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энергосберегающий материал - материал, позволяющий повысить эффективность использования энергетических ресурсов.</w:t>
      </w:r>
    </w:p>
    <w:bookmarkEnd w:id="32"/>
    <w:bookmarkStart w:name="411737857" w:id="33"/>
    <w:p>
      <w:pPr>
        <w:spacing w:before="120" w:after="120" w:line="240"/>
        <w:ind w:left="0"/>
        <w:jc w:val="both"/>
      </w:pPr>
      <w:r>
        <w:rPr>
          <w:rFonts w:hint="default" w:ascii="Times New Roman" w:hAnsi="Times New Roman"/>
          <w:b/>
          <w:i w:val="false"/>
          <w:color w:val="000000"/>
          <w:sz w:val="24"/>
        </w:rPr>
        <w:t>Статья 2. Законодательство Республики Казахстан об энергосбережении и повышении энергоэффективности</w:t>
      </w:r>
    </w:p>
    <w:bookmarkEnd w:id="33"/>
    <w:bookmarkStart w:name="411737858"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Законодательство Республики Казахстан об энергосбережении и повышении энергоэффективности основывается на </w:t>
      </w:r>
      <w:hyperlink r:id="rId66">
        <w:r>
          <w:rPr>
            <w:rFonts w:hint="default" w:ascii="Times New Roman" w:hAnsi="Times New Roman"/>
            <w:b w:val="false"/>
            <w:i w:val="false"/>
            <w:color w:val="007fcc"/>
            <w:sz w:val="24"/>
            <w:u w:val="single"/>
          </w:rPr>
          <w:t>Конституции</w:t>
        </w:r>
      </w:hyperlink>
      <w:r>
        <w:rPr>
          <w:rFonts w:hint="default" w:ascii="Times New Roman" w:hAnsi="Times New Roman"/>
          <w:b w:val="false"/>
          <w:i w:val="false"/>
          <w:color w:val="000000"/>
          <w:sz w:val="24"/>
        </w:rPr>
        <w:t xml:space="preserve"> Республики Казахстан и состоит из настоящего Закона и иных </w:t>
      </w:r>
      <w:hyperlink r:id="rId67">
        <w:r>
          <w:rPr>
            <w:rFonts w:hint="default" w:ascii="Times New Roman" w:hAnsi="Times New Roman"/>
            <w:b w:val="false"/>
            <w:i w:val="false"/>
            <w:color w:val="007fcc"/>
            <w:sz w:val="24"/>
            <w:u w:val="single"/>
          </w:rPr>
          <w:t>нормативных</w:t>
        </w:r>
      </w:hyperlink>
      <w:r>
        <w:rPr>
          <w:rFonts w:hint="default" w:ascii="Times New Roman" w:hAnsi="Times New Roman"/>
          <w:b w:val="false"/>
          <w:i w:val="false"/>
          <w:color w:val="000000"/>
          <w:sz w:val="24"/>
        </w:rPr>
        <w:t xml:space="preserve"> </w:t>
      </w:r>
      <w:hyperlink r:id="rId68">
        <w:r>
          <w:rPr>
            <w:rFonts w:hint="default" w:ascii="Times New Roman" w:hAnsi="Times New Roman"/>
            <w:b w:val="false"/>
            <w:i w:val="false"/>
            <w:color w:val="007fcc"/>
            <w:sz w:val="24"/>
            <w:u w:val="single"/>
          </w:rPr>
          <w:t>правовых</w:t>
        </w:r>
      </w:hyperlink>
      <w:r>
        <w:rPr>
          <w:rFonts w:hint="default" w:ascii="Times New Roman" w:hAnsi="Times New Roman"/>
          <w:b w:val="false"/>
          <w:i w:val="false"/>
          <w:color w:val="000000"/>
          <w:sz w:val="24"/>
        </w:rPr>
        <w:t xml:space="preserve"> </w:t>
      </w:r>
      <w:hyperlink r:id="rId69">
        <w:r>
          <w:rPr>
            <w:rFonts w:hint="default" w:ascii="Times New Roman" w:hAnsi="Times New Roman"/>
            <w:b w:val="false"/>
            <w:i w:val="false"/>
            <w:color w:val="007fcc"/>
            <w:sz w:val="24"/>
            <w:u w:val="single"/>
          </w:rPr>
          <w:t>актов</w:t>
        </w:r>
      </w:hyperlink>
      <w:r>
        <w:rPr>
          <w:rFonts w:hint="default" w:ascii="Times New Roman" w:hAnsi="Times New Roman"/>
          <w:b w:val="false"/>
          <w:i w:val="false"/>
          <w:color w:val="000000"/>
          <w:sz w:val="24"/>
        </w:rPr>
        <w:t xml:space="preserve"> Республики Казахстан.</w:t>
      </w:r>
    </w:p>
    <w:bookmarkEnd w:id="34"/>
    <w:bookmarkStart w:name="411737859"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Если международным договором, ратифицированным Республикой Казахстан, устанавливаются иные правила, чем те, которые содержатся в настоящем Законе, то применяются правила международного договора.</w:t>
      </w:r>
    </w:p>
    <w:bookmarkEnd w:id="35"/>
    <w:bookmarkStart w:name="411737860" w:id="36"/>
    <w:p>
      <w:pPr>
        <w:spacing w:before="120" w:after="120" w:line="240"/>
        <w:ind w:left="0"/>
        <w:jc w:val="center"/>
      </w:pPr>
      <w:r>
        <w:rPr>
          <w:rFonts w:hint="default" w:ascii="Times New Roman" w:hAnsi="Times New Roman"/>
          <w:b/>
          <w:i w:val="false"/>
          <w:color w:val="000000"/>
          <w:sz w:val="24"/>
        </w:rPr>
        <w:t>Глава 2. Государственное регулирование в области энергосбережения и повышения энергоэффективности</w:t>
      </w:r>
    </w:p>
    <w:bookmarkEnd w:id="36"/>
    <w:bookmarkStart w:name="411737862" w:id="37"/>
    <w:p>
      <w:pPr>
        <w:spacing w:before="120" w:after="120" w:line="240"/>
        <w:ind w:left="0"/>
        <w:jc w:val="both"/>
      </w:pPr>
      <w:r>
        <w:rPr>
          <w:rFonts w:hint="default" w:ascii="Times New Roman" w:hAnsi="Times New Roman"/>
          <w:b/>
          <w:i w:val="false"/>
          <w:color w:val="000000"/>
          <w:sz w:val="24"/>
        </w:rPr>
        <w:t>Статья 3. Основные направления государственного регулирования в области энергосбережения и повышения энергоэффективности</w:t>
      </w:r>
    </w:p>
    <w:bookmarkEnd w:id="37"/>
    <w:bookmarkStart w:name="411737863"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Основными направлениями государственного регулирования в области энергосбережения и повышения энергоэффективности являются:</w:t>
      </w:r>
    </w:p>
    <w:bookmarkEnd w:id="38"/>
    <w:bookmarkStart w:name="411737864"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осуществление технического регулирования в области энергосбережения и повышения энергоэффективности;</w:t>
      </w:r>
    </w:p>
    <w:bookmarkEnd w:id="39"/>
    <w:bookmarkStart w:name="411737865"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осуществление сбалансированной тарифной политики и ценообразования в области производства и потребления энергетических ресурсов;</w:t>
      </w:r>
    </w:p>
    <w:bookmarkEnd w:id="40"/>
    <w:bookmarkStart w:name="411737866"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стимулирование энергосбережения и повышения энергоэффективности, включая использование энергосберегающих оборудований и материалов;</w:t>
      </w:r>
    </w:p>
    <w:bookmarkEnd w:id="41"/>
    <w:bookmarkStart w:name="411737867"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осуществление государственного контроля за эффективным использованием энергетических ресурсов;</w:t>
      </w:r>
    </w:p>
    <w:bookmarkEnd w:id="42"/>
    <w:bookmarkStart w:name="411737868"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пропаганда экономических, экологических и социальных преимуществ эффективного использования энергетических ресурсов, повышение общественного образовательного уровня в этой области;</w:t>
      </w:r>
    </w:p>
    <w:bookmarkEnd w:id="43"/>
    <w:bookmarkStart w:name="411737869"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обеспечение соблюдения законодательства Республики Казахстан об энергосбережении и повышении энергоэффективности.</w:t>
      </w:r>
    </w:p>
    <w:bookmarkEnd w:id="44"/>
    <w:bookmarkStart w:name="411737870" w:id="45"/>
    <w:p>
      <w:pPr>
        <w:spacing w:before="120" w:after="120" w:line="240"/>
        <w:ind w:left="0"/>
        <w:jc w:val="both"/>
      </w:pPr>
      <w:r>
        <w:rPr>
          <w:rFonts w:hint="default" w:ascii="Times New Roman" w:hAnsi="Times New Roman"/>
          <w:b/>
          <w:i w:val="false"/>
          <w:color w:val="000000"/>
          <w:sz w:val="24"/>
        </w:rPr>
        <w:t>Статья 4. Компетенция Правительства Республики Казахстан</w:t>
      </w:r>
    </w:p>
    <w:bookmarkEnd w:id="45"/>
    <w:bookmarkStart w:name="411737871"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Правительство Республики Казахстан:</w:t>
      </w:r>
    </w:p>
    <w:bookmarkEnd w:id="46"/>
    <w:bookmarkStart w:name="411737872"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разрабатывает основные направления государственной политики в области энергосбережения и повышения энергоэффективности;</w:t>
      </w:r>
    </w:p>
    <w:bookmarkEnd w:id="47"/>
    <w:bookmarkStart w:name="411737873"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осуществляет координацию работ по энергосбережению и повышению энергоэффективности;</w:t>
      </w:r>
    </w:p>
    <w:bookmarkEnd w:id="48"/>
    <w:bookmarkStart w:name="411737874"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осуществляет международное сотрудничество в области энергосбережения и повышения энергоэффективности;</w:t>
      </w:r>
    </w:p>
    <w:bookmarkEnd w:id="49"/>
    <w:bookmarkStart w:name="411737875"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подпункт исключен (см. сноску)</w:t>
      </w:r>
      <w:r>
        <w:br/>
      </w:r>
      <w:r>
        <w:rPr>
          <w:rFonts w:hint="default" w:ascii="Times New Roman" w:hAnsi="Times New Roman"/>
          <w:b w:val="false"/>
          <w:i/>
          <w:color w:val="ff0000"/>
          <w:sz w:val="24"/>
        </w:rPr>
        <w:t xml:space="preserve">
Подпункт 4 исключен в соответствии с Законом РК от </w:t>
      </w:r>
      <w:hyperlink r:id="rId7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1">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0"/>
    <w:bookmarkStart w:name="411737876"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подпункт исключен (см. сноску)</w:t>
      </w:r>
      <w:r>
        <w:br/>
      </w:r>
      <w:r>
        <w:rPr>
          <w:rFonts w:hint="default" w:ascii="Times New Roman" w:hAnsi="Times New Roman"/>
          <w:b w:val="false"/>
          <w:i/>
          <w:color w:val="ff0000"/>
          <w:sz w:val="24"/>
        </w:rPr>
        <w:t xml:space="preserve">
Подпункт 5 исключен в соответствии с Законом РК от </w:t>
      </w:r>
      <w:hyperlink r:id="rId7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3">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1"/>
    <w:bookmarkStart w:name="411737877"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подпункт исключен (см. сноску)</w:t>
      </w:r>
      <w:r>
        <w:br/>
      </w:r>
      <w:r>
        <w:rPr>
          <w:rFonts w:hint="default" w:ascii="Times New Roman" w:hAnsi="Times New Roman"/>
          <w:b w:val="false"/>
          <w:i/>
          <w:color w:val="ff0000"/>
          <w:sz w:val="24"/>
        </w:rPr>
        <w:t xml:space="preserve">
Подпункт 6 исключен в соответствии с Законом РК от </w:t>
      </w:r>
      <w:hyperlink r:id="rId7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5">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2"/>
    <w:bookmarkStart w:name="411737878"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подпункт исключен (см. сноску)</w:t>
      </w:r>
      <w:r>
        <w:br/>
      </w:r>
      <w:r>
        <w:rPr>
          <w:rFonts w:hint="default" w:ascii="Times New Roman" w:hAnsi="Times New Roman"/>
          <w:b w:val="false"/>
          <w:i/>
          <w:color w:val="ff0000"/>
          <w:sz w:val="24"/>
        </w:rPr>
        <w:t xml:space="preserve">
Подпункт 7 исключен в соответствии с Законом РК от </w:t>
      </w:r>
      <w:hyperlink r:id="rId7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7">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3"/>
    <w:bookmarkStart w:name="411737879"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подпункт исключен (см. сноску)</w:t>
      </w:r>
      <w:r>
        <w:br/>
      </w:r>
      <w:r>
        <w:rPr>
          <w:rFonts w:hint="default" w:ascii="Times New Roman" w:hAnsi="Times New Roman"/>
          <w:b w:val="false"/>
          <w:i/>
          <w:color w:val="ff0000"/>
          <w:sz w:val="24"/>
        </w:rPr>
        <w:t xml:space="preserve">
Подпункт 8 исключен в соответствии с Законом РК от </w:t>
      </w:r>
      <w:hyperlink r:id="rId78">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79">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4"/>
    <w:bookmarkStart w:name="411737880"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подпункт исключен (см. сноску)</w:t>
      </w:r>
      <w:r>
        <w:br/>
      </w:r>
      <w:r>
        <w:rPr>
          <w:rFonts w:hint="default" w:ascii="Times New Roman" w:hAnsi="Times New Roman"/>
          <w:b w:val="false"/>
          <w:i/>
          <w:color w:val="ff0000"/>
          <w:sz w:val="24"/>
        </w:rPr>
        <w:t xml:space="preserve">
Подпункт 9 исключен в соответствии с Законом РК от </w:t>
      </w:r>
      <w:hyperlink r:id="rId8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1">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5"/>
    <w:bookmarkStart w:name="411737881"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подпункт исключен (см. сноску)</w:t>
      </w:r>
      <w:r>
        <w:br/>
      </w:r>
      <w:r>
        <w:rPr>
          <w:rFonts w:hint="default" w:ascii="Times New Roman" w:hAnsi="Times New Roman"/>
          <w:b w:val="false"/>
          <w:i/>
          <w:color w:val="ff0000"/>
          <w:sz w:val="24"/>
        </w:rPr>
        <w:t xml:space="preserve">
Подпункт 10 исключен в соответствии с Законом РК от </w:t>
      </w:r>
      <w:hyperlink r:id="rId8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3">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6"/>
    <w:bookmarkStart w:name="411737882"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Подпункт 11 исключен в соответствии с Законом РК от </w:t>
      </w:r>
      <w:hyperlink r:id="rId8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5">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7"/>
    <w:bookmarkStart w:name="411737883"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 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8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7">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8"/>
    <w:bookmarkStart w:name="411737884"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подпункт исключен (см. сноску)</w:t>
      </w:r>
      <w:r>
        <w:br/>
      </w:r>
      <w:r>
        <w:rPr>
          <w:rFonts w:hint="default" w:ascii="Times New Roman" w:hAnsi="Times New Roman"/>
          <w:b w:val="false"/>
          <w:i/>
          <w:color w:val="ff0000"/>
          <w:sz w:val="24"/>
        </w:rPr>
        <w:t xml:space="preserve">
Подпункт 13 исключен в соответствии с Законом РК от </w:t>
      </w:r>
      <w:hyperlink r:id="rId88">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89">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59"/>
    <w:bookmarkStart w:name="411737885"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подпункт исключен (см. сноску)</w:t>
      </w:r>
      <w:r>
        <w:br/>
      </w:r>
      <w:r>
        <w:rPr>
          <w:rFonts w:hint="default" w:ascii="Times New Roman" w:hAnsi="Times New Roman"/>
          <w:b w:val="false"/>
          <w:i/>
          <w:color w:val="ff0000"/>
          <w:sz w:val="24"/>
        </w:rPr>
        <w:t xml:space="preserve">
Подпункт 14 исключен в соответствии с Законом РК от </w:t>
      </w:r>
      <w:hyperlink r:id="rId9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1">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60"/>
    <w:bookmarkStart w:name="411737886"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подпункт исключен (см. сноску)</w:t>
      </w:r>
      <w:r>
        <w:br/>
      </w:r>
      <w:r>
        <w:rPr>
          <w:rFonts w:hint="default" w:ascii="Times New Roman" w:hAnsi="Times New Roman"/>
          <w:b w:val="false"/>
          <w:i/>
          <w:color w:val="ff0000"/>
          <w:sz w:val="24"/>
        </w:rPr>
        <w:t xml:space="preserve">
Подпункт 15 исключен в соответствии с Законом РК от </w:t>
      </w:r>
      <w:hyperlink r:id="rId9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3">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61"/>
    <w:bookmarkStart w:name="411737887"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Подпункт исключен (см. сноску)</w:t>
      </w:r>
      <w:r>
        <w:br/>
      </w:r>
      <w:r>
        <w:rPr>
          <w:rFonts w:hint="default" w:ascii="Times New Roman" w:hAnsi="Times New Roman"/>
          <w:b w:val="false"/>
          <w:i/>
          <w:color w:val="ff0000"/>
          <w:sz w:val="24"/>
        </w:rPr>
        <w:t xml:space="preserve">
Подпункт 2 исключен в соответствии с Законом РК от </w:t>
      </w:r>
      <w:hyperlink r:id="rId94">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 124-V (см. редакцию от </w:t>
      </w:r>
      <w:hyperlink r:id="rId95">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05.07.2013 г.</w:t>
      </w:r>
    </w:p>
    <w:bookmarkEnd w:id="62"/>
    <w:bookmarkStart w:name="411737888"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подпункт исключен (см. сноску)</w:t>
      </w:r>
      <w:r>
        <w:br/>
      </w:r>
      <w:r>
        <w:rPr>
          <w:rFonts w:hint="default" w:ascii="Times New Roman" w:hAnsi="Times New Roman"/>
          <w:b w:val="false"/>
          <w:i/>
          <w:color w:val="ff0000"/>
          <w:sz w:val="24"/>
        </w:rPr>
        <w:t xml:space="preserve">
Подпункт 17 исключен в соответствии с Законом РК от </w:t>
      </w:r>
      <w:hyperlink r:id="rId9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7">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63"/>
    <w:bookmarkStart w:name="411737889"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подпункт исключен (см. сноску)</w:t>
      </w:r>
      <w:r>
        <w:br/>
      </w:r>
      <w:r>
        <w:rPr>
          <w:rFonts w:hint="default" w:ascii="Times New Roman" w:hAnsi="Times New Roman"/>
          <w:b w:val="false"/>
          <w:i/>
          <w:color w:val="ff0000"/>
          <w:sz w:val="24"/>
        </w:rPr>
        <w:t xml:space="preserve">
Подпункт 18 исключен в соответствии с Законом РК от </w:t>
      </w:r>
      <w:hyperlink r:id="rId98">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99">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64"/>
    <w:bookmarkStart w:name="411737890"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подпункт исключен (см. сноску)</w:t>
      </w:r>
      <w:r>
        <w:br/>
      </w:r>
      <w:r>
        <w:rPr>
          <w:rFonts w:hint="default" w:ascii="Times New Roman" w:hAnsi="Times New Roman"/>
          <w:b w:val="false"/>
          <w:i/>
          <w:color w:val="ff0000"/>
          <w:sz w:val="24"/>
        </w:rPr>
        <w:t xml:space="preserve">
Подпункт 19 исключен в соответствии с Законом РК от </w:t>
      </w:r>
      <w:hyperlink r:id="rId10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01">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65"/>
    <w:bookmarkStart w:name="411737891"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20) выполняет иные функции, возложенные на него </w:t>
      </w:r>
      <w:hyperlink r:id="rId102">
        <w:r>
          <w:rPr>
            <w:rFonts w:hint="default" w:ascii="Times New Roman" w:hAnsi="Times New Roman"/>
            <w:b w:val="false"/>
            <w:i w:val="false"/>
            <w:color w:val="007fcc"/>
            <w:sz w:val="24"/>
            <w:u w:val="single"/>
          </w:rPr>
          <w:t>Конституцией</w:t>
        </w:r>
      </w:hyperlink>
      <w:r>
        <w:rPr>
          <w:rFonts w:hint="default" w:ascii="Times New Roman" w:hAnsi="Times New Roman"/>
          <w:b w:val="false"/>
          <w:i w:val="false"/>
          <w:color w:val="000000"/>
          <w:sz w:val="24"/>
        </w:rPr>
        <w:t>, законами Республики Казахстан и актами Президента Республики Казахстан.</w:t>
      </w:r>
    </w:p>
    <w:bookmarkEnd w:id="66"/>
    <w:bookmarkStart w:name="411737892" w:id="67"/>
    <w:p>
      <w:pPr>
        <w:spacing w:before="120" w:after="120" w:line="240"/>
        <w:ind w:left="0"/>
        <w:jc w:val="both"/>
      </w:pPr>
      <w:r>
        <w:rPr>
          <w:rFonts w:hint="default" w:ascii="Times New Roman" w:hAnsi="Times New Roman"/>
          <w:b/>
          <w:i w:val="false"/>
          <w:color w:val="000000"/>
          <w:sz w:val="24"/>
        </w:rPr>
        <w:t>Статья 5. Компетенция уполномоченного органа</w:t>
      </w:r>
    </w:p>
    <w:bookmarkEnd w:id="67"/>
    <w:bookmarkStart w:name="411737893" w:id="68"/>
    <w:p>
      <w:pPr>
        <w:spacing w:before="120" w:after="120" w:line="240"/>
        <w:ind w:left="0" w:firstLine="500"/>
        <w:jc w:val="both"/>
      </w:pPr>
      <w:r>
        <w:rPr>
          <w:rFonts w:hint="default" w:ascii="Times New Roman" w:hAnsi="Times New Roman"/>
          <w:b w:val="false"/>
          <w:i w:val="false"/>
          <w:color w:val="000000"/>
          <w:sz w:val="24"/>
        </w:rPr>
        <w:t/>
      </w:r>
      <w:hyperlink r:id="rId103">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w:t>
      </w:r>
    </w:p>
    <w:bookmarkEnd w:id="68"/>
    <w:bookmarkStart w:name="411737894"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реализует государственную политику в области энергосбережения и повышения энергоэффективности;</w:t>
      </w:r>
    </w:p>
    <w:bookmarkEnd w:id="69"/>
    <w:bookmarkStart w:name="411737895"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осуществляет в пределах своей компетенции международное сотрудничество в области энергосбережения и повышения энергоэффективности;</w:t>
      </w:r>
    </w:p>
    <w:bookmarkEnd w:id="70"/>
    <w:bookmarkStart w:name="411737896"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осуществляет межотраслевую координацию деятельности государственных органов в области энергосбережения и повышения энергоэффективности;</w:t>
      </w:r>
    </w:p>
    <w:bookmarkEnd w:id="71"/>
    <w:bookmarkStart w:name="411737897"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определяет порядок </w:t>
      </w:r>
      <w:hyperlink r:id="rId104">
        <w:r>
          <w:rPr>
            <w:rFonts w:hint="default" w:ascii="Times New Roman" w:hAnsi="Times New Roman"/>
            <w:b w:val="false"/>
            <w:i w:val="false"/>
            <w:color w:val="007fcc"/>
            <w:sz w:val="24"/>
            <w:u w:val="single"/>
          </w:rPr>
          <w:t>формирования</w:t>
        </w:r>
      </w:hyperlink>
      <w:r>
        <w:rPr>
          <w:rFonts w:hint="default" w:ascii="Times New Roman" w:hAnsi="Times New Roman"/>
          <w:b w:val="false"/>
          <w:i w:val="false"/>
          <w:color w:val="000000"/>
          <w:sz w:val="24"/>
        </w:rPr>
        <w:t xml:space="preserve"> и ведения Государственного энергетического реестра;</w:t>
      </w:r>
      <w:r>
        <w:br/>
      </w:r>
      <w:r>
        <w:rPr>
          <w:rFonts w:hint="default" w:ascii="Times New Roman" w:hAnsi="Times New Roman"/>
          <w:b w:val="false"/>
          <w:i/>
          <w:color w:val="ff0000"/>
          <w:sz w:val="24"/>
        </w:rPr>
        <w:t xml:space="preserve">
Подпункт 4 изложен в новой редакции Закона РК от </w:t>
      </w:r>
      <w:hyperlink r:id="rId105">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10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4 изложен в новой редакции Закона РК от </w:t>
      </w:r>
      <w:hyperlink r:id="rId10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0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72"/>
    <w:bookmarkStart w:name="411737898"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осуществляет государственный контроль в области энергосбережения и повышения энергоэффективности;</w:t>
      </w:r>
      <w:r>
        <w:br/>
      </w:r>
      <w:r>
        <w:rPr>
          <w:rFonts w:hint="default" w:ascii="Times New Roman" w:hAnsi="Times New Roman"/>
          <w:b w:val="false"/>
          <w:i/>
          <w:color w:val="ff0000"/>
          <w:sz w:val="24"/>
        </w:rPr>
        <w:t xml:space="preserve">
Подпункт 5 изложен в новой редакции Закона РК от </w:t>
      </w:r>
      <w:hyperlink r:id="rId109">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110">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73"/>
    <w:bookmarkStart w:name="411737899"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разрабатывает и утверждает нормативные правовые акты в области энергосбережения и повышения энергоэффективности;</w:t>
      </w:r>
      <w:r>
        <w:br/>
      </w:r>
      <w:r>
        <w:rPr>
          <w:rFonts w:hint="default" w:ascii="Times New Roman" w:hAnsi="Times New Roman"/>
          <w:b w:val="false"/>
          <w:i/>
          <w:color w:val="ff0000"/>
          <w:sz w:val="24"/>
        </w:rPr>
        <w:t xml:space="preserve">
Подпункт 6 изменен Законом РК от </w:t>
      </w:r>
      <w:hyperlink r:id="rId111">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112">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74"/>
    <w:bookmarkStart w:name="579024731"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 утверждает </w:t>
      </w:r>
      <w:hyperlink r:id="rId113">
        <w:r>
          <w:rPr>
            <w:rFonts w:hint="default" w:ascii="Times New Roman" w:hAnsi="Times New Roman"/>
            <w:b w:val="false"/>
            <w:i w:val="false"/>
            <w:color w:val="007fcc"/>
            <w:sz w:val="24"/>
            <w:u w:val="single"/>
          </w:rPr>
          <w:t>перечень</w:t>
        </w:r>
      </w:hyperlink>
      <w:r>
        <w:rPr>
          <w:rFonts w:hint="default" w:ascii="Times New Roman" w:hAnsi="Times New Roman"/>
          <w:b w:val="false"/>
          <w:i w:val="false"/>
          <w:color w:val="000000"/>
          <w:sz w:val="24"/>
        </w:rPr>
        <w:t xml:space="preserve"> информационно-измерительных комплексов и технических средств, необходимых для осуществления деятельности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6-1 в соответствии с Законом РК от </w:t>
      </w:r>
      <w:hyperlink r:id="rId11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6-1 изложен в новой редакции Закона РК от </w:t>
      </w:r>
      <w:hyperlink r:id="rId11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116">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75"/>
    <w:bookmarkStart w:name="579024732"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6-2) </w:t>
      </w:r>
      <w:hyperlink r:id="rId117">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w:t>
      </w:r>
      <w:hyperlink r:id="rId118">
        <w:r>
          <w:rPr>
            <w:rFonts w:hint="default" w:ascii="Times New Roman" w:hAnsi="Times New Roman"/>
            <w:b w:val="false"/>
            <w:i w:val="false"/>
            <w:color w:val="007fcc"/>
            <w:sz w:val="24"/>
            <w:u w:val="single"/>
          </w:rPr>
          <w:t>нормативы энергопотребления</w:t>
        </w:r>
      </w:hyperlink>
      <w:r>
        <w:rPr>
          <w:rFonts w:hint="default" w:ascii="Times New Roman" w:hAnsi="Times New Roman"/>
          <w:b w:val="false"/>
          <w:i w:val="false"/>
          <w:color w:val="000000"/>
          <w:sz w:val="24"/>
        </w:rPr>
        <w:t>, нормативные значения коэффициента мощности в электрических сетях субъектов Государственного энергетического реестра;</w:t>
      </w:r>
      <w:r>
        <w:br/>
      </w:r>
      <w:r>
        <w:rPr>
          <w:rFonts w:hint="default" w:ascii="Times New Roman" w:hAnsi="Times New Roman"/>
          <w:b w:val="false"/>
          <w:i/>
          <w:color w:val="ff0000"/>
          <w:sz w:val="24"/>
        </w:rPr>
        <w:t xml:space="preserve">
Статья 5 дополнена подпунктом 6-2 в соответствии с Законом РК от </w:t>
      </w:r>
      <w:hyperlink r:id="rId119">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6-2 изменен в соответствии с Законом РК от </w:t>
      </w:r>
      <w:hyperlink r:id="rId12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121">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76"/>
    <w:bookmarkStart w:name="579024733"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подпункт исключен (см. сноску)</w:t>
      </w:r>
      <w:r>
        <w:br/>
      </w:r>
      <w:r>
        <w:rPr>
          <w:rFonts w:hint="default" w:ascii="Times New Roman" w:hAnsi="Times New Roman"/>
          <w:b w:val="false"/>
          <w:i/>
          <w:color w:val="ff0000"/>
          <w:sz w:val="24"/>
        </w:rPr>
        <w:t xml:space="preserve">
Статья 5 дополнена подпунктом 6-3 в соответствии с Законом РК от </w:t>
      </w:r>
      <w:hyperlink r:id="rId12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6-3 исключен в соответствии с Законом РК от </w:t>
      </w:r>
      <w:hyperlink r:id="rId12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12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77"/>
    <w:bookmarkStart w:name="579024734"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6-4) </w:t>
      </w:r>
      <w:hyperlink r:id="rId125">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национальный институт развития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6-4 в соответствии с Законом РК от </w:t>
      </w:r>
      <w:hyperlink r:id="rId12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6-4 изложен в новой редакции Закона РК от </w:t>
      </w:r>
      <w:hyperlink r:id="rId12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2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78"/>
    <w:bookmarkStart w:name="579024735"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6-5) утверждает </w:t>
      </w:r>
      <w:hyperlink r:id="rId129">
        <w:r>
          <w:rPr>
            <w:rFonts w:hint="default" w:ascii="Times New Roman" w:hAnsi="Times New Roman"/>
            <w:b w:val="false"/>
            <w:i w:val="false"/>
            <w:color w:val="007fcc"/>
            <w:sz w:val="24"/>
            <w:u w:val="single"/>
          </w:rPr>
          <w:t>механизм</w:t>
        </w:r>
      </w:hyperlink>
      <w:r>
        <w:rPr>
          <w:rFonts w:hint="default" w:ascii="Times New Roman" w:hAnsi="Times New Roman"/>
          <w:b w:val="false"/>
          <w:i w:val="false"/>
          <w:color w:val="000000"/>
          <w:sz w:val="24"/>
        </w:rPr>
        <w:t xml:space="preserve"> оценки деятельности местных исполнительных органов по вопросам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6-5 в соответствии с Законом РК от </w:t>
      </w:r>
      <w:hyperlink r:id="rId13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79"/>
    <w:bookmarkStart w:name="579024736"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6-6) </w:t>
      </w:r>
      <w:hyperlink r:id="rId131">
        <w:r>
          <w:rPr>
            <w:rFonts w:hint="default" w:ascii="Times New Roman" w:hAnsi="Times New Roman"/>
            <w:b w:val="false"/>
            <w:i w:val="false"/>
            <w:color w:val="007fcc"/>
            <w:sz w:val="24"/>
            <w:u w:val="single"/>
          </w:rPr>
          <w:t>устанавливает</w:t>
        </w:r>
      </w:hyperlink>
      <w:r>
        <w:rPr>
          <w:rFonts w:hint="default" w:ascii="Times New Roman" w:hAnsi="Times New Roman"/>
          <w:b w:val="false"/>
          <w:i w:val="false"/>
          <w:color w:val="000000"/>
          <w:sz w:val="24"/>
        </w:rPr>
        <w:t xml:space="preserve"> требования по энергоэффективности зданий, строений, сооружений и их элементов, являющихся частью ограждающих конструкций;</w:t>
      </w:r>
      <w:r>
        <w:br/>
      </w:r>
      <w:r>
        <w:rPr>
          <w:rFonts w:hint="default" w:ascii="Times New Roman" w:hAnsi="Times New Roman"/>
          <w:b w:val="false"/>
          <w:i/>
          <w:color w:val="ff0000"/>
          <w:sz w:val="24"/>
        </w:rPr>
        <w:t xml:space="preserve">
Статья 5 дополнена подпунктом 6-6 в соответствии с Законом РК от </w:t>
      </w:r>
      <w:hyperlink r:id="rId13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80"/>
    <w:bookmarkStart w:name="579024737"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6-7) устанавливает </w:t>
      </w:r>
      <w:hyperlink r:id="rId133">
        <w:r>
          <w:rPr>
            <w:rFonts w:hint="default" w:ascii="Times New Roman" w:hAnsi="Times New Roman"/>
            <w:b w:val="false"/>
            <w:i w:val="false"/>
            <w:color w:val="007fcc"/>
            <w:sz w:val="24"/>
            <w:u w:val="single"/>
          </w:rPr>
          <w:t>требования</w:t>
        </w:r>
      </w:hyperlink>
      <w:r>
        <w:rPr>
          <w:rFonts w:hint="default" w:ascii="Times New Roman" w:hAnsi="Times New Roman"/>
          <w:b w:val="false"/>
          <w:i w:val="false"/>
          <w:color w:val="000000"/>
          <w:sz w:val="24"/>
        </w:rPr>
        <w:t xml:space="preserve"> по энергоэффективности транспорта;</w:t>
      </w:r>
      <w:r>
        <w:br/>
      </w:r>
      <w:r>
        <w:rPr>
          <w:rFonts w:hint="default" w:ascii="Times New Roman" w:hAnsi="Times New Roman"/>
          <w:b w:val="false"/>
          <w:i/>
          <w:color w:val="ff0000"/>
          <w:sz w:val="24"/>
        </w:rPr>
        <w:t xml:space="preserve">
Статья 5 дополнена подпунктом 6-7 в соответствии с Законом РК от </w:t>
      </w:r>
      <w:hyperlink r:id="rId13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81"/>
    <w:bookmarkStart w:name="579024738"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6-8) устанавливает </w:t>
      </w:r>
      <w:hyperlink r:id="rId135">
        <w:r>
          <w:rPr>
            <w:rFonts w:hint="default" w:ascii="Times New Roman" w:hAnsi="Times New Roman"/>
            <w:b w:val="false"/>
            <w:i w:val="false"/>
            <w:color w:val="007fcc"/>
            <w:sz w:val="24"/>
            <w:u w:val="single"/>
          </w:rPr>
          <w:t>требования</w:t>
        </w:r>
      </w:hyperlink>
      <w:r>
        <w:rPr>
          <w:rFonts w:hint="default" w:ascii="Times New Roman" w:hAnsi="Times New Roman"/>
          <w:b w:val="false"/>
          <w:i w:val="false"/>
          <w:color w:val="000000"/>
          <w:sz w:val="24"/>
        </w:rPr>
        <w:t xml:space="preserve"> по энергоэффективности технологических процессов, оборудования, в том числе электрооборудования;</w:t>
      </w:r>
      <w:r>
        <w:br/>
      </w:r>
      <w:r>
        <w:rPr>
          <w:rFonts w:hint="default" w:ascii="Times New Roman" w:hAnsi="Times New Roman"/>
          <w:b w:val="false"/>
          <w:i/>
          <w:color w:val="ff0000"/>
          <w:sz w:val="24"/>
        </w:rPr>
        <w:t xml:space="preserve">
Статья 5 дополнена подпунктом 6-8 в соответствии с Законом РК от </w:t>
      </w:r>
      <w:hyperlink r:id="rId13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6-8 изложен в новой редакции Закона РК от </w:t>
      </w:r>
      <w:hyperlink r:id="rId13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13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82"/>
    <w:bookmarkStart w:name="579024739"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6-9) утверждает </w:t>
      </w:r>
      <w:hyperlink r:id="rId13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определения и пересмотра классов энергоэффективности зданий, строений, сооружений;</w:t>
      </w:r>
      <w:r>
        <w:br/>
      </w:r>
      <w:r>
        <w:rPr>
          <w:rFonts w:hint="default" w:ascii="Times New Roman" w:hAnsi="Times New Roman"/>
          <w:b w:val="false"/>
          <w:i/>
          <w:color w:val="ff0000"/>
          <w:sz w:val="24"/>
        </w:rPr>
        <w:t xml:space="preserve">
Статья 5 дополнена подпунктом 6-9 в соответствии с Законом РК от </w:t>
      </w:r>
      <w:hyperlink r:id="rId14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83"/>
    <w:bookmarkStart w:name="579024740"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6-10) утверждает </w:t>
      </w:r>
      <w:hyperlink r:id="rId141">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проведения энергоаудита;</w:t>
      </w:r>
      <w:r>
        <w:br/>
      </w:r>
      <w:r>
        <w:rPr>
          <w:rFonts w:hint="default" w:ascii="Times New Roman" w:hAnsi="Times New Roman"/>
          <w:b w:val="false"/>
          <w:i/>
          <w:color w:val="ff0000"/>
          <w:sz w:val="24"/>
        </w:rPr>
        <w:t xml:space="preserve">
Статья 5 дополнена подпунктом 6-10 в соответствии с Законом РК от </w:t>
      </w:r>
      <w:hyperlink r:id="rId14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6-10 изложен в новой редакции Закона РК от </w:t>
      </w:r>
      <w:hyperlink r:id="rId14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14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84"/>
    <w:bookmarkStart w:name="579024741"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6-11) </w:t>
      </w:r>
      <w:hyperlink r:id="rId145">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требования по энергосбережению и повышению энергоэффективности, предъявляемые к проектным (проектно-сметным) документациям зданий, строений, сооружений;</w:t>
      </w:r>
      <w:r>
        <w:br/>
      </w:r>
      <w:r>
        <w:rPr>
          <w:rFonts w:hint="default" w:ascii="Times New Roman" w:hAnsi="Times New Roman"/>
          <w:b w:val="false"/>
          <w:i/>
          <w:color w:val="ff0000"/>
          <w:sz w:val="24"/>
        </w:rPr>
        <w:t xml:space="preserve">
Статья 5 дополнена подпунктом 6-11 в соответствии с Законом РК от </w:t>
      </w:r>
      <w:hyperlink r:id="rId14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6-11 изложен в новой редакции Закона РК от </w:t>
      </w:r>
      <w:hyperlink r:id="rId14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14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85"/>
    <w:bookmarkStart w:name="579024742"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6-12) </w:t>
      </w:r>
      <w:hyperlink r:id="rId14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требования к форме и содержанию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w:t>
      </w:r>
      <w:r>
        <w:br/>
      </w:r>
      <w:r>
        <w:rPr>
          <w:rFonts w:hint="default" w:ascii="Times New Roman" w:hAnsi="Times New Roman"/>
          <w:b w:val="false"/>
          <w:i/>
          <w:color w:val="ff0000"/>
          <w:sz w:val="24"/>
        </w:rPr>
        <w:t xml:space="preserve">
Статья 5 дополнена подпунктом 6-12 в соответствии с Законом РК от </w:t>
      </w:r>
      <w:hyperlink r:id="rId150">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86"/>
    <w:bookmarkStart w:name="579024743"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6-13) </w:t>
      </w:r>
      <w:hyperlink r:id="rId151">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порядок деятельности учебных центров;</w:t>
      </w:r>
      <w:r>
        <w:br/>
      </w:r>
      <w:r>
        <w:rPr>
          <w:rFonts w:hint="default" w:ascii="Times New Roman" w:hAnsi="Times New Roman"/>
          <w:b w:val="false"/>
          <w:i/>
          <w:color w:val="ff0000"/>
          <w:sz w:val="24"/>
        </w:rPr>
        <w:t xml:space="preserve">
Статья 5 дополнена подпунктом 6-13 в соответствии с Законом РК от </w:t>
      </w:r>
      <w:hyperlink r:id="rId152">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r>
        <w:br/>
      </w:r>
      <w:r>
        <w:rPr>
          <w:rFonts w:hint="default" w:ascii="Times New Roman" w:hAnsi="Times New Roman"/>
          <w:b w:val="false"/>
          <w:i/>
          <w:color w:val="ff0000"/>
          <w:sz w:val="24"/>
        </w:rPr>
        <w:t xml:space="preserve">
Подпункт 6-13 изложен в новой редакции Закона РК от </w:t>
      </w:r>
      <w:hyperlink r:id="rId15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1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87"/>
    <w:bookmarkStart w:name="579024744"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6-14) </w:t>
      </w:r>
      <w:hyperlink r:id="rId155">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форму и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6-14 в соответствии с Законом РК от </w:t>
      </w:r>
      <w:hyperlink r:id="rId15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88"/>
    <w:bookmarkStart w:name="411737900"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разрабатывает и </w:t>
      </w:r>
      <w:hyperlink r:id="rId157">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форму предписания об устранении нарушения требований законодательства Республики Казахстан об энергосбережении и повышении энергоэффективности;</w:t>
      </w:r>
    </w:p>
    <w:bookmarkEnd w:id="89"/>
    <w:bookmarkStart w:name="411737901"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Подпункт исключен (см. сноску)</w:t>
      </w:r>
      <w:r>
        <w:br/>
      </w:r>
      <w:r>
        <w:rPr>
          <w:rFonts w:hint="default" w:ascii="Times New Roman" w:hAnsi="Times New Roman"/>
          <w:b w:val="false"/>
          <w:i/>
          <w:color w:val="ff0000"/>
          <w:sz w:val="24"/>
        </w:rPr>
        <w:t xml:space="preserve">
Подпункт 8 исключен в соответствии с Законом РК от </w:t>
      </w:r>
      <w:hyperlink r:id="rId158">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 124-V (см. редакцию от </w:t>
      </w:r>
      <w:hyperlink r:id="rId159">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05.07.2013 г.</w:t>
      </w:r>
    </w:p>
    <w:bookmarkEnd w:id="90"/>
    <w:bookmarkStart w:name="411737902"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9) формирует и размещает на своем интернет-ресурсе перечень субъектов Государственного энергетического реестра, не обеспечивших ежегодное снижение объема потребления энергетических ресурсов, воды на единицу продукции, площади зданий, строений и сооружений до величин, определенных по итогам энергоаудита, в том числе включающий государственные учреждения, не соблюдающие </w:t>
      </w:r>
      <w:hyperlink r:id="rId160">
        <w:r>
          <w:rPr>
            <w:rFonts w:hint="default" w:ascii="Times New Roman" w:hAnsi="Times New Roman"/>
            <w:b w:val="false"/>
            <w:i w:val="false"/>
            <w:color w:val="007fcc"/>
            <w:sz w:val="24"/>
            <w:u w:val="single"/>
          </w:rPr>
          <w:t>нормативы энергопотребления</w:t>
        </w:r>
      </w:hyperlink>
      <w:r>
        <w:rPr>
          <w:rFonts w:hint="default" w:ascii="Times New Roman" w:hAnsi="Times New Roman"/>
          <w:b w:val="false"/>
          <w:i w:val="false"/>
          <w:color w:val="000000"/>
          <w:sz w:val="24"/>
        </w:rPr>
        <w:t>;</w:t>
      </w:r>
    </w:p>
    <w:bookmarkEnd w:id="91"/>
    <w:bookmarkStart w:name="411737903"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координирует формирование, ведение и реализацию карты энергоэффективности, проведение научно-исследовательских, опытно-конструкторских и технологических работ в области энергосбережения и повышения энергоэффективности;</w:t>
      </w:r>
      <w:r>
        <w:br/>
      </w:r>
      <w:r>
        <w:rPr>
          <w:rFonts w:hint="default" w:ascii="Times New Roman" w:hAnsi="Times New Roman"/>
          <w:b w:val="false"/>
          <w:i/>
          <w:color w:val="ff0000"/>
          <w:sz w:val="24"/>
        </w:rPr>
        <w:t xml:space="preserve">
Подпункт 10 изложен в новой редакции Закона РК от </w:t>
      </w:r>
      <w:hyperlink r:id="rId16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6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92"/>
    <w:bookmarkStart w:name="411737904"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Подпункт исключен (см. сноску)</w:t>
      </w:r>
      <w:r>
        <w:br/>
      </w:r>
      <w:r>
        <w:rPr>
          <w:rFonts w:hint="default" w:ascii="Times New Roman" w:hAnsi="Times New Roman"/>
          <w:b w:val="false"/>
          <w:i/>
          <w:color w:val="ff0000"/>
          <w:sz w:val="24"/>
        </w:rPr>
        <w:t xml:space="preserve">
Подпункт 11 исключен в соответствии с Законом РК от </w:t>
      </w:r>
      <w:hyperlink r:id="rId163">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 159-V (см. редакцию от </w:t>
      </w:r>
      <w:hyperlink r:id="rId164">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15.01.2014 г.</w:t>
      </w:r>
    </w:p>
    <w:bookmarkEnd w:id="93"/>
    <w:bookmarkStart w:name="411737905"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подпункт исключен (см. сноску)</w:t>
      </w:r>
      <w:r>
        <w:br/>
      </w:r>
      <w:r>
        <w:rPr>
          <w:rFonts w:hint="default" w:ascii="Times New Roman" w:hAnsi="Times New Roman"/>
          <w:b w:val="false"/>
          <w:i/>
          <w:color w:val="ff0000"/>
          <w:sz w:val="24"/>
        </w:rPr>
        <w:t xml:space="preserve">
Подпункт 12 исключен в соответствии с Законом РК от </w:t>
      </w:r>
      <w:hyperlink r:id="rId165">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166">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94"/>
    <w:bookmarkStart w:name="663131793"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проводит аттестацию кандидатов в энергоаудиторы;</w:t>
      </w:r>
      <w:r>
        <w:br/>
      </w:r>
      <w:r>
        <w:rPr>
          <w:rFonts w:hint="default" w:ascii="Times New Roman" w:hAnsi="Times New Roman"/>
          <w:b w:val="false"/>
          <w:i/>
          <w:color w:val="ff0000"/>
          <w:sz w:val="24"/>
        </w:rPr>
        <w:t xml:space="preserve">
Статья 5 дополнена подпунктом 12-1 в соответствии с Законом РК от </w:t>
      </w:r>
      <w:hyperlink r:id="rId16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95"/>
    <w:bookmarkStart w:name="411737906"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ведет реестр юридических лиц, осуществляющих деятельность в области энергосбережения и повышения энергоэффективности;</w:t>
      </w:r>
      <w:r>
        <w:br/>
      </w:r>
      <w:r>
        <w:rPr>
          <w:rFonts w:hint="default" w:ascii="Times New Roman" w:hAnsi="Times New Roman"/>
          <w:b w:val="false"/>
          <w:i/>
          <w:color w:val="ff0000"/>
          <w:sz w:val="24"/>
        </w:rPr>
        <w:t xml:space="preserve">
Подпункт 13 изложен в новой редакции Закона РК от </w:t>
      </w:r>
      <w:hyperlink r:id="rId168">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169">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96"/>
    <w:bookmarkStart w:name="590990169"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13-1) разрабатывает и утверждает </w:t>
      </w:r>
      <w:hyperlink r:id="rId170">
        <w:r>
          <w:rPr>
            <w:rFonts w:hint="default" w:ascii="Times New Roman" w:hAnsi="Times New Roman"/>
            <w:b w:val="false"/>
            <w:i w:val="false"/>
            <w:color w:val="007fcc"/>
            <w:sz w:val="24"/>
            <w:u w:val="single"/>
          </w:rPr>
          <w:t>разрешительные требования</w:t>
        </w:r>
      </w:hyperlink>
      <w:r>
        <w:rPr>
          <w:rFonts w:hint="default" w:ascii="Times New Roman" w:hAnsi="Times New Roman"/>
          <w:b w:val="false"/>
          <w:i w:val="false"/>
          <w:color w:val="000000"/>
          <w:sz w:val="24"/>
        </w:rPr>
        <w:t xml:space="preserve"> и перечень документов, необходимых для выдачи аттестата энергоаудитора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13-1 в соответствии с Законом РК от </w:t>
      </w:r>
      <w:hyperlink r:id="rId171">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13-1 изложен в новой редакции Закона РК от </w:t>
      </w:r>
      <w:hyperlink r:id="rId172">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73">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r>
        <w:br/>
      </w:r>
      <w:r>
        <w:rPr>
          <w:rFonts w:hint="default" w:ascii="Times New Roman" w:hAnsi="Times New Roman"/>
          <w:b w:val="false"/>
          <w:i/>
          <w:color w:val="ff0000"/>
          <w:sz w:val="24"/>
        </w:rPr>
        <w:t xml:space="preserve">
 Подпункт 13-1 изложен в новой редакции Закона РК от </w:t>
      </w:r>
      <w:hyperlink r:id="rId174">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175">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97"/>
    <w:bookmarkStart w:name="590990171"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13-2) ведет реестр энергоаудиторов;</w:t>
      </w:r>
      <w:r>
        <w:br/>
      </w:r>
      <w:r>
        <w:rPr>
          <w:rFonts w:hint="default" w:ascii="Times New Roman" w:hAnsi="Times New Roman"/>
          <w:b w:val="false"/>
          <w:i/>
          <w:color w:val="ff0000"/>
          <w:sz w:val="24"/>
        </w:rPr>
        <w:t xml:space="preserve">
Статья 5 дополнена подпунктом 13-2 в соответствии с Законом РК от </w:t>
      </w:r>
      <w:hyperlink r:id="rId17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13-2 изложен в новой редакции Закона РК от </w:t>
      </w:r>
      <w:hyperlink r:id="rId17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7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98"/>
    <w:bookmarkStart w:name="590990173"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13-3) определяет порядок проведения </w:t>
      </w:r>
      <w:hyperlink r:id="rId179">
        <w:r>
          <w:rPr>
            <w:rFonts w:hint="default" w:ascii="Times New Roman" w:hAnsi="Times New Roman"/>
            <w:b w:val="false"/>
            <w:i w:val="false"/>
            <w:color w:val="007fcc"/>
            <w:sz w:val="24"/>
            <w:u w:val="single"/>
          </w:rPr>
          <w:t>аттестации</w:t>
        </w:r>
      </w:hyperlink>
      <w:r>
        <w:rPr>
          <w:rFonts w:hint="default" w:ascii="Times New Roman" w:hAnsi="Times New Roman"/>
          <w:b w:val="false"/>
          <w:i w:val="false"/>
          <w:color w:val="000000"/>
          <w:sz w:val="24"/>
        </w:rPr>
        <w:t xml:space="preserve"> кандидатов в энергоаудиторы;</w:t>
      </w:r>
      <w:r>
        <w:br/>
      </w:r>
      <w:r>
        <w:rPr>
          <w:rFonts w:hint="default" w:ascii="Times New Roman" w:hAnsi="Times New Roman"/>
          <w:b w:val="false"/>
          <w:i/>
          <w:color w:val="ff0000"/>
          <w:sz w:val="24"/>
        </w:rPr>
        <w:t xml:space="preserve">
Статья 5 дополнена подпунктом 13-3 в соответствии с Законом РК от </w:t>
      </w:r>
      <w:hyperlink r:id="rId180">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13-3 изложен в новой редакции Закона РК от </w:t>
      </w:r>
      <w:hyperlink r:id="rId18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8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99"/>
    <w:bookmarkStart w:name="590990175"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13-4) подпункт исключен (см. сноску)</w:t>
      </w:r>
      <w:r>
        <w:br/>
      </w:r>
      <w:r>
        <w:rPr>
          <w:rFonts w:hint="default" w:ascii="Times New Roman" w:hAnsi="Times New Roman"/>
          <w:b w:val="false"/>
          <w:i/>
          <w:color w:val="ff0000"/>
          <w:sz w:val="24"/>
        </w:rPr>
        <w:t xml:space="preserve">
Статья 5 дополнена подпунктом 13-4 в соответствии с Законом РК от </w:t>
      </w:r>
      <w:hyperlink r:id="rId18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13-4 исключен в соответствии с Законом РК от </w:t>
      </w:r>
      <w:hyperlink r:id="rId18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85">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00"/>
    <w:bookmarkStart w:name="590990177"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13-5) подпункт исключен (см. сноску)</w:t>
      </w:r>
      <w:r>
        <w:br/>
      </w:r>
      <w:r>
        <w:rPr>
          <w:rFonts w:hint="default" w:ascii="Times New Roman" w:hAnsi="Times New Roman"/>
          <w:b w:val="false"/>
          <w:i/>
          <w:color w:val="ff0000"/>
          <w:sz w:val="24"/>
        </w:rPr>
        <w:t xml:space="preserve">
Статья 5 дополнена подпунктом 13-5 в соответствии с Законом РК от </w:t>
      </w:r>
      <w:hyperlink r:id="rId18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13-5 исключен в соответствии с Законом РК от </w:t>
      </w:r>
      <w:hyperlink r:id="rId18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18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01"/>
    <w:bookmarkStart w:name="663131795"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13-6) </w:t>
      </w:r>
      <w:hyperlink r:id="rId18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форму аттестата энергоаудитора в области энергосбережения и повышения энергоэффективности;</w:t>
      </w:r>
      <w:r>
        <w:br/>
      </w:r>
      <w:r>
        <w:rPr>
          <w:rFonts w:hint="default" w:ascii="Times New Roman" w:hAnsi="Times New Roman"/>
          <w:b w:val="false"/>
          <w:i/>
          <w:color w:val="ff0000"/>
          <w:sz w:val="24"/>
        </w:rPr>
        <w:t xml:space="preserve">
Статья 5 дополнена подпунктом 13-6 в соответствии с Законом РК от </w:t>
      </w:r>
      <w:hyperlink r:id="rId190">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02"/>
    <w:bookmarkStart w:name="663131797"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13-7) </w:t>
      </w:r>
      <w:hyperlink r:id="rId191">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форму маркировки зданий, строений, сооружений по энергоэффективности;</w:t>
      </w:r>
      <w:r>
        <w:br/>
      </w:r>
      <w:r>
        <w:rPr>
          <w:rFonts w:hint="default" w:ascii="Times New Roman" w:hAnsi="Times New Roman"/>
          <w:b w:val="false"/>
          <w:i/>
          <w:color w:val="ff0000"/>
          <w:sz w:val="24"/>
        </w:rPr>
        <w:t xml:space="preserve">
Статья 5 дополнена подпунктом 13-7 в соответствии с Законом РК от </w:t>
      </w:r>
      <w:hyperlink r:id="rId192">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03"/>
    <w:bookmarkStart w:name="411737907"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подпункт исключен (см. сноску)</w:t>
      </w:r>
      <w:r>
        <w:br/>
      </w:r>
      <w:r>
        <w:rPr>
          <w:rFonts w:hint="default" w:ascii="Times New Roman" w:hAnsi="Times New Roman"/>
          <w:b w:val="false"/>
          <w:i/>
          <w:color w:val="ff0000"/>
          <w:sz w:val="24"/>
        </w:rPr>
        <w:t xml:space="preserve">
Подпункт 14 исключен в соответствии с Законом РК от </w:t>
      </w:r>
      <w:hyperlink r:id="rId19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19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04"/>
    <w:bookmarkStart w:name="411737908"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подпункт исключен (см. сноску)</w:t>
      </w:r>
      <w:r>
        <w:br/>
      </w:r>
      <w:r>
        <w:rPr>
          <w:rFonts w:hint="default" w:ascii="Times New Roman" w:hAnsi="Times New Roman"/>
          <w:b w:val="false"/>
          <w:i/>
          <w:color w:val="ff0000"/>
          <w:sz w:val="24"/>
        </w:rPr>
        <w:t xml:space="preserve">
Подпункт 15 изложен в новой редакции Закона РК от </w:t>
      </w:r>
      <w:hyperlink r:id="rId195">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196">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15 исключен в соответствии с Законом РК от </w:t>
      </w:r>
      <w:hyperlink r:id="rId197">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198">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05"/>
    <w:bookmarkStart w:name="590990181"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15-1) разрабатывает и </w:t>
      </w:r>
      <w:hyperlink r:id="rId199">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учебные программы и планы по согласованию с уполномоченным органом в области образования;</w:t>
      </w:r>
      <w:r>
        <w:br/>
      </w:r>
      <w:r>
        <w:rPr>
          <w:rFonts w:hint="default" w:ascii="Times New Roman" w:hAnsi="Times New Roman"/>
          <w:b w:val="false"/>
          <w:i/>
          <w:color w:val="ff0000"/>
          <w:sz w:val="24"/>
        </w:rPr>
        <w:t xml:space="preserve">
Статья 5 дополнена подпунктом 15-1 в соответствии с Законом РК от </w:t>
      </w:r>
      <w:hyperlink r:id="rId200">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06"/>
    <w:bookmarkStart w:name="590990183"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15-2) устанавливает </w:t>
      </w:r>
      <w:hyperlink r:id="rId201">
        <w:r>
          <w:rPr>
            <w:rFonts w:hint="default" w:ascii="Times New Roman" w:hAnsi="Times New Roman"/>
            <w:b w:val="false"/>
            <w:i w:val="false"/>
            <w:color w:val="007fcc"/>
            <w:sz w:val="24"/>
            <w:u w:val="single"/>
          </w:rPr>
          <w:t>требования по энергоэффективности</w:t>
        </w:r>
      </w:hyperlink>
      <w:r>
        <w:rPr>
          <w:rFonts w:hint="default" w:ascii="Times New Roman" w:hAnsi="Times New Roman"/>
          <w:b w:val="false"/>
          <w:i w:val="false"/>
          <w:color w:val="000000"/>
          <w:sz w:val="24"/>
        </w:rPr>
        <w:t xml:space="preserve"> строительных материалов, изделий и конструкций;</w:t>
      </w:r>
      <w:r>
        <w:br/>
      </w:r>
      <w:r>
        <w:rPr>
          <w:rFonts w:hint="default" w:ascii="Times New Roman" w:hAnsi="Times New Roman"/>
          <w:b w:val="false"/>
          <w:i/>
          <w:color w:val="ff0000"/>
          <w:sz w:val="24"/>
        </w:rPr>
        <w:t xml:space="preserve">
Статья 5 дополнена подпунктом 15-2 в соответствии с Законом РК от </w:t>
      </w:r>
      <w:hyperlink r:id="rId20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07"/>
    <w:bookmarkStart w:name="411737909"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осуществляет мониторинг за реализацией государственной политики в области энергосбережения и повышения энергоэффективности, проводит анализ представляемых отчетов центральными уполномоченными органами по форме и в сроки, установленные уполномоченным органом;</w:t>
      </w:r>
    </w:p>
    <w:bookmarkEnd w:id="108"/>
    <w:bookmarkStart w:name="411737910"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 разрабатывает и утверждает типовое </w:t>
      </w:r>
      <w:hyperlink r:id="rId203">
        <w:r>
          <w:rPr>
            <w:rFonts w:hint="default" w:ascii="Times New Roman" w:hAnsi="Times New Roman"/>
            <w:b w:val="false"/>
            <w:i w:val="false"/>
            <w:color w:val="007fcc"/>
            <w:sz w:val="24"/>
            <w:u w:val="single"/>
          </w:rPr>
          <w:t>соглашение</w:t>
        </w:r>
      </w:hyperlink>
      <w:r>
        <w:rPr>
          <w:rFonts w:hint="default" w:ascii="Times New Roman" w:hAnsi="Times New Roman"/>
          <w:b w:val="false"/>
          <w:i w:val="false"/>
          <w:color w:val="000000"/>
          <w:sz w:val="24"/>
        </w:rPr>
        <w:t xml:space="preserve"> в области энергосбережения и повышения энергоэффективности;</w:t>
      </w:r>
      <w:r>
        <w:br/>
      </w:r>
      <w:r>
        <w:rPr>
          <w:rFonts w:hint="default" w:ascii="Times New Roman" w:hAnsi="Times New Roman"/>
          <w:b w:val="false"/>
          <w:i/>
          <w:color w:val="ff0000"/>
          <w:sz w:val="24"/>
        </w:rPr>
        <w:t xml:space="preserve">
Подпункт 17 изменен Законом РК от </w:t>
      </w:r>
      <w:hyperlink r:id="rId204">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205">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109"/>
    <w:bookmarkStart w:name="590990186"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17-1) </w:t>
      </w:r>
      <w:hyperlink r:id="rId206">
        <w:r>
          <w:rPr>
            <w:rFonts w:hint="default" w:ascii="Times New Roman" w:hAnsi="Times New Roman"/>
            <w:b w:val="false"/>
            <w:i w:val="false"/>
            <w:color w:val="007fcc"/>
            <w:sz w:val="24"/>
            <w:u w:val="single"/>
          </w:rPr>
          <w:t>утверждает</w:t>
        </w:r>
      </w:hyperlink>
      <w:r>
        <w:rPr>
          <w:rFonts w:hint="default" w:ascii="Times New Roman" w:hAnsi="Times New Roman"/>
          <w:b w:val="false"/>
          <w:i w:val="false"/>
          <w:color w:val="000000"/>
          <w:sz w:val="24"/>
        </w:rPr>
        <w:t xml:space="preserve"> типовые формы энергосервисного договора;</w:t>
      </w:r>
      <w:r>
        <w:br/>
      </w:r>
      <w:r>
        <w:rPr>
          <w:rFonts w:hint="default" w:ascii="Times New Roman" w:hAnsi="Times New Roman"/>
          <w:b w:val="false"/>
          <w:i/>
          <w:color w:val="ff0000"/>
          <w:sz w:val="24"/>
        </w:rPr>
        <w:t xml:space="preserve">
Статья 5 дополнена подпунктом 17-1 в соответствии с Законом РК от </w:t>
      </w:r>
      <w:hyperlink r:id="rId20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10"/>
    <w:bookmarkStart w:name="663131799"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17-2) </w:t>
      </w:r>
      <w:hyperlink r:id="rId208">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порядок формирования и ведения карты энергоэффективности, отбора и включения проектов в карту энергоэффективности;</w:t>
      </w:r>
      <w:r>
        <w:br/>
      </w:r>
      <w:r>
        <w:rPr>
          <w:rFonts w:hint="default" w:ascii="Times New Roman" w:hAnsi="Times New Roman"/>
          <w:b w:val="false"/>
          <w:i/>
          <w:color w:val="ff0000"/>
          <w:sz w:val="24"/>
        </w:rPr>
        <w:t xml:space="preserve">
Статья 5 дополнена подпунктом 17-2 в соответствии с Законом РК от </w:t>
      </w:r>
      <w:hyperlink r:id="rId209">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11"/>
    <w:bookmarkStart w:name="663131801"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17-3) </w:t>
      </w:r>
      <w:hyperlink r:id="rId210">
        <w:r>
          <w:rPr>
            <w:rFonts w:hint="default" w:ascii="Times New Roman" w:hAnsi="Times New Roman"/>
            <w:b w:val="false"/>
            <w:i w:val="false"/>
            <w:color w:val="007fcc"/>
            <w:sz w:val="24"/>
            <w:u w:val="single"/>
          </w:rPr>
          <w:t>определяет</w:t>
        </w:r>
      </w:hyperlink>
      <w:r>
        <w:rPr>
          <w:rFonts w:hint="default" w:ascii="Times New Roman" w:hAnsi="Times New Roman"/>
          <w:b w:val="false"/>
          <w:i w:val="false"/>
          <w:color w:val="000000"/>
          <w:sz w:val="24"/>
        </w:rPr>
        <w:t xml:space="preserve"> порядок проведения анализа заключений энергоаудита;</w:t>
      </w:r>
      <w:r>
        <w:br/>
      </w:r>
      <w:r>
        <w:rPr>
          <w:rFonts w:hint="default" w:ascii="Times New Roman" w:hAnsi="Times New Roman"/>
          <w:b w:val="false"/>
          <w:i/>
          <w:color w:val="ff0000"/>
          <w:sz w:val="24"/>
        </w:rPr>
        <w:t xml:space="preserve">
Статья 5 дополнена подпунктом 17-3 в соответствии с Законом РК от </w:t>
      </w:r>
      <w:hyperlink r:id="rId21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12"/>
    <w:bookmarkStart w:name="411737911"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подпункт исключен (см. сноску)</w:t>
      </w:r>
      <w:r>
        <w:br/>
      </w:r>
      <w:r>
        <w:rPr>
          <w:rFonts w:hint="default" w:ascii="Times New Roman" w:hAnsi="Times New Roman"/>
          <w:b w:val="false"/>
          <w:i/>
          <w:color w:val="ff0000"/>
          <w:sz w:val="24"/>
        </w:rPr>
        <w:t xml:space="preserve">
Подпункт 18 изменен Законом РК от </w:t>
      </w:r>
      <w:hyperlink r:id="rId212">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 36-IV (см. редакцию от </w:t>
      </w:r>
      <w:hyperlink r:id="rId213">
        <w:r>
          <w:rPr>
            <w:rFonts w:hint="default" w:ascii="Times New Roman" w:hAnsi="Times New Roman"/>
            <w:b w:val="false"/>
            <w:i/>
            <w:color w:val="007fcc"/>
            <w:sz w:val="24"/>
            <w:u w:val="single"/>
          </w:rPr>
          <w:t>13.01.2012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28.07.2012 г.</w:t>
      </w:r>
      <w:r>
        <w:br/>
      </w:r>
      <w:r>
        <w:rPr>
          <w:rFonts w:hint="default" w:ascii="Times New Roman" w:hAnsi="Times New Roman"/>
          <w:b w:val="false"/>
          <w:i/>
          <w:color w:val="ff0000"/>
          <w:sz w:val="24"/>
        </w:rPr>
        <w:t xml:space="preserve">
Подпункт 18 исключен в соответствии с Законом РК от </w:t>
      </w:r>
      <w:hyperlink r:id="rId21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 269-V (см. редакцию от </w:t>
      </w:r>
      <w:hyperlink r:id="rId215">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(изменение вводится в действие с 01.01.2015 г.)</w:t>
      </w:r>
    </w:p>
    <w:bookmarkEnd w:id="113"/>
    <w:bookmarkStart w:name="411737912"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подпункт исключен (см. сноску)</w:t>
      </w:r>
      <w:r>
        <w:br/>
      </w:r>
      <w:r>
        <w:rPr>
          <w:rFonts w:hint="default" w:ascii="Times New Roman" w:hAnsi="Times New Roman"/>
          <w:b w:val="false"/>
          <w:i/>
          <w:color w:val="ff0000"/>
          <w:sz w:val="24"/>
        </w:rPr>
        <w:t xml:space="preserve">
Подпункт 19 исключен в соответствии с Законом РК от </w:t>
      </w:r>
      <w:hyperlink r:id="rId216">
        <w:r>
          <w:rPr>
            <w:rFonts w:hint="default" w:ascii="Times New Roman" w:hAnsi="Times New Roman"/>
            <w:b w:val="false"/>
            <w:i/>
            <w:color w:val="007fcc"/>
            <w:sz w:val="24"/>
            <w:u w:val="single"/>
          </w:rPr>
          <w:t>29.09.2014</w:t>
        </w:r>
      </w:hyperlink>
      <w:r>
        <w:rPr>
          <w:rFonts w:hint="default" w:ascii="Times New Roman" w:hAnsi="Times New Roman"/>
          <w:b w:val="false"/>
          <w:i/>
          <w:color w:val="ff0000"/>
          <w:sz w:val="24"/>
        </w:rPr>
        <w:t xml:space="preserve"> г. № 239-V (см. редакцию от </w:t>
      </w:r>
      <w:hyperlink r:id="rId217">
        <w:r>
          <w:rPr>
            <w:rFonts w:hint="default" w:ascii="Times New Roman" w:hAnsi="Times New Roman"/>
            <w:b w:val="false"/>
            <w:i/>
            <w:color w:val="007fcc"/>
            <w:sz w:val="24"/>
            <w:u w:val="single"/>
          </w:rPr>
          <w:t>13.01.2014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02.10.2014 г.</w:t>
      </w:r>
    </w:p>
    <w:bookmarkEnd w:id="114"/>
    <w:bookmarkStart w:name="411737913"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5"/>
    <w:bookmarkStart w:name="411737914" w:id="116"/>
    <w:p>
      <w:pPr>
        <w:spacing w:before="120" w:after="120" w:line="240"/>
        <w:ind w:left="0"/>
        <w:jc w:val="both"/>
      </w:pPr>
      <w:r>
        <w:rPr>
          <w:rFonts w:hint="default" w:ascii="Times New Roman" w:hAnsi="Times New Roman"/>
          <w:b/>
          <w:i w:val="false"/>
          <w:color w:val="000000"/>
          <w:sz w:val="24"/>
        </w:rPr>
        <w:t>Статья 6. Компетенция иных государственных органов в области энергосбережения и повышения энергоэффективности</w:t>
      </w:r>
    </w:p>
    <w:bookmarkEnd w:id="116"/>
    <w:bookmarkStart w:name="411737915"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Центральные исполнительные органы в пределах своей компетенции реализуют государственную политику в области энергосбережения и повышения энергоэффективности и представляют в уполномоченный орган отчеты об энергосбережении и повышении энергоэффективности по форме и в сроки, </w:t>
      </w:r>
      <w:hyperlink r:id="rId218">
        <w:r>
          <w:rPr>
            <w:rFonts w:hint="default" w:ascii="Times New Roman" w:hAnsi="Times New Roman"/>
            <w:b w:val="false"/>
            <w:i w:val="false"/>
            <w:color w:val="007fcc"/>
            <w:sz w:val="24"/>
            <w:u w:val="single"/>
          </w:rPr>
          <w:t>установленные</w:t>
        </w:r>
      </w:hyperlink>
      <w:r>
        <w:rPr>
          <w:rFonts w:hint="default" w:ascii="Times New Roman" w:hAnsi="Times New Roman"/>
          <w:b w:val="false"/>
          <w:i w:val="false"/>
          <w:color w:val="000000"/>
          <w:sz w:val="24"/>
        </w:rPr>
        <w:t xml:space="preserve"> уполномоченным органом.</w:t>
      </w:r>
      <w:r>
        <w:br/>
      </w:r>
      <w:r>
        <w:rPr>
          <w:rFonts w:hint="default" w:ascii="Times New Roman" w:hAnsi="Times New Roman"/>
          <w:b w:val="false"/>
          <w:i/>
          <w:color w:val="ff0000"/>
          <w:sz w:val="24"/>
        </w:rPr>
        <w:t xml:space="preserve">
Пункт 1 изменен в соответствии с Законом РК от </w:t>
      </w:r>
      <w:hyperlink r:id="rId219">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20">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17"/>
    <w:bookmarkStart w:name="411737916"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221">
        <w:r>
          <w:rPr>
            <w:rFonts w:hint="default" w:ascii="Times New Roman" w:hAnsi="Times New Roman"/>
            <w:b w:val="false"/>
            <w:i w:val="false"/>
            <w:color w:val="007fcc"/>
            <w:sz w:val="24"/>
            <w:u w:val="single"/>
          </w:rPr>
          <w:t>Уполномоченный государственный орган</w:t>
        </w:r>
      </w:hyperlink>
      <w:r>
        <w:rPr>
          <w:rFonts w:hint="default" w:ascii="Times New Roman" w:hAnsi="Times New Roman"/>
          <w:b w:val="false"/>
          <w:i w:val="false"/>
          <w:color w:val="000000"/>
          <w:sz w:val="24"/>
        </w:rPr>
        <w:t xml:space="preserve"> по делам архитектуры, градостроительства и строительства:</w:t>
      </w:r>
    </w:p>
    <w:bookmarkEnd w:id="118"/>
    <w:bookmarkStart w:name="411737917"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обеспечивает соблюдение </w:t>
      </w:r>
      <w:hyperlink r:id="rId222">
        <w:r>
          <w:rPr>
            <w:rFonts w:hint="default" w:ascii="Times New Roman" w:hAnsi="Times New Roman"/>
            <w:b w:val="false"/>
            <w:i w:val="false"/>
            <w:color w:val="007fcc"/>
            <w:sz w:val="24"/>
            <w:u w:val="single"/>
          </w:rPr>
          <w:t>требований по энергосбережению</w:t>
        </w:r>
      </w:hyperlink>
      <w:r>
        <w:rPr>
          <w:rFonts w:hint="default" w:ascii="Times New Roman" w:hAnsi="Times New Roman"/>
          <w:b w:val="false"/>
          <w:i w:val="false"/>
          <w:color w:val="000000"/>
          <w:sz w:val="24"/>
        </w:rPr>
        <w:t xml:space="preserve"> и повышению энергоэффективности в архитектурно-строительной и иной предпроектной и (или) проектной (проектно-сметной) документации, разрабатываемой и утверждаемой в целях реконструкции, строительства зданий, строений, сооружений;</w:t>
      </w:r>
    </w:p>
    <w:bookmarkEnd w:id="119"/>
    <w:bookmarkStart w:name="411737918"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обеспечивает разработку и утверждение предпроектной и (или) проектной (проектно-сметной) документации типовых многоквартирных домов, с учетом термомодернизации;</w:t>
      </w:r>
    </w:p>
    <w:bookmarkEnd w:id="120"/>
    <w:bookmarkStart w:name="411737919"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осуществляет иные полномочия, предусмотренные настоящим Законом, иными </w:t>
      </w:r>
      <w:hyperlink r:id="rId223">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 актами Президента Республики Казахстан и Правительства Республики Казахстан.</w:t>
      </w:r>
    </w:p>
    <w:bookmarkEnd w:id="121"/>
    <w:bookmarkStart w:name="411737920"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w:t>
      </w:r>
      <w:hyperlink r:id="rId224">
        <w:r>
          <w:rPr>
            <w:rFonts w:hint="default" w:ascii="Times New Roman" w:hAnsi="Times New Roman"/>
            <w:b w:val="false"/>
            <w:i w:val="false"/>
            <w:color w:val="007fcc"/>
            <w:sz w:val="24"/>
            <w:u w:val="single"/>
          </w:rPr>
          <w:t>Уполномоченный государственный орган</w:t>
        </w:r>
      </w:hyperlink>
      <w:r>
        <w:rPr>
          <w:rFonts w:hint="default" w:ascii="Times New Roman" w:hAnsi="Times New Roman"/>
          <w:b w:val="false"/>
          <w:i w:val="false"/>
          <w:color w:val="000000"/>
          <w:sz w:val="24"/>
        </w:rPr>
        <w:t xml:space="preserve"> в области технического регулирования:</w:t>
      </w:r>
    </w:p>
    <w:bookmarkEnd w:id="122"/>
    <w:bookmarkStart w:name="411737921"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осуществляет государственный контроль за обозначением класса и характеристик энергоэффективности в технической документации и на этикетке электрических энергопотребляющих устройств в соответствии с техническим регламентом Евразийского экономического союза;</w:t>
      </w:r>
    </w:p>
    <w:bookmarkEnd w:id="123"/>
    <w:bookmarkStart w:name="411737922"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4"/>
    <w:bookmarkStart w:name="411737923"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225">
        <w:r>
          <w:rPr>
            <w:rFonts w:hint="default" w:ascii="Times New Roman" w:hAnsi="Times New Roman"/>
            <w:b w:val="false"/>
            <w:i w:val="false"/>
            <w:color w:val="007fcc"/>
            <w:sz w:val="24"/>
            <w:u w:val="single"/>
          </w:rPr>
          <w:t>Местные исполнительные органы</w:t>
        </w:r>
      </w:hyperlink>
      <w:r>
        <w:rPr>
          <w:rFonts w:hint="default" w:ascii="Times New Roman" w:hAnsi="Times New Roman"/>
          <w:b w:val="false"/>
          <w:i w:val="false"/>
          <w:color w:val="000000"/>
          <w:sz w:val="24"/>
        </w:rPr>
        <w:t xml:space="preserve"> областей:</w:t>
      </w:r>
    </w:p>
    <w:bookmarkEnd w:id="125"/>
    <w:bookmarkStart w:name="411737924"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126"/>
    <w:bookmarkStart w:name="411737925"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реализуют в пределах своей компетенции государственную политику в области энергосбережения и повышения энергоэффективности;</w:t>
      </w:r>
    </w:p>
    <w:bookmarkEnd w:id="127"/>
    <w:bookmarkStart w:name="411737926"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осуществляют в пределах своей компетенции мониторинг за соблюдением </w:t>
      </w:r>
      <w:hyperlink r:id="rId226">
        <w:r>
          <w:rPr>
            <w:rFonts w:hint="default" w:ascii="Times New Roman" w:hAnsi="Times New Roman"/>
            <w:b w:val="false"/>
            <w:i w:val="false"/>
            <w:color w:val="007fcc"/>
            <w:sz w:val="24"/>
            <w:u w:val="single"/>
          </w:rPr>
          <w:t>нормативов энергопотребления</w:t>
        </w:r>
      </w:hyperlink>
      <w:r>
        <w:rPr>
          <w:rFonts w:hint="default" w:ascii="Times New Roman" w:hAnsi="Times New Roman"/>
          <w:b w:val="false"/>
          <w:i w:val="false"/>
          <w:color w:val="000000"/>
          <w:sz w:val="24"/>
        </w:rPr>
        <w:t xml:space="preserve"> государственными учреждениями;</w:t>
      </w:r>
    </w:p>
    <w:bookmarkEnd w:id="128"/>
    <w:bookmarkStart w:name="411737927"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осуществляют иные функции в соответствии с законодательством Республики Казахстан.</w:t>
      </w:r>
    </w:p>
    <w:bookmarkEnd w:id="129"/>
    <w:bookmarkStart w:name="411737928"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w:t>
      </w:r>
      <w:hyperlink r:id="rId227">
        <w:r>
          <w:rPr>
            <w:rFonts w:hint="default" w:ascii="Times New Roman" w:hAnsi="Times New Roman"/>
            <w:b w:val="false"/>
            <w:i w:val="false"/>
            <w:color w:val="007fcc"/>
            <w:sz w:val="24"/>
            <w:u w:val="single"/>
          </w:rPr>
          <w:t>Местные исполнительные органы</w:t>
        </w:r>
      </w:hyperlink>
      <w:r>
        <w:rPr>
          <w:rFonts w:hint="default" w:ascii="Times New Roman" w:hAnsi="Times New Roman"/>
          <w:b w:val="false"/>
          <w:i w:val="false"/>
          <w:color w:val="000000"/>
          <w:sz w:val="24"/>
        </w:rPr>
        <w:t xml:space="preserve"> города республиканского значения, столицы:</w:t>
      </w:r>
    </w:p>
    <w:bookmarkEnd w:id="130"/>
    <w:bookmarkStart w:name="411737929"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обеспечивают включение мероприятий по энергосбережению и повышению энергоэффективности в программу развития соответствующей территории;</w:t>
      </w:r>
    </w:p>
    <w:bookmarkEnd w:id="131"/>
    <w:bookmarkStart w:name="411737930"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реализуют в пределах своей компетенции государственную политику в области энергосбережения и повышения энергоэффективности;</w:t>
      </w:r>
    </w:p>
    <w:bookmarkEnd w:id="132"/>
    <w:bookmarkStart w:name="411737931"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пределах своей компетенции осуществляют мониторинг за соблюдением </w:t>
      </w:r>
      <w:hyperlink r:id="rId228">
        <w:r>
          <w:rPr>
            <w:rFonts w:hint="default" w:ascii="Times New Roman" w:hAnsi="Times New Roman"/>
            <w:b w:val="false"/>
            <w:i w:val="false"/>
            <w:color w:val="007fcc"/>
            <w:sz w:val="24"/>
            <w:u w:val="single"/>
          </w:rPr>
          <w:t>нормативов энергопотребления</w:t>
        </w:r>
      </w:hyperlink>
      <w:r>
        <w:rPr>
          <w:rFonts w:hint="default" w:ascii="Times New Roman" w:hAnsi="Times New Roman"/>
          <w:b w:val="false"/>
          <w:i w:val="false"/>
          <w:color w:val="000000"/>
          <w:sz w:val="24"/>
        </w:rPr>
        <w:t xml:space="preserve"> государственными учреждениями, организуют </w:t>
      </w:r>
      <w:hyperlink r:id="rId229">
        <w:r>
          <w:rPr>
            <w:rFonts w:hint="default" w:ascii="Times New Roman" w:hAnsi="Times New Roman"/>
            <w:b w:val="false"/>
            <w:i w:val="false"/>
            <w:color w:val="007fcc"/>
            <w:sz w:val="24"/>
            <w:u w:val="single"/>
          </w:rPr>
          <w:t>проведение энергоаудита</w:t>
        </w:r>
      </w:hyperlink>
      <w:r>
        <w:rPr>
          <w:rFonts w:hint="default" w:ascii="Times New Roman" w:hAnsi="Times New Roman"/>
          <w:b w:val="false"/>
          <w:i w:val="false"/>
          <w:color w:val="000000"/>
          <w:sz w:val="24"/>
        </w:rPr>
        <w:t>,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33"/>
    <w:bookmarkStart w:name="411737932"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организуют утилизацию ртутьсодержащих энергосберегающих ламп, бывших в употреблении у населения;</w:t>
      </w:r>
    </w:p>
    <w:bookmarkEnd w:id="134"/>
    <w:bookmarkStart w:name="411737933"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осуществляют иные функции в соответствии с законодательством Республики Казахстан.</w:t>
      </w:r>
    </w:p>
    <w:bookmarkEnd w:id="135"/>
    <w:bookmarkStart w:name="411737934"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w:t>
      </w:r>
      <w:hyperlink r:id="rId230">
        <w:r>
          <w:rPr>
            <w:rFonts w:hint="default" w:ascii="Times New Roman" w:hAnsi="Times New Roman"/>
            <w:b w:val="false"/>
            <w:i w:val="false"/>
            <w:color w:val="007fcc"/>
            <w:sz w:val="24"/>
            <w:u w:val="single"/>
          </w:rPr>
          <w:t>Местные исполнительные органы</w:t>
        </w:r>
      </w:hyperlink>
      <w:r>
        <w:rPr>
          <w:rFonts w:hint="default" w:ascii="Times New Roman" w:hAnsi="Times New Roman"/>
          <w:b w:val="false"/>
          <w:i w:val="false"/>
          <w:color w:val="000000"/>
          <w:sz w:val="24"/>
        </w:rPr>
        <w:t xml:space="preserve"> районов (городов областного значения):</w:t>
      </w:r>
    </w:p>
    <w:bookmarkEnd w:id="136"/>
    <w:bookmarkStart w:name="411737935"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обеспечивают включение мероприятий по энергосбережению и повышению энергоэффективности в программу развития соответствующего района (города областного значения);</w:t>
      </w:r>
    </w:p>
    <w:bookmarkEnd w:id="137"/>
    <w:bookmarkStart w:name="411737936"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реализуют в пределах своей компетенции государственную политику в области энергосбережения и повышения энергоэффективности;</w:t>
      </w:r>
    </w:p>
    <w:bookmarkEnd w:id="138"/>
    <w:bookmarkStart w:name="411737937"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 пределах своей компетенции осуществляют мониторинг за соблюдением </w:t>
      </w:r>
      <w:hyperlink r:id="rId231">
        <w:r>
          <w:rPr>
            <w:rFonts w:hint="default" w:ascii="Times New Roman" w:hAnsi="Times New Roman"/>
            <w:b w:val="false"/>
            <w:i w:val="false"/>
            <w:color w:val="007fcc"/>
            <w:sz w:val="24"/>
            <w:u w:val="single"/>
          </w:rPr>
          <w:t>нормативов энергопотребления</w:t>
        </w:r>
      </w:hyperlink>
      <w:r>
        <w:rPr>
          <w:rFonts w:hint="default" w:ascii="Times New Roman" w:hAnsi="Times New Roman"/>
          <w:b w:val="false"/>
          <w:i w:val="false"/>
          <w:color w:val="000000"/>
          <w:sz w:val="24"/>
        </w:rPr>
        <w:t xml:space="preserve"> государственными учреждениями, организуют проведение энергоаудита, термомодернизации государственных учреждений, закуп и установку приборов учета энергетических ресурсов и автоматических систем регулирования теплопотребления для государственных учреждений, а также обеспечивают модернизацию паркового и уличного освещения с учетом использования энергосберегающих ламп;</w:t>
      </w:r>
    </w:p>
    <w:bookmarkEnd w:id="139"/>
    <w:bookmarkStart w:name="411737938"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организуют утилизацию ртутьсодержащих энергосберегающих ламп, бывших в употреблении у населения;</w:t>
      </w:r>
    </w:p>
    <w:bookmarkEnd w:id="140"/>
    <w:bookmarkStart w:name="411737939"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осуществляют иные функции в соответствии с законодательством Республики Казахстан.</w:t>
      </w:r>
    </w:p>
    <w:bookmarkEnd w:id="141"/>
    <w:bookmarkStart w:name="411737940" w:id="142"/>
    <w:p>
      <w:pPr>
        <w:spacing w:before="120" w:after="120" w:line="240"/>
        <w:ind w:left="0"/>
        <w:jc w:val="both"/>
      </w:pPr>
      <w:r>
        <w:rPr>
          <w:rFonts w:hint="default" w:ascii="Times New Roman" w:hAnsi="Times New Roman"/>
          <w:b/>
          <w:i w:val="false"/>
          <w:color w:val="000000"/>
          <w:sz w:val="24"/>
        </w:rPr>
        <w:t>Статья 7. Государственный контроль в области энергосбережения и повышения энергоэффективности</w:t>
      </w:r>
      <w:r>
        <w:br/>
      </w:r>
      <w:r>
        <w:rPr>
          <w:rFonts w:hint="default" w:ascii="Times New Roman" w:hAnsi="Times New Roman"/>
          <w:b/>
          <w:i/>
          <w:color w:val="ff0000"/>
          <w:sz w:val="24"/>
        </w:rPr>
        <w:t xml:space="preserve">
Заголовок статьи 7 изложен в новой редакции Закона РК от </w:t>
      </w:r>
      <w:hyperlink r:id="rId232">
        <w:r>
          <w:rPr>
            <w:rFonts w:hint="default" w:ascii="Times New Roman" w:hAnsi="Times New Roman"/>
            <w:b/>
            <w:i/>
            <w:color w:val="007fcc"/>
            <w:sz w:val="24"/>
            <w:u w:val="single"/>
          </w:rPr>
          <w:t>24.05.2018</w:t>
        </w:r>
      </w:hyperlink>
      <w:r>
        <w:rPr>
          <w:rFonts w:hint="default" w:ascii="Times New Roman" w:hAnsi="Times New Roman"/>
          <w:b/>
          <w:i/>
          <w:color w:val="ff0000"/>
          <w:sz w:val="24"/>
        </w:rPr>
        <w:t xml:space="preserve"> г. № 156-VI (см. редакцию от </w:t>
      </w:r>
      <w:hyperlink r:id="rId233">
        <w:r>
          <w:rPr>
            <w:rFonts w:hint="default" w:ascii="Times New Roman" w:hAnsi="Times New Roman"/>
            <w:b/>
            <w:i/>
            <w:color w:val="007fcc"/>
            <w:sz w:val="24"/>
            <w:u w:val="single"/>
          </w:rPr>
          <w:t>26.12.2017</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28.05.2018 г.</w:t>
      </w:r>
    </w:p>
    <w:bookmarkEnd w:id="142"/>
    <w:bookmarkStart w:name="411737941"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Государственный контроль в области энергосбережения и повышения энергоэффективности осуществляется за:</w:t>
      </w:r>
    </w:p>
    <w:bookmarkEnd w:id="143"/>
    <w:bookmarkStart w:name="411737942"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достоверностью предоставляемой в Государственный энергетический реестр информации;</w:t>
      </w:r>
    </w:p>
    <w:bookmarkEnd w:id="144"/>
    <w:bookmarkStart w:name="411737943"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подпункт исключен (см. сноску)</w:t>
      </w:r>
      <w:r>
        <w:br/>
      </w:r>
      <w:r>
        <w:rPr>
          <w:rFonts w:hint="default" w:ascii="Times New Roman" w:hAnsi="Times New Roman"/>
          <w:b w:val="false"/>
          <w:i/>
          <w:color w:val="ff0000"/>
          <w:sz w:val="24"/>
        </w:rPr>
        <w:t xml:space="preserve">
Подпункт 2 исключен в соответствии с Законом РК от </w:t>
      </w:r>
      <w:hyperlink r:id="rId234">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235">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45"/>
    <w:bookmarkStart w:name="411737944"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соблюдением </w:t>
      </w:r>
      <w:hyperlink r:id="rId236">
        <w:r>
          <w:rPr>
            <w:rFonts w:hint="default" w:ascii="Times New Roman" w:hAnsi="Times New Roman"/>
            <w:b w:val="false"/>
            <w:i w:val="false"/>
            <w:color w:val="007fcc"/>
            <w:sz w:val="24"/>
            <w:u w:val="single"/>
          </w:rPr>
          <w:t>нормативов энергопотребления</w:t>
        </w:r>
      </w:hyperlink>
      <w:r>
        <w:rPr>
          <w:rFonts w:hint="default" w:ascii="Times New Roman" w:hAnsi="Times New Roman"/>
          <w:b w:val="false"/>
          <w:i w:val="false"/>
          <w:color w:val="000000"/>
          <w:sz w:val="24"/>
        </w:rPr>
        <w:t xml:space="preserve"> и </w:t>
      </w:r>
      <w:hyperlink r:id="rId237">
        <w:r>
          <w:rPr>
            <w:rFonts w:hint="default" w:ascii="Times New Roman" w:hAnsi="Times New Roman"/>
            <w:b w:val="false"/>
            <w:i w:val="false"/>
            <w:color w:val="007fcc"/>
            <w:sz w:val="24"/>
            <w:u w:val="single"/>
          </w:rPr>
          <w:t>нормативных значений</w:t>
        </w:r>
      </w:hyperlink>
      <w:r>
        <w:rPr>
          <w:rFonts w:hint="default" w:ascii="Times New Roman" w:hAnsi="Times New Roman"/>
          <w:b w:val="false"/>
          <w:i w:val="false"/>
          <w:color w:val="000000"/>
          <w:sz w:val="24"/>
        </w:rPr>
        <w:t xml:space="preserve"> коэффициента мощности в электрических сетях субъектами Государственного энергетического реестра;</w:t>
      </w:r>
      <w:r>
        <w:br/>
      </w:r>
      <w:r>
        <w:rPr>
          <w:rFonts w:hint="default" w:ascii="Times New Roman" w:hAnsi="Times New Roman"/>
          <w:b w:val="false"/>
          <w:i/>
          <w:color w:val="ff0000"/>
          <w:sz w:val="24"/>
        </w:rPr>
        <w:t xml:space="preserve">
Подпункт 3 изложен в новой редакции Закона РК от </w:t>
      </w:r>
      <w:hyperlink r:id="rId238">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239">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46"/>
    <w:bookmarkStart w:name="411737945"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w:t>
      </w:r>
      <w:hyperlink r:id="rId240">
        <w:r>
          <w:rPr>
            <w:rFonts w:hint="default" w:ascii="Times New Roman" w:hAnsi="Times New Roman"/>
            <w:b w:val="false"/>
            <w:i w:val="false"/>
            <w:color w:val="007fcc"/>
            <w:sz w:val="24"/>
            <w:u w:val="single"/>
          </w:rPr>
          <w:t>проведением энергоаудита</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Подпункт 4 изложен в новой редакции Закона РК от </w:t>
      </w:r>
      <w:hyperlink r:id="rId241">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42">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4 изложен в новой редакции Закона РК от </w:t>
      </w:r>
      <w:hyperlink r:id="rId243">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244">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47"/>
    <w:bookmarkStart w:name="590990190"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подпункт исключен (см. сноску)</w:t>
      </w:r>
      <w:r>
        <w:br/>
      </w:r>
      <w:r>
        <w:rPr>
          <w:rFonts w:hint="default" w:ascii="Times New Roman" w:hAnsi="Times New Roman"/>
          <w:b w:val="false"/>
          <w:i/>
          <w:color w:val="ff0000"/>
          <w:sz w:val="24"/>
        </w:rPr>
        <w:t xml:space="preserve">
Пункт 1 дополнен подпунктом 4-1 в соответствии с Законом РК от </w:t>
      </w:r>
      <w:hyperlink r:id="rId245">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4-1 изменен в соответствии с Законом РК от </w:t>
      </w:r>
      <w:hyperlink r:id="rId246">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24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48"/>
    <w:bookmarkStart w:name="411737946"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соблюдением иных требований, установленных настоящим Законом и другими нормативными правовыми актами в области энергосбережения и повышения энергоэффективности.</w:t>
      </w:r>
    </w:p>
    <w:bookmarkEnd w:id="149"/>
    <w:bookmarkStart w:name="411737947"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Государственный контроль в области энергосбережения и повышения энергоэффективности осуществляется в форме проверки и профилактического контроля в соответствии с Предпринимательским кодексом Республики Казахстан.</w:t>
      </w:r>
      <w:r>
        <w:br/>
      </w:r>
      <w:r>
        <w:rPr>
          <w:rFonts w:hint="default" w:ascii="Times New Roman" w:hAnsi="Times New Roman"/>
          <w:b w:val="false"/>
          <w:i/>
          <w:color w:val="ff0000"/>
          <w:sz w:val="24"/>
        </w:rPr>
        <w:t xml:space="preserve">
Пункт 2 изменен в соответствии с Законом РК от </w:t>
      </w:r>
      <w:hyperlink r:id="rId248">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376-V (см. редакцию от </w:t>
      </w:r>
      <w:hyperlink r:id="rId249">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 xml:space="preserve"> г.) (изменение вводится в действие с 01.01.2016 г.)</w:t>
      </w:r>
      <w:r>
        <w:br/>
      </w:r>
      <w:r>
        <w:rPr>
          <w:rFonts w:hint="default" w:ascii="Times New Roman" w:hAnsi="Times New Roman"/>
          <w:b w:val="false"/>
          <w:i/>
          <w:color w:val="ff0000"/>
          <w:sz w:val="24"/>
        </w:rPr>
        <w:t xml:space="preserve">
 Пункт 2 изложен в новой редакции Закона РК от </w:t>
      </w:r>
      <w:hyperlink r:id="rId25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251">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r>
        <w:br/>
      </w:r>
      <w:r>
        <w:rPr>
          <w:rFonts w:hint="default" w:ascii="Times New Roman" w:hAnsi="Times New Roman"/>
          <w:b w:val="false"/>
          <w:i/>
          <w:color w:val="ff0000"/>
          <w:sz w:val="24"/>
        </w:rPr>
        <w:t xml:space="preserve">
 Смотрите: </w:t>
      </w:r>
      <w:hyperlink r:id="rId252">
        <w:r>
          <w:rPr>
            <w:rFonts w:hint="default" w:ascii="Times New Roman" w:hAnsi="Times New Roman"/>
            <w:b w:val="false"/>
            <w:i/>
            <w:color w:val="007fcc"/>
            <w:sz w:val="24"/>
            <w:u w:val="single"/>
          </w:rPr>
          <w:t>Совместный приказ</w:t>
        </w:r>
      </w:hyperlink>
      <w:r>
        <w:rPr>
          <w:rFonts w:hint="default" w:ascii="Times New Roman" w:hAnsi="Times New Roman"/>
          <w:b w:val="false"/>
          <w:i/>
          <w:color w:val="ff0000"/>
          <w:sz w:val="24"/>
        </w:rPr>
        <w:t xml:space="preserve"> Министра по инвестициям и развитию РК от 23.12.2015 г. № 1230 и Министра национальной экономики РК от 30.12.2015 г. № 837</w:t>
      </w:r>
    </w:p>
    <w:bookmarkEnd w:id="150"/>
    <w:bookmarkStart w:name="411737949" w:id="151"/>
    <w:p>
      <w:pPr>
        <w:spacing w:before="120" w:after="120" w:line="240"/>
        <w:ind w:left="0"/>
        <w:jc w:val="center"/>
      </w:pPr>
      <w:r>
        <w:rPr>
          <w:rFonts w:hint="default" w:ascii="Times New Roman" w:hAnsi="Times New Roman"/>
          <w:b/>
          <w:i w:val="false"/>
          <w:color w:val="000000"/>
          <w:sz w:val="24"/>
        </w:rPr>
        <w:t>Глава 3. Общие требования в области энергосбережения и повышения энергоэффективности</w:t>
      </w:r>
    </w:p>
    <w:bookmarkEnd w:id="151"/>
    <w:bookmarkStart w:name="411737951" w:id="152"/>
    <w:p>
      <w:pPr>
        <w:spacing w:before="120" w:after="120" w:line="240"/>
        <w:ind w:left="0"/>
        <w:jc w:val="both"/>
      </w:pPr>
      <w:r>
        <w:rPr>
          <w:rFonts w:hint="default" w:ascii="Times New Roman" w:hAnsi="Times New Roman"/>
          <w:b/>
          <w:i w:val="false"/>
          <w:color w:val="000000"/>
          <w:sz w:val="24"/>
        </w:rPr>
        <w:t>Статья 8. Использование энергосберегающего оборудования и материалов, ограничения по приемке новых объектов и оплата за потребленную тепловую энергию</w:t>
      </w:r>
    </w:p>
    <w:bookmarkEnd w:id="152"/>
    <w:bookmarkStart w:name="411737952"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проектах строительства объектов, потребляющих энергетические и водные ресурсы, предусматривается обязательное использование энергосберегающих материалов, установка приборов учета энергетических и водных ресурсов, автоматизированных систем регулирования теплопотребления.</w:t>
      </w:r>
      <w:r>
        <w:br/>
      </w:r>
      <w:r>
        <w:rPr>
          <w:rFonts w:hint="default" w:ascii="Times New Roman" w:hAnsi="Times New Roman"/>
          <w:b w:val="false"/>
          <w:i/>
          <w:color w:val="ff0000"/>
          <w:sz w:val="24"/>
        </w:rPr>
        <w:t xml:space="preserve">
Пункт 1 изменен в соответствии с Законом РК от </w:t>
      </w:r>
      <w:hyperlink r:id="rId253">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 xml:space="preserve">г. № 322-V (см. редакцию от </w:t>
      </w:r>
      <w:hyperlink r:id="rId254">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53"/>
    <w:bookmarkStart w:name="411737953"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проектах многоквартирных жилых домов предусматриваются обязательное использование энергосберегающих материалов, установка общедомовых приборов учета тепловой энергии и воды, поквартирных приборов учета электрической энергии, холодной и горячей воды, газа, а также приборов-регуляторов в отопительных системах, автоматизированных систем регулирования теплопотребления.</w:t>
      </w:r>
    </w:p>
    <w:bookmarkEnd w:id="154"/>
    <w:bookmarkStart w:name="411737954"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 допускается приемка в эксплуатацию новых объектов, потребляющих энергетические и водные ресурсы, которые не оснащены приборами учета энергетических ресурсов и воды и автоматизированными системами регулирования теплопотребления.</w:t>
      </w:r>
      <w:r>
        <w:br/>
      </w:r>
      <w:r>
        <w:rPr>
          <w:rFonts w:hint="default" w:ascii="Times New Roman" w:hAnsi="Times New Roman"/>
          <w:b w:val="false"/>
          <w:i/>
          <w:color w:val="ff0000"/>
          <w:sz w:val="24"/>
        </w:rPr>
        <w:t xml:space="preserve">
Пункт 2 изменен в соответствии с Законом РК от </w:t>
      </w:r>
      <w:hyperlink r:id="rId255">
        <w:r>
          <w:rPr>
            <w:rFonts w:hint="default" w:ascii="Times New Roman" w:hAnsi="Times New Roman"/>
            <w:b w:val="false"/>
            <w:i/>
            <w:color w:val="007fcc"/>
            <w:sz w:val="24"/>
            <w:u w:val="single"/>
          </w:rPr>
          <w:t>15.06.2015</w:t>
        </w:r>
      </w:hyperlink>
      <w:r>
        <w:rPr>
          <w:rFonts w:hint="default" w:ascii="Times New Roman" w:hAnsi="Times New Roman"/>
          <w:b w:val="false"/>
          <w:i/>
          <w:color w:val="ff0000"/>
          <w:sz w:val="24"/>
        </w:rPr>
        <w:t xml:space="preserve">г. № 322-V (см. редакцию от </w:t>
      </w:r>
      <w:hyperlink r:id="rId25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17.06.2015 г. № 112 (27988)</w:t>
      </w:r>
    </w:p>
    <w:bookmarkEnd w:id="155"/>
    <w:bookmarkStart w:name="411737955"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Требования пунктов 1 и 2 настоящей статьи, в части автоматизированных систем регулирования теплопотребления, не распространяются на объекты со среднечасовым потреблением тепловой энергии (включая расходы тепловой энергии, отопления, вентиляции, кондиционирования и горячего водоснабжения) менее 50 кВт.</w:t>
      </w:r>
    </w:p>
    <w:bookmarkEnd w:id="156"/>
    <w:bookmarkStart w:name="411737956"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Потребители производят оплату за потребленную тепловую энергию по тарифам, дифференцированным в зависимости от наличия или отсутствия приборов учета тепловой энергии, утвержденным в соответствии с законодательством Республики Казахстан о естественных монополиях.</w:t>
      </w:r>
      <w:r>
        <w:br/>
      </w:r>
      <w:r>
        <w:rPr>
          <w:rFonts w:hint="default" w:ascii="Times New Roman" w:hAnsi="Times New Roman"/>
          <w:b w:val="false"/>
          <w:i/>
          <w:color w:val="ff0000"/>
          <w:sz w:val="24"/>
        </w:rPr>
        <w:t xml:space="preserve">
Пункт 4 изложен в новой редакции Закона РК 28.12.2016 г. № 34-VI (см. редакцию от </w:t>
      </w:r>
      <w:hyperlink r:id="rId257">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(изменение вводится в действие с 01.01.2017 г.)</w:t>
      </w:r>
    </w:p>
    <w:bookmarkEnd w:id="157"/>
    <w:bookmarkStart w:name="411737957" w:id="158"/>
    <w:p>
      <w:pPr>
        <w:spacing w:before="120" w:after="120" w:line="240"/>
        <w:ind w:left="0"/>
        <w:jc w:val="both"/>
      </w:pPr>
      <w:r>
        <w:rPr>
          <w:rFonts w:hint="default" w:ascii="Times New Roman" w:hAnsi="Times New Roman"/>
          <w:b/>
          <w:i w:val="false"/>
          <w:color w:val="000000"/>
          <w:sz w:val="24"/>
        </w:rPr>
        <w:t>Статья 9. Государственный энергетический реестр</w:t>
      </w:r>
    </w:p>
    <w:bookmarkEnd w:id="158"/>
    <w:bookmarkStart w:name="411737958"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Информация, </w:t>
      </w:r>
      <w:hyperlink r:id="rId258">
        <w:r>
          <w:rPr>
            <w:rFonts w:hint="default" w:ascii="Times New Roman" w:hAnsi="Times New Roman"/>
            <w:b w:val="false"/>
            <w:i w:val="false"/>
            <w:color w:val="007fcc"/>
            <w:sz w:val="24"/>
            <w:u w:val="single"/>
          </w:rPr>
          <w:t>вносимая</w:t>
        </w:r>
      </w:hyperlink>
      <w:r>
        <w:rPr>
          <w:rFonts w:hint="default" w:ascii="Times New Roman" w:hAnsi="Times New Roman"/>
          <w:b w:val="false"/>
          <w:i w:val="false"/>
          <w:color w:val="000000"/>
          <w:sz w:val="24"/>
        </w:rPr>
        <w:t xml:space="preserve"> в Государственный энергетический реестр, включает:</w:t>
      </w:r>
    </w:p>
    <w:bookmarkEnd w:id="159"/>
    <w:bookmarkStart w:name="411737959"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адрес и основные виды деятельности субъектов Государственного энергетического реестра;</w:t>
      </w:r>
    </w:p>
    <w:bookmarkEnd w:id="160"/>
    <w:bookmarkStart w:name="411737960"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объемы добычи, производства, потребления, передачи и потерь энергетических ресурсов и воды в натуральном и денежном выражении за один календарный год;</w:t>
      </w:r>
    </w:p>
    <w:bookmarkEnd w:id="161"/>
    <w:bookmarkStart w:name="411737961"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план мероприятий по энергосбережению и повышению энергоэффективности, </w:t>
      </w:r>
      <w:hyperlink r:id="rId259">
        <w:r>
          <w:rPr>
            <w:rFonts w:hint="default" w:ascii="Times New Roman" w:hAnsi="Times New Roman"/>
            <w:b w:val="false"/>
            <w:i w:val="false"/>
            <w:color w:val="007fcc"/>
            <w:sz w:val="24"/>
            <w:u w:val="single"/>
          </w:rPr>
          <w:t>разрабатываемый</w:t>
        </w:r>
      </w:hyperlink>
      <w:r>
        <w:rPr>
          <w:rFonts w:hint="default" w:ascii="Times New Roman" w:hAnsi="Times New Roman"/>
          <w:b w:val="false"/>
          <w:i w:val="false"/>
          <w:color w:val="000000"/>
          <w:sz w:val="24"/>
        </w:rPr>
        <w:t xml:space="preserve"> субъектом Государственного энергетического реестра по итогам энергоаудита, а также дополнения и (или) изменения, вносимые в данный план мероприятий по энергосбережению и повышению энергоэффективности;</w:t>
      </w:r>
    </w:p>
    <w:bookmarkEnd w:id="162"/>
    <w:bookmarkStart w:name="411737962"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результаты исполнения плана мероприятий по энергосбережению и повышению энергоэффективности, разрабатываемого субъектом Государственного энергетического реестра по итогам энергоаудита, за отчетный период;</w:t>
      </w:r>
    </w:p>
    <w:bookmarkEnd w:id="163"/>
    <w:bookmarkStart w:name="411737963"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фактическое энергопотребление на единицу продукции и (или) расход энергетических ресурсов на отопление на единицу площади зданий, строений, сооружений;</w:t>
      </w:r>
    </w:p>
    <w:bookmarkEnd w:id="164"/>
    <w:bookmarkStart w:name="411737964"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копию заключения по энергоаудиту;</w:t>
      </w:r>
    </w:p>
    <w:bookmarkEnd w:id="165"/>
    <w:bookmarkStart w:name="590990192"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подпункт исключен (см. сноску)</w:t>
      </w:r>
      <w:r>
        <w:br/>
      </w:r>
      <w:r>
        <w:rPr>
          <w:rFonts w:hint="default" w:ascii="Times New Roman" w:hAnsi="Times New Roman"/>
          <w:b w:val="false"/>
          <w:i/>
          <w:color w:val="ff0000"/>
          <w:sz w:val="24"/>
        </w:rPr>
        <w:t xml:space="preserve">
Пункт 1 дополнен подпунктом 6-1 в соответствии с Законом РК от </w:t>
      </w:r>
      <w:hyperlink r:id="rId260">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6-1 исключен в соответствии с Законом РК от </w:t>
      </w:r>
      <w:hyperlink r:id="rId26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262">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66"/>
    <w:bookmarkStart w:name="411737965"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информацию об оснащенности приборами учета энергетических ресурсов.</w:t>
      </w:r>
    </w:p>
    <w:bookmarkEnd w:id="167"/>
    <w:bookmarkStart w:name="411737966"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Информация, указанная в пункте 1 настоящей статьи, предоставляется субъектами Государственного энергетического реестра, за исключением подпунктов 3), 4) и 6) для государственных учреждений, </w:t>
      </w:r>
      <w:hyperlink r:id="rId263">
        <w:r>
          <w:rPr>
            <w:rFonts w:hint="default" w:ascii="Times New Roman" w:hAnsi="Times New Roman"/>
            <w:b w:val="false"/>
            <w:i w:val="false"/>
            <w:color w:val="007fcc"/>
            <w:sz w:val="24"/>
            <w:u w:val="single"/>
          </w:rPr>
          <w:t>национальному институту развития</w:t>
        </w:r>
      </w:hyperlink>
      <w:r>
        <w:rPr>
          <w:rFonts w:hint="default" w:ascii="Times New Roman" w:hAnsi="Times New Roman"/>
          <w:b w:val="false"/>
          <w:i w:val="false"/>
          <w:color w:val="000000"/>
          <w:sz w:val="24"/>
        </w:rPr>
        <w:t xml:space="preserve"> в области энергосбережения и повышения энергоэффективности на бумажном и электронном носителях ежегодно в срок до 1 апреля.</w:t>
      </w:r>
      <w:r>
        <w:br/>
      </w:r>
      <w:r>
        <w:rPr>
          <w:rFonts w:hint="default" w:ascii="Times New Roman" w:hAnsi="Times New Roman"/>
          <w:b w:val="false"/>
          <w:i/>
          <w:color w:val="ff0000"/>
          <w:sz w:val="24"/>
        </w:rPr>
        <w:t xml:space="preserve">
Пункт 2 изложен в новой редакции Закона РК от </w:t>
      </w:r>
      <w:hyperlink r:id="rId264">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6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Пункт 2 изложен в новой редакции Закона РК от </w:t>
      </w:r>
      <w:hyperlink r:id="rId266">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267">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68"/>
    <w:bookmarkStart w:name="411737967"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На основе данных Государственного энергетического реестра и государственных органов </w:t>
      </w:r>
      <w:hyperlink r:id="rId268">
        <w:r>
          <w:rPr>
            <w:rFonts w:hint="default" w:ascii="Times New Roman" w:hAnsi="Times New Roman"/>
            <w:b w:val="false"/>
            <w:i w:val="false"/>
            <w:color w:val="007fcc"/>
            <w:sz w:val="24"/>
            <w:u w:val="single"/>
          </w:rPr>
          <w:t>уполномоченный орган</w:t>
        </w:r>
      </w:hyperlink>
      <w:r>
        <w:rPr>
          <w:rFonts w:hint="default" w:ascii="Times New Roman" w:hAnsi="Times New Roman"/>
          <w:b w:val="false"/>
          <w:i w:val="false"/>
          <w:color w:val="000000"/>
          <w:sz w:val="24"/>
        </w:rPr>
        <w:t xml:space="preserve"> обеспечивает анализ и прогнозирование энергоемкости внутреннего валового продукта и эффективности использования энергетических ресурсов в Республике Казахстан.</w:t>
      </w:r>
      <w:r>
        <w:br/>
      </w:r>
      <w:r>
        <w:rPr>
          <w:rFonts w:hint="default" w:ascii="Times New Roman" w:hAnsi="Times New Roman"/>
          <w:b w:val="false"/>
          <w:i/>
          <w:color w:val="ff0000"/>
          <w:sz w:val="24"/>
        </w:rPr>
        <w:t xml:space="preserve">
Смотрите: </w:t>
      </w:r>
      <w:hyperlink r:id="rId269">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по инвестициям и развитию РК от 31.03.2015 г. № 387</w:t>
      </w:r>
    </w:p>
    <w:bookmarkEnd w:id="169"/>
    <w:bookmarkStart w:name="411737968" w:id="170"/>
    <w:p>
      <w:pPr>
        <w:spacing w:before="120" w:after="120" w:line="240"/>
        <w:ind w:left="0"/>
        <w:jc w:val="both"/>
      </w:pPr>
      <w:r>
        <w:rPr>
          <w:rFonts w:hint="default" w:ascii="Times New Roman" w:hAnsi="Times New Roman"/>
          <w:b/>
          <w:i w:val="false"/>
          <w:color w:val="000000"/>
          <w:sz w:val="24"/>
        </w:rPr>
        <w:t>Статья 10. Статья исключена (см. сноску)</w:t>
      </w:r>
      <w:r>
        <w:br/>
      </w:r>
      <w:r>
        <w:rPr>
          <w:rFonts w:hint="default" w:ascii="Times New Roman" w:hAnsi="Times New Roman"/>
          <w:b/>
          <w:i/>
          <w:color w:val="ff0000"/>
          <w:sz w:val="24"/>
        </w:rPr>
        <w:t xml:space="preserve">
Статья 10 исключена в соответствии с Законом РК от </w:t>
      </w:r>
      <w:hyperlink r:id="rId270">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 г. № 279-V (см. редакцию от </w:t>
      </w:r>
      <w:hyperlink r:id="rId271">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p>
    <w:bookmarkEnd w:id="170"/>
    <w:bookmarkStart w:name="411737971" w:id="171"/>
    <w:p>
      <w:pPr>
        <w:spacing w:before="120" w:after="120" w:line="240"/>
        <w:ind w:left="0"/>
        <w:jc w:val="both"/>
      </w:pPr>
      <w:r>
        <w:rPr>
          <w:rFonts w:hint="default" w:ascii="Times New Roman" w:hAnsi="Times New Roman"/>
          <w:b/>
          <w:i w:val="false"/>
          <w:color w:val="000000"/>
          <w:sz w:val="24"/>
        </w:rPr>
        <w:t>Статья 11. Обеспечение энергоэффективности зданий, строений, сооружений</w:t>
      </w:r>
    </w:p>
    <w:bookmarkEnd w:id="171"/>
    <w:bookmarkStart w:name="411737972"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Проектируемые и строящиеся (реконструируемые, капитально ремонтируемые) здания, строения, сооружения должны соответствовать требованиям </w:t>
      </w:r>
      <w:hyperlink r:id="rId272">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 об энергосбережении и повышении энергоэффективности.</w:t>
      </w:r>
    </w:p>
    <w:bookmarkEnd w:id="172"/>
    <w:bookmarkStart w:name="411737973"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273">
        <w:r>
          <w:rPr>
            <w:rFonts w:hint="default" w:ascii="Times New Roman" w:hAnsi="Times New Roman"/>
            <w:b w:val="false"/>
            <w:i w:val="false"/>
            <w:color w:val="007fcc"/>
            <w:sz w:val="24"/>
            <w:u w:val="single"/>
          </w:rPr>
          <w:t>Требования по энергоэффективности</w:t>
        </w:r>
      </w:hyperlink>
      <w:r>
        <w:rPr>
          <w:rFonts w:hint="default" w:ascii="Times New Roman" w:hAnsi="Times New Roman"/>
          <w:b w:val="false"/>
          <w:i w:val="false"/>
          <w:color w:val="000000"/>
          <w:sz w:val="24"/>
        </w:rPr>
        <w:t xml:space="preserve"> зданий, строений, сооружений должны включать в себя:</w:t>
      </w:r>
    </w:p>
    <w:bookmarkEnd w:id="173"/>
    <w:bookmarkStart w:name="411737974"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показатели, характеризующие удельную величину расхода энергетических ресурсов в здании, строении, сооружении;</w:t>
      </w:r>
    </w:p>
    <w:bookmarkEnd w:id="174"/>
    <w:bookmarkStart w:name="411737975"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требования к влияющим на энергоэффективность зданий, строений, сооружений архитектурным, объемно-планировочным, технологическим, конструктивным и инженерно-техническим решениям;</w:t>
      </w:r>
    </w:p>
    <w:bookmarkEnd w:id="175"/>
    <w:bookmarkStart w:name="411737976"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требования к используемым в зданиях, строениях, сооружениях инженерным системам и технологическому оборудованию;</w:t>
      </w:r>
    </w:p>
    <w:bookmarkEnd w:id="176"/>
    <w:bookmarkStart w:name="411737977"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(необоснованный) расход энергетических ресурсов.</w:t>
      </w:r>
    </w:p>
    <w:bookmarkEnd w:id="177"/>
    <w:bookmarkStart w:name="411737978"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Выполнение требований по энергоэффективности при вводе в эксплуатацию зданий, строений, сооружений возлагается на застройщика.</w:t>
      </w:r>
    </w:p>
    <w:bookmarkEnd w:id="178"/>
    <w:bookmarkStart w:name="411737979"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Требования по энергоэффективности не распространяются на следующие здания, строения, сооружения:</w:t>
      </w:r>
    </w:p>
    <w:bookmarkEnd w:id="179"/>
    <w:bookmarkStart w:name="411737980"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здания, строения, сооружения, которые отнесены к объектам историко-культурного наследия;</w:t>
      </w:r>
    </w:p>
    <w:bookmarkEnd w:id="180"/>
    <w:bookmarkStart w:name="411737981"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временные строения хозяйственного назначения, подсобные помещения, срок службы которых составляет не более двух лет;</w:t>
      </w:r>
    </w:p>
    <w:bookmarkEnd w:id="181"/>
    <w:bookmarkStart w:name="411737982"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индивидуальные жилые дома, а также строения, находящиеся на дачных и садовых участках;</w:t>
      </w:r>
    </w:p>
    <w:bookmarkEnd w:id="182"/>
    <w:bookmarkStart w:name="411737983"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отдельно стоящие здания, строения, сооружения общей площадью менее пятидесяти квадратных метров;</w:t>
      </w:r>
    </w:p>
    <w:bookmarkEnd w:id="183"/>
    <w:bookmarkStart w:name="411737984"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культовые здания, строения и сооружения;</w:t>
      </w:r>
    </w:p>
    <w:bookmarkEnd w:id="184"/>
    <w:bookmarkStart w:name="411737985"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отдельно стоящие не отапливаемые здания, строения и сооружения.</w:t>
      </w:r>
    </w:p>
    <w:bookmarkEnd w:id="185"/>
    <w:bookmarkStart w:name="411737986"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4. Требуемый </w:t>
      </w:r>
      <w:hyperlink r:id="rId274">
        <w:r>
          <w:rPr>
            <w:rFonts w:hint="default" w:ascii="Times New Roman" w:hAnsi="Times New Roman"/>
            <w:b w:val="false"/>
            <w:i w:val="false"/>
            <w:color w:val="007fcc"/>
            <w:sz w:val="24"/>
            <w:u w:val="single"/>
          </w:rPr>
          <w:t>класс энергоэффективности</w:t>
        </w:r>
      </w:hyperlink>
      <w:r>
        <w:rPr>
          <w:rFonts w:hint="default" w:ascii="Times New Roman" w:hAnsi="Times New Roman"/>
          <w:b w:val="false"/>
          <w:i w:val="false"/>
          <w:color w:val="000000"/>
          <w:sz w:val="24"/>
        </w:rPr>
        <w:t xml:space="preserve"> указывается в задании заказчика на разработку проекта строительства (реконструкции, капитального ремонта) и указывается в </w:t>
      </w:r>
      <w:hyperlink r:id="rId275">
        <w:r>
          <w:rPr>
            <w:rFonts w:hint="default" w:ascii="Times New Roman" w:hAnsi="Times New Roman"/>
            <w:b w:val="false"/>
            <w:i w:val="false"/>
            <w:color w:val="007fcc"/>
            <w:sz w:val="24"/>
            <w:u w:val="single"/>
          </w:rPr>
          <w:t>техническом паспорте</w:t>
        </w:r>
      </w:hyperlink>
      <w:r>
        <w:rPr>
          <w:rFonts w:hint="default" w:ascii="Times New Roman" w:hAnsi="Times New Roman"/>
          <w:b w:val="false"/>
          <w:i w:val="false"/>
          <w:color w:val="000000"/>
          <w:sz w:val="24"/>
        </w:rPr>
        <w:t xml:space="preserve"> построенного и введенного в эксплуатацию объекта при регистрации прав на недвижимое имущество после ввода завершенного строительством (реконструкцией, капитальным ремонтом) объекта в эксплуатацию.</w:t>
      </w:r>
    </w:p>
    <w:bookmarkEnd w:id="186"/>
    <w:bookmarkStart w:name="411737987"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5. Класс энергоэффективности существующих зданий, строений, сооружений и его пересмотр устанавливается в порядке, </w:t>
      </w:r>
      <w:hyperlink r:id="rId276">
        <w:r>
          <w:rPr>
            <w:rFonts w:hint="default" w:ascii="Times New Roman" w:hAnsi="Times New Roman"/>
            <w:b w:val="false"/>
            <w:i w:val="false"/>
            <w:color w:val="007fcc"/>
            <w:sz w:val="24"/>
            <w:u w:val="single"/>
          </w:rPr>
          <w:t>определяемом</w:t>
        </w:r>
      </w:hyperlink>
      <w:r>
        <w:rPr>
          <w:rFonts w:hint="default" w:ascii="Times New Roman" w:hAnsi="Times New Roman"/>
          <w:b w:val="false"/>
          <w:i w:val="false"/>
          <w:color w:val="000000"/>
          <w:sz w:val="24"/>
        </w:rPr>
        <w:t xml:space="preserve"> уполномоченным органом, по итогам проведения энергоаудита и указывается в техническом паспорте здания, строения, сооружения.</w:t>
      </w:r>
      <w:r>
        <w:br/>
      </w:r>
      <w:r>
        <w:rPr>
          <w:rFonts w:hint="default" w:ascii="Times New Roman" w:hAnsi="Times New Roman"/>
          <w:b w:val="false"/>
          <w:i/>
          <w:color w:val="ff0000"/>
          <w:sz w:val="24"/>
        </w:rPr>
        <w:t xml:space="preserve">
Пункт 5 изменен в соответствии с Законом РК от </w:t>
      </w:r>
      <w:hyperlink r:id="rId27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7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87"/>
    <w:bookmarkStart w:name="411737988" w:id="188"/>
    <w:p>
      <w:pPr>
        <w:spacing w:before="120" w:after="120" w:line="240"/>
        <w:ind w:left="0" w:firstLine="500"/>
        <w:jc w:val="both"/>
      </w:pPr>
      <w:r>
        <w:rPr>
          <w:rFonts w:hint="default" w:ascii="Times New Roman" w:hAnsi="Times New Roman"/>
          <w:b w:val="false"/>
          <w:i w:val="false"/>
          <w:color w:val="000000"/>
          <w:sz w:val="24"/>
        </w:rPr>
        <w:t/>
      </w:r>
      <w:hyperlink r:id="rId279">
        <w:r>
          <w:rPr>
            <w:rFonts w:hint="default" w:ascii="Times New Roman" w:hAnsi="Times New Roman"/>
            <w:b w:val="false"/>
            <w:i w:val="false"/>
            <w:color w:val="007fcc"/>
            <w:sz w:val="24"/>
            <w:u w:val="single"/>
          </w:rPr>
          <w:t>Заключение энергоаудита</w:t>
        </w:r>
      </w:hyperlink>
      <w:r>
        <w:rPr>
          <w:rFonts w:hint="default" w:ascii="Times New Roman" w:hAnsi="Times New Roman"/>
          <w:b w:val="false"/>
          <w:i w:val="false"/>
          <w:color w:val="000000"/>
          <w:sz w:val="24"/>
        </w:rPr>
        <w:t xml:space="preserve"> прилагается к техническому паспорту зданий, строений, сооружений.</w:t>
      </w:r>
    </w:p>
    <w:bookmarkEnd w:id="188"/>
    <w:bookmarkStart w:name="663131803"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w:t>
      </w:r>
      <w:hyperlink r:id="rId280">
        <w:r>
          <w:rPr>
            <w:rFonts w:hint="default" w:ascii="Times New Roman" w:hAnsi="Times New Roman"/>
            <w:b w:val="false"/>
            <w:i w:val="false"/>
            <w:color w:val="007fcc"/>
            <w:sz w:val="24"/>
            <w:u w:val="single"/>
          </w:rPr>
          <w:t>Маркировка</w:t>
        </w:r>
      </w:hyperlink>
      <w:r>
        <w:rPr>
          <w:rFonts w:hint="default" w:ascii="Times New Roman" w:hAnsi="Times New Roman"/>
          <w:b w:val="false"/>
          <w:i w:val="false"/>
          <w:color w:val="000000"/>
          <w:sz w:val="24"/>
        </w:rPr>
        <w:t xml:space="preserve"> существующих зданий, строений, сооружений по энергоэффективности устанавливается по итогам проведения энергоаудита и указывается в заключении энергоаудита.</w:t>
      </w:r>
      <w:r>
        <w:br/>
      </w:r>
      <w:r>
        <w:rPr>
          <w:rFonts w:hint="default" w:ascii="Times New Roman" w:hAnsi="Times New Roman"/>
          <w:b w:val="false"/>
          <w:i/>
          <w:color w:val="ff0000"/>
          <w:sz w:val="24"/>
        </w:rPr>
        <w:t xml:space="preserve">
Статья 11 дополнена пунктом 6 в соответствии с Законом РК от </w:t>
      </w:r>
      <w:hyperlink r:id="rId28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189"/>
    <w:bookmarkStart w:name="411737989" w:id="190"/>
    <w:p>
      <w:pPr>
        <w:spacing w:before="120" w:after="120" w:line="240"/>
        <w:ind w:left="0"/>
        <w:jc w:val="both"/>
      </w:pPr>
      <w:r>
        <w:rPr>
          <w:rFonts w:hint="default" w:ascii="Times New Roman" w:hAnsi="Times New Roman"/>
          <w:b/>
          <w:i w:val="false"/>
          <w:color w:val="000000"/>
          <w:sz w:val="24"/>
        </w:rPr>
        <w:t>Статья 12. Электрические энергопотребляющие устройства</w:t>
      </w:r>
    </w:p>
    <w:bookmarkEnd w:id="190"/>
    <w:bookmarkStart w:name="411737990"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технической документации и на этикетках электрических энергопотребляющих устройств, реализуемых на территории Республики Казахстан, должна содержаться информация о классе и характеристиках их энергоэффективности.</w:t>
      </w:r>
    </w:p>
    <w:bookmarkEnd w:id="191"/>
    <w:bookmarkStart w:name="411737991"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Перечень электрических энергопотребляющих устройств, на которые распространяются требования пункта 1 настоящей статьи, устанавливается техническим регламентом Евразийского экономического союза.</w:t>
      </w:r>
    </w:p>
    <w:bookmarkEnd w:id="192"/>
    <w:bookmarkStart w:name="411737992"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Определение класса и характеристик энергоэффективности производится в соответствии с техническим регламентом Евразийского экономического союза и осуществляется производителем (импортером).</w:t>
      </w:r>
    </w:p>
    <w:bookmarkEnd w:id="193"/>
    <w:bookmarkStart w:name="411737993"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Производители (импортеры) обязаны указывать класс и характеристики энергоэффективности в технической документации и на этикетках электрических энергопотребляющих устройств в соответствии с техническим регламентом Евразийского экономического союза.</w:t>
      </w:r>
    </w:p>
    <w:bookmarkEnd w:id="194"/>
    <w:bookmarkStart w:name="411737994" w:id="195"/>
    <w:p>
      <w:pPr>
        <w:spacing w:before="120" w:after="120" w:line="240"/>
        <w:ind w:left="0"/>
        <w:jc w:val="both"/>
      </w:pPr>
      <w:r>
        <w:rPr>
          <w:rFonts w:hint="default" w:ascii="Times New Roman" w:hAnsi="Times New Roman"/>
          <w:b/>
          <w:i w:val="false"/>
          <w:color w:val="000000"/>
          <w:sz w:val="24"/>
        </w:rPr>
        <w:t>Статья 13. Ограничения по продаже и использованию продукции</w:t>
      </w:r>
      <w:r>
        <w:br/>
      </w:r>
      <w:r>
        <w:rPr>
          <w:rFonts w:hint="default" w:ascii="Times New Roman" w:hAnsi="Times New Roman"/>
          <w:b/>
          <w:i/>
          <w:color w:val="ff0000"/>
          <w:sz w:val="24"/>
        </w:rPr>
        <w:t xml:space="preserve">
Заголовок статьи 13 изменен в соответствии с Законом РК от </w:t>
      </w:r>
      <w:hyperlink r:id="rId282">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 г. № 279-V (см. редакцию от </w:t>
      </w:r>
      <w:hyperlink r:id="rId283">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p>
    <w:bookmarkEnd w:id="195"/>
    <w:bookmarkStart w:name="411737995"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целях энергосбережения и повышения энергоэффективности не допускается:</w:t>
      </w:r>
      <w:r>
        <w:br/>
      </w:r>
      <w:r>
        <w:rPr>
          <w:rFonts w:hint="default" w:ascii="Times New Roman" w:hAnsi="Times New Roman"/>
          <w:b w:val="false"/>
          <w:i/>
          <w:color w:val="ff0000"/>
          <w:sz w:val="24"/>
        </w:rPr>
        <w:t xml:space="preserve">
Пункт 1 изменен в соответствии с Законом РК от </w:t>
      </w:r>
      <w:hyperlink r:id="rId284">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8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96"/>
    <w:bookmarkStart w:name="411737996"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использование электрических ламп накаливания мощностью 25 Вт и выше, которые могут быть использованы в цепях переменного тока в целях освещения;</w:t>
      </w:r>
      <w:r>
        <w:br/>
      </w:r>
      <w:r>
        <w:rPr>
          <w:rFonts w:hint="default" w:ascii="Times New Roman" w:hAnsi="Times New Roman"/>
          <w:b w:val="false"/>
          <w:i/>
          <w:color w:val="ff0000"/>
          <w:sz w:val="24"/>
        </w:rPr>
        <w:t xml:space="preserve">
Подпункт 1 изложен в новой редакции Закона РК от </w:t>
      </w:r>
      <w:hyperlink r:id="rId286">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287">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Подпункт 1 изложен в новой редакции Закона РК от </w:t>
      </w:r>
      <w:hyperlink r:id="rId288">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289">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197"/>
    <w:bookmarkStart w:name="411737997"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осуществление закупок для государственных учреждений и субъектов квазигосударственного сектора электрических ламп накаливания мощностью 25 Вт и выше, которые могут быть использованы в цепях переменного тока в целях освещения;</w:t>
      </w:r>
    </w:p>
    <w:bookmarkEnd w:id="198"/>
    <w:bookmarkStart w:name="411737998"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продажа и использование технологий и материалов, не соответствующих требованиям, установленным законодательством Республики Казахстан об энергосбережении и повышении энергоэффективности, в строящихся (реконструируемых, капитально ремонтируемых) зданиях, строениях, сооружениях;</w:t>
      </w:r>
      <w:r>
        <w:br/>
      </w:r>
      <w:r>
        <w:rPr>
          <w:rFonts w:hint="default" w:ascii="Times New Roman" w:hAnsi="Times New Roman"/>
          <w:b w:val="false"/>
          <w:i/>
          <w:color w:val="ff0000"/>
          <w:sz w:val="24"/>
        </w:rPr>
        <w:t xml:space="preserve">
Подпункт 3 изложен в новой редакции Закона РК от </w:t>
      </w:r>
      <w:hyperlink r:id="rId290">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291">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199"/>
    <w:bookmarkStart w:name="411737999"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продажа и (или) использование электрических энергопотребляющих устройств, не содержащих информацию о классе и характеристиках их энергоэффективности согласно техническому регламенту Евразийского экономического союза;</w:t>
      </w:r>
      <w:r>
        <w:br/>
      </w:r>
      <w:r>
        <w:rPr>
          <w:rFonts w:hint="default" w:ascii="Times New Roman" w:hAnsi="Times New Roman"/>
          <w:b w:val="false"/>
          <w:i/>
          <w:color w:val="ff0000"/>
          <w:sz w:val="24"/>
        </w:rPr>
        <w:t xml:space="preserve">
Подпункт 4 изложен в новой редакции Закона РК от </w:t>
      </w:r>
      <w:hyperlink r:id="rId29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293">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00"/>
    <w:bookmarkStart w:name="411738000"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использование в целях коммерческого учета счетчиков электрической энергии с классом точности 2,5.</w:t>
      </w:r>
    </w:p>
    <w:bookmarkEnd w:id="201"/>
    <w:bookmarkStart w:name="590990201"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Ограничения, предусмотренные настоящим пунктом, не распространяются на физических лиц.</w:t>
      </w:r>
    </w:p>
    <w:bookmarkEnd w:id="202"/>
    <w:bookmarkStart w:name="411738001"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новых вводимых объектах и при замене счетчиков электрической энергии в существующих объектах запрещается использование счетчиков электрической энергии, не предназначенных для дифференцированного учета и контроля расхода электроэнергии по времени суток.</w:t>
      </w:r>
    </w:p>
    <w:bookmarkEnd w:id="203"/>
    <w:bookmarkStart w:name="411738002" w:id="204"/>
    <w:p>
      <w:pPr>
        <w:spacing w:before="120" w:after="120" w:line="240"/>
        <w:ind w:left="0"/>
        <w:jc w:val="center"/>
      </w:pPr>
      <w:r>
        <w:rPr>
          <w:rFonts w:hint="default" w:ascii="Times New Roman" w:hAnsi="Times New Roman"/>
          <w:b/>
          <w:i w:val="false"/>
          <w:color w:val="000000"/>
          <w:sz w:val="24"/>
        </w:rPr>
        <w:t>Глава 4. Мероприятия, направленные на обеспечение энергосбережения и повышения энергоэффективности</w:t>
      </w:r>
    </w:p>
    <w:bookmarkEnd w:id="204"/>
    <w:bookmarkStart w:name="411738003" w:id="205"/>
    <w:p>
      <w:pPr>
        <w:spacing w:before="120" w:after="120" w:line="240"/>
        <w:ind w:left="0"/>
        <w:jc w:val="both"/>
      </w:pPr>
      <w:r>
        <w:rPr>
          <w:rFonts w:hint="default" w:ascii="Times New Roman" w:hAnsi="Times New Roman"/>
          <w:b/>
          <w:i w:val="false"/>
          <w:color w:val="000000"/>
          <w:sz w:val="24"/>
        </w:rPr>
        <w:t>Статья 14. Уведомление в области энергосбережения и повышения энергоэффективности</w:t>
      </w:r>
      <w:r>
        <w:br/>
      </w:r>
      <w:r>
        <w:rPr>
          <w:rFonts w:hint="default" w:ascii="Times New Roman" w:hAnsi="Times New Roman"/>
          <w:b/>
          <w:i/>
          <w:color w:val="ff0000"/>
          <w:sz w:val="24"/>
        </w:rPr>
        <w:t xml:space="preserve">
Статья 14 изменена в соответствии с Законом РК от </w:t>
      </w:r>
      <w:hyperlink r:id="rId294">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 г. № 279-V (см. редакцию от </w:t>
      </w:r>
      <w:hyperlink r:id="rId295">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r>
        <w:br/>
      </w:r>
      <w:r>
        <w:rPr>
          <w:rFonts w:hint="default" w:ascii="Times New Roman" w:hAnsi="Times New Roman"/>
          <w:b/>
          <w:i/>
          <w:color w:val="ff0000"/>
          <w:sz w:val="24"/>
        </w:rPr>
        <w:t xml:space="preserve">
Статья 14 изложена в новой редакции Закона РК от </w:t>
      </w:r>
      <w:hyperlink r:id="rId296">
        <w:r>
          <w:rPr>
            <w:rFonts w:hint="default" w:ascii="Times New Roman" w:hAnsi="Times New Roman"/>
            <w:b/>
            <w:i/>
            <w:color w:val="007fcc"/>
            <w:sz w:val="24"/>
            <w:u w:val="single"/>
          </w:rPr>
          <w:t>29.03.2016</w:t>
        </w:r>
      </w:hyperlink>
      <w:r>
        <w:rPr>
          <w:rFonts w:hint="default" w:ascii="Times New Roman" w:hAnsi="Times New Roman"/>
          <w:b/>
          <w:i/>
          <w:color w:val="ff0000"/>
          <w:sz w:val="24"/>
        </w:rPr>
        <w:t xml:space="preserve"> г. № 479-V (см. редакцию от </w:t>
      </w:r>
      <w:hyperlink r:id="rId297">
        <w:r>
          <w:rPr>
            <w:rFonts w:hint="default" w:ascii="Times New Roman" w:hAnsi="Times New Roman"/>
            <w:b/>
            <w:i/>
            <w:color w:val="007fcc"/>
            <w:sz w:val="24"/>
            <w:u w:val="single"/>
          </w:rPr>
          <w:t>17.11.2015</w:t>
        </w:r>
      </w:hyperlink>
      <w:r>
        <w:rPr>
          <w:rFonts w:hint="default" w:ascii="Times New Roman" w:hAnsi="Times New Roman"/>
          <w:b/>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31.03.2016 г. № 60 (28186)</w:t>
      </w:r>
    </w:p>
    <w:bookmarkEnd w:id="205"/>
    <w:bookmarkStart w:name="411738004"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Уведомлению в области энергосбережения и повышения энергоэффективности подлежат следующие виды деятельности:</w:t>
      </w:r>
    </w:p>
    <w:bookmarkEnd w:id="206"/>
    <w:bookmarkStart w:name="411738005"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энергоаудит;</w:t>
      </w:r>
    </w:p>
    <w:bookmarkEnd w:id="207"/>
    <w:bookmarkStart w:name="411738006"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переподготовка и (или) повышение квалификации кадров, осуществляющих деятельность в области энергосбережения и повышения энергоэффективности.</w:t>
      </w:r>
    </w:p>
    <w:bookmarkEnd w:id="208"/>
    <w:bookmarkStart w:name="411738007"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Юридические лица до начала осуществления или прекращения деятельности в области энергосбережения и повышения энергоэффективности уведомляют уполномоченный орган в порядке, установленном </w:t>
      </w:r>
      <w:hyperlink r:id="rId298">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 xml:space="preserve"> Республики Казахстан «О разрешениях и уведомлениях».</w:t>
      </w:r>
    </w:p>
    <w:bookmarkEnd w:id="209"/>
    <w:bookmarkStart w:name="411738008"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Юридические лица, уведомившие уполномоченный орган о начале осуществления деятельности в области энергосбережния и повышения энергоэффективности по проведению энергоаудита, должны соответствовать следующим требованиям:</w:t>
      </w:r>
    </w:p>
    <w:bookmarkEnd w:id="210"/>
    <w:bookmarkStart w:name="411738009"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иметь в штате не менее четырех энергоаудиторов, аттестованных уполномоченным органом;</w:t>
      </w:r>
    </w:p>
    <w:bookmarkEnd w:id="211"/>
    <w:bookmarkStart w:name="411738010"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владеть на праве собственности или на ином законном основании поверенными на территории Республики Казахстан информационно-измерительными комплексами и техническими средствами согласно </w:t>
      </w:r>
      <w:hyperlink r:id="rId299">
        <w:r>
          <w:rPr>
            <w:rFonts w:hint="default" w:ascii="Times New Roman" w:hAnsi="Times New Roman"/>
            <w:b w:val="false"/>
            <w:i w:val="false"/>
            <w:color w:val="007fcc"/>
            <w:sz w:val="24"/>
            <w:u w:val="single"/>
          </w:rPr>
          <w:t>перечню</w:t>
        </w:r>
      </w:hyperlink>
      <w:r>
        <w:rPr>
          <w:rFonts w:hint="default" w:ascii="Times New Roman" w:hAnsi="Times New Roman"/>
          <w:b w:val="false"/>
          <w:i w:val="false"/>
          <w:color w:val="000000"/>
          <w:sz w:val="24"/>
        </w:rPr>
        <w:t xml:space="preserve"> информационно-измерительных комплексов и технических средств, утвержденных уполномоченным органом.</w:t>
      </w:r>
    </w:p>
    <w:bookmarkEnd w:id="212"/>
    <w:bookmarkStart w:name="411738011"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Юридические лица, уведомившие уполномоченный орган о начале осуществления деятельности в области энергосбережения и повышения энергоэффективности по проведению переподготовки и (или) повышения квалификации кадров, осуществляющих деятельность в области энергосбережения и повышения энергоэффективности, должны соответствовать следующим требованиям:</w:t>
      </w:r>
    </w:p>
    <w:bookmarkEnd w:id="213"/>
    <w:bookmarkStart w:name="411738012"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иметь утвержденные учебные программы и планы в соответствии с утвержденными учебными программами и планами по согласованию с уполномоченным органом в области образования;</w:t>
      </w:r>
    </w:p>
    <w:bookmarkEnd w:id="214"/>
    <w:bookmarkStart w:name="411738013"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иметь в штате не менее двух преподавателей с высшим образованием, в том числе не менее одного преподавателя с ученой степенью не ниже кандидата (магистра) технических наук;</w:t>
      </w:r>
    </w:p>
    <w:bookmarkEnd w:id="215"/>
    <w:bookmarkStart w:name="411738014"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владеть на праве собственности или на ином законном основании учебным кабинетом, компьютерами и информационно-измерительными комплексами и техническими средствами согласно </w:t>
      </w:r>
      <w:hyperlink r:id="rId300">
        <w:r>
          <w:rPr>
            <w:rFonts w:hint="default" w:ascii="Times New Roman" w:hAnsi="Times New Roman"/>
            <w:b w:val="false"/>
            <w:i w:val="false"/>
            <w:color w:val="007fcc"/>
            <w:sz w:val="24"/>
            <w:u w:val="single"/>
          </w:rPr>
          <w:t>перечню</w:t>
        </w:r>
      </w:hyperlink>
      <w:r>
        <w:rPr>
          <w:rFonts w:hint="default" w:ascii="Times New Roman" w:hAnsi="Times New Roman"/>
          <w:b w:val="false"/>
          <w:i w:val="false"/>
          <w:color w:val="000000"/>
          <w:sz w:val="24"/>
        </w:rPr>
        <w:t xml:space="preserve"> информационно-измерительных комплексов и технических средств, утвержденных уполномоченным органом.</w:t>
      </w:r>
    </w:p>
    <w:bookmarkEnd w:id="216"/>
    <w:bookmarkStart w:name="411738021" w:id="217"/>
    <w:p>
      <w:pPr>
        <w:spacing w:before="120" w:after="120" w:line="240"/>
        <w:ind w:left="0"/>
        <w:jc w:val="both"/>
      </w:pPr>
      <w:r>
        <w:rPr>
          <w:rFonts w:hint="default" w:ascii="Times New Roman" w:hAnsi="Times New Roman"/>
          <w:b/>
          <w:i w:val="false"/>
          <w:color w:val="000000"/>
          <w:sz w:val="24"/>
        </w:rPr>
        <w:t>Статья 15. Комплексная вневедомственная экспертиза проектов строительства в части энергосбережения и повышения энергоэффективности</w:t>
      </w:r>
      <w:r>
        <w:br/>
      </w:r>
      <w:r>
        <w:rPr>
          <w:rFonts w:hint="default" w:ascii="Times New Roman" w:hAnsi="Times New Roman"/>
          <w:b/>
          <w:i/>
          <w:color w:val="ff0000"/>
          <w:sz w:val="24"/>
        </w:rPr>
        <w:t xml:space="preserve">
Статья 15 изложена в новой редакции Закона РК от </w:t>
      </w:r>
      <w:hyperlink r:id="rId301">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г. № 279-V (см. редакцию от </w:t>
      </w:r>
      <w:hyperlink r:id="rId302">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p>
    <w:bookmarkEnd w:id="217"/>
    <w:bookmarkStart w:name="411738022"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Комплексная вневедомственная экспертиза проектов (технико-экономических обоснований и проектно-сметной документации), предназначенных для строительства новых объектов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проводится в соответствии с </w:t>
      </w:r>
      <w:hyperlink r:id="rId303">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об архитектурной, градостроительной и строительной деятельности.</w:t>
      </w:r>
    </w:p>
    <w:bookmarkEnd w:id="218"/>
    <w:bookmarkStart w:name="411738023"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Проведение комплексной вневедомственной экспертизы проектов в части энергосбережения и повышения энергоэффективности является обязательной:</w:t>
      </w:r>
    </w:p>
    <w:bookmarkEnd w:id="219"/>
    <w:bookmarkStart w:name="411738024"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для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220"/>
    <w:bookmarkStart w:name="411738025" w:id="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 проектам строительства уникальных объектов, не обеспеченных наличием действующих государственных или межгосударственных нормативов и разработанных по заменяющим их специальным техническим условиям (особым нормам).</w:t>
      </w:r>
    </w:p>
    <w:bookmarkEnd w:id="221"/>
    <w:bookmarkStart w:name="411738026"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Если по указанным в пунктах 1 и 2 настоящей статьи проектам в течение трех лет после проведения комплексной вневедомственной экспертизы и их утверждения не начато строительство (расширение, модернизация, техническое перевооружение, реконструкция, капитальный ремонт) объектов (зданий, сооружений и их комплексов, коммуникаций), то эти проекты до реализации подлежат приведению в соответствие с действующими на этот момент государственными (межгосударственными) нормативами и используются для реализации только после проведения новой </w:t>
      </w:r>
      <w:hyperlink r:id="rId304">
        <w:r>
          <w:rPr>
            <w:rFonts w:hint="default" w:ascii="Times New Roman" w:hAnsi="Times New Roman"/>
            <w:b w:val="false"/>
            <w:i w:val="false"/>
            <w:color w:val="007fcc"/>
            <w:sz w:val="24"/>
            <w:u w:val="single"/>
          </w:rPr>
          <w:t>комплексной вневедомственной экспертизы</w:t>
        </w:r>
      </w:hyperlink>
      <w:r>
        <w:rPr>
          <w:rFonts w:hint="default" w:ascii="Times New Roman" w:hAnsi="Times New Roman"/>
          <w:b w:val="false"/>
          <w:i w:val="false"/>
          <w:color w:val="000000"/>
          <w:sz w:val="24"/>
        </w:rPr>
        <w:t>.</w:t>
      </w:r>
    </w:p>
    <w:bookmarkEnd w:id="222"/>
    <w:bookmarkStart w:name="411738035" w:id="223"/>
    <w:p>
      <w:pPr>
        <w:spacing w:before="120" w:after="120" w:line="240"/>
        <w:ind w:left="0"/>
        <w:jc w:val="both"/>
      </w:pPr>
      <w:r>
        <w:rPr>
          <w:rFonts w:hint="default" w:ascii="Times New Roman" w:hAnsi="Times New Roman"/>
          <w:b/>
          <w:i w:val="false"/>
          <w:color w:val="000000"/>
          <w:sz w:val="24"/>
        </w:rPr>
        <w:t>Статья 16. Энергоаудит</w:t>
      </w:r>
    </w:p>
    <w:bookmarkEnd w:id="223"/>
    <w:bookmarkStart w:name="411738036"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Юридические лица направляют в уполномоченный орган уведомление о начале осуществления деятельности в области энергосбережения и повышения энергоэффективности в порядке, установленном </w:t>
      </w:r>
      <w:hyperlink r:id="rId30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разрешениях и уведомлениях.</w:t>
      </w:r>
      <w:r>
        <w:br/>
      </w:r>
      <w:r>
        <w:rPr>
          <w:rFonts w:hint="default" w:ascii="Times New Roman" w:hAnsi="Times New Roman"/>
          <w:b w:val="false"/>
          <w:i/>
          <w:color w:val="ff0000"/>
          <w:sz w:val="24"/>
        </w:rPr>
        <w:t xml:space="preserve">
Пункт 1 изложен в новой редакции Закона РК от </w:t>
      </w:r>
      <w:hyperlink r:id="rId306">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307">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24"/>
    <w:bookmarkStart w:name="411738037"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Энергоаудит осуществляется за счет средств обратившегося лица (заказчика) на основании договора, заключенного в соответствии с законодательством Республики Казахстан.</w:t>
      </w:r>
    </w:p>
    <w:bookmarkEnd w:id="225"/>
    <w:bookmarkStart w:name="411738038"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результатам энергоаудита составляется заключение по энергосбережению и повышению энергоэффективности.</w:t>
      </w:r>
    </w:p>
    <w:bookmarkEnd w:id="226"/>
    <w:bookmarkStart w:name="411738039"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Заключение энергоаудита выдается на фирменном бланке юридического лица, осуществлявшего энергоаудит.</w:t>
      </w:r>
    </w:p>
    <w:bookmarkEnd w:id="227"/>
    <w:bookmarkStart w:name="411738040"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Субъекты Государственного энергетического реестра, за исключением государственных учреждений, проходят обязательный энергоаудит не реже одного раза каждые пять лет.</w:t>
      </w:r>
    </w:p>
    <w:bookmarkEnd w:id="228"/>
    <w:bookmarkStart w:name="411738041"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Субъекты Государственного энергетического реестра, за исключением государственных учреждений, обязаны в течение четырех лет, а осуществляющие производство, заготовку, хранение, транспортировку, переработку и реализацию продукции сельского, рыбного хозяйства, - в течение шести лет со дня введения в действие настоящего Закона получить заключение по результатам проведения энергоаудита.</w:t>
      </w:r>
      <w:r>
        <w:br/>
      </w:r>
      <w:r>
        <w:rPr>
          <w:rFonts w:hint="default" w:ascii="Times New Roman" w:hAnsi="Times New Roman"/>
          <w:b w:val="false"/>
          <w:i/>
          <w:color w:val="ff0000"/>
          <w:sz w:val="24"/>
        </w:rPr>
        <w:t xml:space="preserve">
Пункт 5 изменен в соответствии с Законом РК от </w:t>
      </w:r>
      <w:hyperlink r:id="rId308">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30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Пункт 5 изложен в новой редакции Закона РК от </w:t>
      </w:r>
      <w:hyperlink r:id="rId310">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311">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29"/>
    <w:bookmarkStart w:name="590990210"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Пункт исключен (см. сноску)</w:t>
      </w:r>
      <w:r>
        <w:br/>
      </w:r>
      <w:r>
        <w:rPr>
          <w:rFonts w:hint="default" w:ascii="Times New Roman" w:hAnsi="Times New Roman"/>
          <w:b w:val="false"/>
          <w:i/>
          <w:color w:val="ff0000"/>
          <w:sz w:val="24"/>
        </w:rPr>
        <w:t xml:space="preserve">
Статья 16 дополнена пунктом 5-1 в соответствии с Законом РК от </w:t>
      </w:r>
      <w:hyperlink r:id="rId312">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r>
        <w:br/>
      </w:r>
      <w:r>
        <w:rPr>
          <w:rFonts w:hint="default" w:ascii="Times New Roman" w:hAnsi="Times New Roman"/>
          <w:b w:val="false"/>
          <w:i/>
          <w:color w:val="ff0000"/>
          <w:sz w:val="24"/>
        </w:rPr>
        <w:t xml:space="preserve">
 Пункт 5-1 исключен в соответствии с Законом РК от </w:t>
      </w:r>
      <w:hyperlink r:id="rId313">
        <w:r>
          <w:rPr>
            <w:rFonts w:hint="default" w:ascii="Times New Roman" w:hAnsi="Times New Roman"/>
            <w:b w:val="false"/>
            <w:i/>
            <w:color w:val="007fcc"/>
            <w:sz w:val="24"/>
            <w:u w:val="single"/>
          </w:rPr>
          <w:t>24.05.2018</w:t>
        </w:r>
      </w:hyperlink>
      <w:r>
        <w:rPr>
          <w:rFonts w:hint="default" w:ascii="Times New Roman" w:hAnsi="Times New Roman"/>
          <w:b w:val="false"/>
          <w:i/>
          <w:color w:val="ff0000"/>
          <w:sz w:val="24"/>
        </w:rPr>
        <w:t xml:space="preserve"> г. № 156-VI (см. редакцию от </w:t>
      </w:r>
      <w:hyperlink r:id="rId314">
        <w:r>
          <w:rPr>
            <w:rFonts w:hint="default" w:ascii="Times New Roman" w:hAnsi="Times New Roman"/>
            <w:b w:val="false"/>
            <w:i/>
            <w:color w:val="007fcc"/>
            <w:sz w:val="24"/>
            <w:u w:val="single"/>
          </w:rPr>
          <w:t>26.12.2017</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дня его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28.05.2018 г.</w:t>
      </w:r>
    </w:p>
    <w:bookmarkEnd w:id="230"/>
    <w:bookmarkStart w:name="590990212"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Энергоаудиторским организациям запрещается проведение энергоаудита:</w:t>
      </w:r>
      <w:r>
        <w:br/>
      </w:r>
      <w:r>
        <w:rPr>
          <w:rFonts w:hint="default" w:ascii="Times New Roman" w:hAnsi="Times New Roman"/>
          <w:b w:val="false"/>
          <w:i/>
          <w:color w:val="ff0000"/>
          <w:sz w:val="24"/>
        </w:rPr>
        <w:t xml:space="preserve">
Статья 16 дополнена пунктом 6 в соответствии с Законом РК от </w:t>
      </w:r>
      <w:hyperlink r:id="rId315">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31"/>
    <w:bookmarkStart w:name="590990213"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заказчиков, чьим участником, кредитором являются данная энергоаудиторская организация или ее работники, осуществляющие данный энергоаудит (энергоаудиторы);</w:t>
      </w:r>
    </w:p>
    <w:bookmarkEnd w:id="232"/>
    <w:bookmarkStart w:name="663135143" w:id="233"/>
    <w:p>
      <w:pPr>
        <w:spacing w:before="120" w:after="120" w:line="240"/>
        <w:ind w:left="0"/>
        <w:jc w:val="both"/>
      </w:pPr>
      <w:r>
        <w:rPr>
          <w:rFonts w:hint="default" w:ascii="Times New Roman" w:hAnsi="Times New Roman"/>
          <w:b w:val="false"/>
          <w:i/>
          <w:color w:val="ff0000"/>
          <w:sz w:val="24"/>
        </w:rPr>
        <w:t>С 1 января 2019 года в соответствии с Законом РК от 17.11.2015 г. № 407-V абзац 3 будет исключен:</w:t>
      </w:r>
      <w:r>
        <w:br/>
      </w:r>
      <w:r>
        <w:rPr>
          <w:rFonts w:hint="default" w:ascii="Times New Roman" w:hAnsi="Times New Roman"/>
          <w:b w:val="false"/>
          <w:i/>
          <w:color w:val="ff0000"/>
          <w:sz w:val="24"/>
        </w:rPr>
        <w:t>
организаций, которым за последние три года были предоставлены работы (услуги) по созданию, внедрению и организации системы энергоменеджмента;</w:t>
      </w:r>
    </w:p>
    <w:bookmarkEnd w:id="233"/>
    <w:bookmarkStart w:name="590990215"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работники, осуществляющие энергоаудит (энергоаудиторы), которых состоят в трудовых отношениях с аудируемым субъектом или являются близкими родственниками (родителями,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или свойственниками должностных лиц аудируемого субъекта, а также акционера (участника), владеющего десятью и более процентами акций (или долями участия в уставном капитале) аудируемого субъекта;</w:t>
      </w:r>
    </w:p>
    <w:bookmarkEnd w:id="234"/>
    <w:bookmarkStart w:name="590990216"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работники, осуществляющие энергоаудит (энергоаудиторы), которых имеют личные имущественные интересы в аудируемом субъекте;</w:t>
      </w:r>
    </w:p>
    <w:bookmarkEnd w:id="235"/>
    <w:bookmarkStart w:name="590990217"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у них имеются денежные обязательства перед аудируемым субъектом или у аудируемого субъекта перед ними, за исключением обязательств по проведению энергоаудита.</w:t>
      </w:r>
      <w:r>
        <w:br/>
      </w:r>
      <w:r>
        <w:rPr>
          <w:rFonts w:hint="default" w:ascii="Times New Roman" w:hAnsi="Times New Roman"/>
          <w:b w:val="false"/>
          <w:i/>
          <w:color w:val="ff0000"/>
          <w:sz w:val="24"/>
        </w:rPr>
        <w:t xml:space="preserve">
Смотрите: </w:t>
      </w:r>
      <w:hyperlink r:id="rId316">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по инвестициям и развитию РК от 31.03.2015 г. № 400</w:t>
      </w:r>
    </w:p>
    <w:bookmarkEnd w:id="236"/>
    <w:bookmarkStart w:name="411738042" w:id="237"/>
    <w:p>
      <w:pPr>
        <w:spacing w:before="120" w:after="120" w:line="240"/>
        <w:ind w:left="0"/>
        <w:jc w:val="center"/>
      </w:pPr>
      <w:r>
        <w:rPr>
          <w:rFonts w:hint="default" w:ascii="Times New Roman" w:hAnsi="Times New Roman"/>
          <w:b/>
          <w:i w:val="false"/>
          <w:color w:val="000000"/>
          <w:sz w:val="24"/>
        </w:rPr>
        <w:t>Глава 5. Государственная поддержка в области энергосбережения и повышения энергоэффективности</w:t>
      </w:r>
    </w:p>
    <w:bookmarkEnd w:id="237"/>
    <w:bookmarkStart w:name="411738043" w:id="238"/>
    <w:p>
      <w:pPr>
        <w:spacing w:before="120" w:after="120" w:line="240"/>
        <w:ind w:left="0"/>
        <w:jc w:val="both"/>
      </w:pPr>
      <w:r>
        <w:rPr>
          <w:rFonts w:hint="default" w:ascii="Times New Roman" w:hAnsi="Times New Roman"/>
          <w:b/>
          <w:i w:val="false"/>
          <w:color w:val="000000"/>
          <w:sz w:val="24"/>
        </w:rPr>
        <w:t>Статья 17. Направления государственной поддержки в области энергосбережения и повышения энергоэффективности</w:t>
      </w:r>
    </w:p>
    <w:bookmarkEnd w:id="238"/>
    <w:bookmarkStart w:name="411738044"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Государственная поддержка в области энергосбережения и повышения энергоэффективности осуществляется по следующим направлениям:</w:t>
      </w:r>
    </w:p>
    <w:bookmarkEnd w:id="239"/>
    <w:bookmarkStart w:name="411738045"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стимулирование использования энергосберегающего оборудования;</w:t>
      </w:r>
    </w:p>
    <w:bookmarkEnd w:id="240"/>
    <w:bookmarkStart w:name="411738046"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содействие в осуществлении образовательной деятельности и информационной поддержки мероприятий в области энергосбережения и повышения энергоэффективности;</w:t>
      </w:r>
    </w:p>
    <w:bookmarkEnd w:id="241"/>
    <w:bookmarkStart w:name="411738047"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реализация комплексного плана повышения энергоэффективности;</w:t>
      </w:r>
    </w:p>
    <w:bookmarkEnd w:id="242"/>
    <w:bookmarkStart w:name="411738048"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проведение научно-исследовательских работ в области энергосбережения и повышения энергоэффективности, в том числе финансирование разработки и развития методической и нормативной правовой базы в области энергосбережения и повышения энергоэффективности;</w:t>
      </w:r>
    </w:p>
    <w:bookmarkEnd w:id="243"/>
    <w:bookmarkStart w:name="411738049"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утилизация ртутьсодержащих энергосберегающих ламп, бывших в употреблении у населения;</w:t>
      </w:r>
    </w:p>
    <w:bookmarkEnd w:id="244"/>
    <w:bookmarkStart w:name="411738050"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6) создание </w:t>
      </w:r>
      <w:hyperlink r:id="rId317">
        <w:r>
          <w:rPr>
            <w:rFonts w:hint="default" w:ascii="Times New Roman" w:hAnsi="Times New Roman"/>
            <w:b w:val="false"/>
            <w:i w:val="false"/>
            <w:color w:val="007fcc"/>
            <w:sz w:val="24"/>
            <w:u w:val="single"/>
          </w:rPr>
          <w:t>учебных центров</w:t>
        </w:r>
      </w:hyperlink>
      <w:r>
        <w:rPr>
          <w:rFonts w:hint="default" w:ascii="Times New Roman" w:hAnsi="Times New Roman"/>
          <w:b w:val="false"/>
          <w:i w:val="false"/>
          <w:color w:val="000000"/>
          <w:sz w:val="24"/>
        </w:rPr>
        <w:t>;</w:t>
      </w:r>
      <w:r>
        <w:br/>
      </w:r>
      <w:r>
        <w:rPr>
          <w:rFonts w:hint="default" w:ascii="Times New Roman" w:hAnsi="Times New Roman"/>
          <w:b w:val="false"/>
          <w:i/>
          <w:color w:val="ff0000"/>
          <w:sz w:val="24"/>
        </w:rPr>
        <w:t xml:space="preserve">
Подпункт 6 изложен в новой редакции Закона РК от </w:t>
      </w:r>
      <w:hyperlink r:id="rId318">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319">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45"/>
    <w:bookmarkStart w:name="411738051"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оказание помощи собственникам жилых домов (жилых зданий), жилых помещений (квартир) на оплату мероприятий, направленных на обеспечение энергосбережения и повышение энергоэффективности в соответствии с </w:t>
      </w:r>
      <w:hyperlink r:id="rId320">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 жилищных отношениях.</w:t>
      </w:r>
    </w:p>
    <w:bookmarkEnd w:id="246"/>
    <w:bookmarkStart w:name="663131805"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содействие в реализации проектов в рамках энергосервисных договоров;</w:t>
      </w:r>
      <w:r>
        <w:br/>
      </w:r>
      <w:r>
        <w:rPr>
          <w:rFonts w:hint="default" w:ascii="Times New Roman" w:hAnsi="Times New Roman"/>
          <w:b w:val="false"/>
          <w:i/>
          <w:color w:val="ff0000"/>
          <w:sz w:val="24"/>
        </w:rPr>
        <w:t xml:space="preserve">
Статья 17 дополнена подпунктом 8 в соответствии с Законом РК от </w:t>
      </w:r>
      <w:hyperlink r:id="rId321">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247"/>
    <w:bookmarkStart w:name="663131807"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содействие в реализации проектов в рамках карты энергоэффективности.</w:t>
      </w:r>
      <w:r>
        <w:br/>
      </w:r>
      <w:r>
        <w:rPr>
          <w:rFonts w:hint="default" w:ascii="Times New Roman" w:hAnsi="Times New Roman"/>
          <w:b w:val="false"/>
          <w:i/>
          <w:color w:val="ff0000"/>
          <w:sz w:val="24"/>
        </w:rPr>
        <w:t xml:space="preserve">
Статья 17 дополнена подпунктом 9 в соответствии с Законом РК от </w:t>
      </w:r>
      <w:hyperlink r:id="rId322">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248"/>
    <w:bookmarkStart w:name="411738052" w:id="249"/>
    <w:p>
      <w:pPr>
        <w:spacing w:before="120" w:after="120" w:line="240"/>
        <w:ind w:left="0"/>
        <w:jc w:val="both"/>
      </w:pPr>
      <w:r>
        <w:rPr>
          <w:rFonts w:hint="default" w:ascii="Times New Roman" w:hAnsi="Times New Roman"/>
          <w:b/>
          <w:i w:val="false"/>
          <w:color w:val="000000"/>
          <w:sz w:val="24"/>
        </w:rPr>
        <w:t>Статья 18. Соглашение в области энергосбережения и повышения энергоэффективности</w:t>
      </w:r>
    </w:p>
    <w:bookmarkEnd w:id="249"/>
    <w:bookmarkStart w:name="411738053"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323">
        <w:r>
          <w:rPr>
            <w:rFonts w:hint="default" w:ascii="Times New Roman" w:hAnsi="Times New Roman"/>
            <w:b w:val="false"/>
            <w:i w:val="false"/>
            <w:color w:val="007fcc"/>
            <w:sz w:val="24"/>
            <w:u w:val="single"/>
          </w:rPr>
          <w:t>Соглашение</w:t>
        </w:r>
      </w:hyperlink>
      <w:r>
        <w:rPr>
          <w:rFonts w:hint="default" w:ascii="Times New Roman" w:hAnsi="Times New Roman"/>
          <w:b w:val="false"/>
          <w:i w:val="false"/>
          <w:color w:val="000000"/>
          <w:sz w:val="24"/>
        </w:rPr>
        <w:t xml:space="preserve"> в области энергосбережения и повышения энергоэффективности заключается на добровольной основе между уполномоченным органом, местным исполнительным органом области, города республиканского значения, столицы и субъектом Государственного энергетического реестра, потребляющим энергетические ресурсы в объеме сто тысяч и более тонн условного топлива в год (далее - Соглашение).</w:t>
      </w:r>
    </w:p>
    <w:bookmarkEnd w:id="250"/>
    <w:bookmarkStart w:name="411738054"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Основанием заключения Соглашения является заявление субъекта Государственного энергетического реестра, потребляющего энергетические ресурсы в объеме сто тысяч и более тонн условного топлива в год, в местный исполнительный орган области, города республиканского значения, столицы.</w:t>
      </w:r>
      <w:r>
        <w:br/>
      </w:r>
      <w:r>
        <w:rPr>
          <w:rFonts w:hint="default" w:ascii="Times New Roman" w:hAnsi="Times New Roman"/>
          <w:b w:val="false"/>
          <w:i/>
          <w:color w:val="ff0000"/>
          <w:sz w:val="24"/>
        </w:rPr>
        <w:t xml:space="preserve">
Пункт 2 изменен в соответствии с Законом РК от </w:t>
      </w:r>
      <w:hyperlink r:id="rId324">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(см. редакцию от </w:t>
      </w:r>
      <w:hyperlink r:id="rId325">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51"/>
    <w:bookmarkStart w:name="411738055"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Предметом </w:t>
      </w:r>
      <w:hyperlink r:id="rId326">
        <w:r>
          <w:rPr>
            <w:rFonts w:hint="default" w:ascii="Times New Roman" w:hAnsi="Times New Roman"/>
            <w:b w:val="false"/>
            <w:i w:val="false"/>
            <w:color w:val="007fcc"/>
            <w:sz w:val="24"/>
            <w:u w:val="single"/>
          </w:rPr>
          <w:t>Соглашения</w:t>
        </w:r>
      </w:hyperlink>
      <w:r>
        <w:rPr>
          <w:rFonts w:hint="default" w:ascii="Times New Roman" w:hAnsi="Times New Roman"/>
          <w:b w:val="false"/>
          <w:i w:val="false"/>
          <w:color w:val="000000"/>
          <w:sz w:val="24"/>
        </w:rPr>
        <w:t xml:space="preserve"> является принятие субъектом Государственного энергетического реестра обязательств по снижению им удельного энергопотребления на единицу продукции в объеме не менее чем на пятнадцать процентов в течение пяти лет за счет выполнения плана мероприятий по энергосбережению и повышению энергоэффективности. Соглашение заключается на срок не менее пяти лет.</w:t>
      </w:r>
    </w:p>
    <w:bookmarkEnd w:id="252"/>
    <w:bookmarkStart w:name="411738056"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Прекращение действия Соглашения осуществляется в соответствии с нормами гражданского </w:t>
      </w:r>
      <w:hyperlink r:id="rId327">
        <w:r>
          <w:rPr>
            <w:rFonts w:hint="default" w:ascii="Times New Roman" w:hAnsi="Times New Roman"/>
            <w:b w:val="false"/>
            <w:i w:val="false"/>
            <w:color w:val="007fcc"/>
            <w:sz w:val="24"/>
            <w:u w:val="single"/>
          </w:rPr>
          <w:t>законодательства</w:t>
        </w:r>
      </w:hyperlink>
      <w:r>
        <w:rPr>
          <w:rFonts w:hint="default" w:ascii="Times New Roman" w:hAnsi="Times New Roman"/>
          <w:b w:val="false"/>
          <w:i w:val="false"/>
          <w:color w:val="000000"/>
          <w:sz w:val="24"/>
        </w:rPr>
        <w:t xml:space="preserve"> Республики Казахстан.</w:t>
      </w:r>
      <w:r>
        <w:br/>
      </w:r>
      <w:r>
        <w:rPr>
          <w:rFonts w:hint="default" w:ascii="Times New Roman" w:hAnsi="Times New Roman"/>
          <w:b w:val="false"/>
          <w:i/>
          <w:color w:val="ff0000"/>
          <w:sz w:val="24"/>
        </w:rPr>
        <w:t xml:space="preserve">
Смотрите: </w:t>
      </w:r>
      <w:hyperlink r:id="rId328">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по инвестициям и развитию РК от 31.03.2015 г. № 390</w:t>
      </w:r>
    </w:p>
    <w:bookmarkEnd w:id="253"/>
    <w:bookmarkStart w:name="590990221" w:id="254"/>
    <w:p>
      <w:pPr>
        <w:spacing w:before="120" w:after="120" w:line="240"/>
        <w:ind w:left="0"/>
        <w:jc w:val="both"/>
      </w:pPr>
      <w:r>
        <w:rPr>
          <w:rFonts w:hint="default" w:ascii="Times New Roman" w:hAnsi="Times New Roman"/>
          <w:b/>
          <w:i w:val="false"/>
          <w:color w:val="000000"/>
          <w:sz w:val="24"/>
        </w:rPr>
        <w:t>Статья 18-1. Энергосервисный договор</w:t>
      </w:r>
      <w:r>
        <w:br/>
      </w:r>
      <w:r>
        <w:rPr>
          <w:rFonts w:hint="default" w:ascii="Times New Roman" w:hAnsi="Times New Roman"/>
          <w:b/>
          <w:i/>
          <w:color w:val="ff0000"/>
          <w:sz w:val="24"/>
        </w:rPr>
        <w:t xml:space="preserve">
Настоящий Закон дополнен статьей 18-1 в соответствии с Законом РК от </w:t>
      </w:r>
      <w:hyperlink r:id="rId329">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p>
    <w:bookmarkEnd w:id="254"/>
    <w:bookmarkStart w:name="590990222"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целях энергосбережения и повышения энергоэффективности используемых энергетических ресурсов физическими и юридическими лицами, в том числе государственными учреждениями и субъектами квазигосударственного сектора, могут заключаться энергосервисные договоры с энергосервисными компаниями.</w:t>
      </w:r>
      <w:r>
        <w:br/>
      </w:r>
      <w:r>
        <w:rPr>
          <w:rFonts w:hint="default" w:ascii="Times New Roman" w:hAnsi="Times New Roman"/>
          <w:b w:val="false"/>
          <w:i/>
          <w:color w:val="ff0000"/>
          <w:sz w:val="24"/>
        </w:rPr>
        <w:t xml:space="preserve">
Пункт 1 изложен в новой редакции Закона РК от </w:t>
      </w:r>
      <w:hyperlink r:id="rId330">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 407-V (см. редакцию от </w:t>
      </w:r>
      <w:hyperlink r:id="rId331">
        <w:r>
          <w:rPr>
            <w:rFonts w:hint="default" w:ascii="Times New Roman" w:hAnsi="Times New Roman"/>
            <w:b w:val="false"/>
            <w:i/>
            <w:color w:val="007fcc"/>
            <w:sz w:val="24"/>
            <w:u w:val="single"/>
          </w:rPr>
          <w:t>29.10.2015</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20.11.2015 г. № 223 (28099)</w:t>
      </w:r>
    </w:p>
    <w:bookmarkEnd w:id="255"/>
    <w:bookmarkStart w:name="663131809"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Государственные учреждения заключают </w:t>
      </w:r>
      <w:hyperlink r:id="rId332">
        <w:r>
          <w:rPr>
            <w:rFonts w:hint="default" w:ascii="Times New Roman" w:hAnsi="Times New Roman"/>
            <w:b w:val="false"/>
            <w:i w:val="false"/>
            <w:color w:val="007fcc"/>
            <w:sz w:val="24"/>
            <w:u w:val="single"/>
          </w:rPr>
          <w:t>энергосервисные договоры</w:t>
        </w:r>
      </w:hyperlink>
      <w:r>
        <w:rPr>
          <w:rFonts w:hint="default" w:ascii="Times New Roman" w:hAnsi="Times New Roman"/>
          <w:b w:val="false"/>
          <w:i w:val="false"/>
          <w:color w:val="000000"/>
          <w:sz w:val="24"/>
        </w:rPr>
        <w:t xml:space="preserve"> в соответствии с типовым энергосервисным договором для государственных учреждений на срок не более шести лет.</w:t>
      </w:r>
    </w:p>
    <w:bookmarkEnd w:id="256"/>
    <w:bookmarkStart w:name="590990223"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333">
        <w:r>
          <w:rPr>
            <w:rFonts w:hint="default" w:ascii="Times New Roman" w:hAnsi="Times New Roman"/>
            <w:b w:val="false"/>
            <w:i w:val="false"/>
            <w:color w:val="007fcc"/>
            <w:sz w:val="24"/>
            <w:u w:val="single"/>
          </w:rPr>
          <w:t>Энергосервисный договор</w:t>
        </w:r>
      </w:hyperlink>
      <w:r>
        <w:rPr>
          <w:rFonts w:hint="default" w:ascii="Times New Roman" w:hAnsi="Times New Roman"/>
          <w:b w:val="false"/>
          <w:i w:val="false"/>
          <w:color w:val="000000"/>
          <w:sz w:val="24"/>
        </w:rPr>
        <w:t xml:space="preserve"> должен содержать условия:</w:t>
      </w:r>
    </w:p>
    <w:bookmarkEnd w:id="257"/>
    <w:bookmarkStart w:name="590990224"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величине экономии энергетических ресурсов, которая должна быть обеспечена энергосервисной компанией в результате исполнения энергосервисного договора;</w:t>
      </w:r>
    </w:p>
    <w:bookmarkEnd w:id="258"/>
    <w:bookmarkStart w:name="590990225"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 сроке действия энергосервисного договора, который должен быть не менее чем срок, необходимый для достижения установленной энергосервисным договором величины экономии энергетических ресурсов;</w:t>
      </w:r>
    </w:p>
    <w:bookmarkEnd w:id="259"/>
    <w:bookmarkStart w:name="590990226"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 оплате работ за счет средств, получаемых от ежегодной экономии используемых энергоресурсов.</w:t>
      </w:r>
    </w:p>
    <w:bookmarkEnd w:id="260"/>
    <w:bookmarkStart w:name="590990227"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Цена по энергосервисному договору должна определяться исходя из достигнутых либо запланированных к достижению в результате реализации энергосервисного договора показателей, в том числе исходя из стоимости сэкономленных энергетических ресурсов или из экономии энергетических ресурсов, образующихся за счет снижения удельного энергопотребления на единицу продукции.</w:t>
      </w:r>
    </w:p>
    <w:bookmarkEnd w:id="261"/>
    <w:bookmarkStart w:name="590990228"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Энергосервисный договор может содержать условие об обязанности энергосервисной компании обеспечивать при исполнении энергосервисного договора согласованных сторонами режима, условий потребления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режима, условий производства, передачи энергетических ресурсов и иных согласованных условий.</w:t>
      </w:r>
    </w:p>
    <w:bookmarkEnd w:id="262"/>
    <w:bookmarkStart w:name="411738057" w:id="263"/>
    <w:p>
      <w:pPr>
        <w:spacing w:before="120" w:after="120" w:line="240"/>
        <w:ind w:left="0"/>
        <w:jc w:val="both"/>
      </w:pPr>
      <w:r>
        <w:rPr>
          <w:rFonts w:hint="default" w:ascii="Times New Roman" w:hAnsi="Times New Roman"/>
          <w:b/>
          <w:i w:val="false"/>
          <w:color w:val="000000"/>
          <w:sz w:val="24"/>
        </w:rPr>
        <w:t>Статья 19. Информационное обеспечение деятельности по энергосбережению и повышению энергоэффективности</w:t>
      </w:r>
    </w:p>
    <w:bookmarkEnd w:id="263"/>
    <w:bookmarkStart w:name="411738058"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Информационное обеспечение деятельности по энергосбережению и повышению энергоэффективности осуществляется центральными и местными исполнительными органами и субъектами квазигосударственного сектора регулярно путем:</w:t>
      </w:r>
    </w:p>
    <w:bookmarkEnd w:id="264"/>
    <w:bookmarkStart w:name="411738059"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пропаганды эффективного использования энергетических ресурсов;</w:t>
      </w:r>
      <w:r>
        <w:br/>
      </w:r>
      <w:r>
        <w:rPr>
          <w:rFonts w:hint="default" w:ascii="Times New Roman" w:hAnsi="Times New Roman"/>
          <w:b w:val="false"/>
          <w:i/>
          <w:color w:val="ff0000"/>
          <w:sz w:val="24"/>
        </w:rPr>
        <w:t xml:space="preserve">
Подпункт 1 изменен Законом РК от </w:t>
      </w:r>
      <w:hyperlink r:id="rId334">
        <w:r>
          <w:rPr>
            <w:rFonts w:hint="default" w:ascii="Times New Roman" w:hAnsi="Times New Roman"/>
            <w:b w:val="false"/>
            <w:i/>
            <w:color w:val="007fcc"/>
            <w:sz w:val="24"/>
            <w:u w:val="single"/>
          </w:rPr>
          <w:t>03.07.2013</w:t>
        </w:r>
      </w:hyperlink>
      <w:r>
        <w:rPr>
          <w:rFonts w:hint="default" w:ascii="Times New Roman" w:hAnsi="Times New Roman"/>
          <w:b w:val="false"/>
          <w:i/>
          <w:color w:val="ff0000"/>
          <w:sz w:val="24"/>
        </w:rPr>
        <w:t xml:space="preserve"> г. № 124-V (см. редакцию от </w:t>
      </w:r>
      <w:hyperlink r:id="rId335">
        <w:r>
          <w:rPr>
            <w:rFonts w:hint="default" w:ascii="Times New Roman" w:hAnsi="Times New Roman"/>
            <w:b w:val="false"/>
            <w:i/>
            <w:color w:val="007fcc"/>
            <w:sz w:val="24"/>
            <w:u w:val="single"/>
          </w:rPr>
          <w:t>10.07.2012</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05.07.2013 г.</w:t>
      </w:r>
    </w:p>
    <w:bookmarkEnd w:id="265"/>
    <w:bookmarkStart w:name="411738060"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координации работ по созданию демонстрационных проектов высокой энергоэффективности;</w:t>
      </w:r>
    </w:p>
    <w:bookmarkEnd w:id="266"/>
    <w:bookmarkStart w:name="411738061"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содействия в организации выставок энергосберегающих материалов и оборудования.</w:t>
      </w:r>
    </w:p>
    <w:bookmarkEnd w:id="267"/>
    <w:bookmarkStart w:name="411738062" w:id="268"/>
    <w:p>
      <w:pPr>
        <w:spacing w:before="120" w:after="120" w:line="240"/>
        <w:ind w:left="0"/>
        <w:jc w:val="center"/>
      </w:pPr>
      <w:r>
        <w:rPr>
          <w:rFonts w:hint="default" w:ascii="Times New Roman" w:hAnsi="Times New Roman"/>
          <w:b/>
          <w:i w:val="false"/>
          <w:color w:val="000000"/>
          <w:sz w:val="24"/>
        </w:rPr>
        <w:t>Глава 6. Права и обязанности субъектов в области энергосбережения и повышения энергоэффективности</w:t>
      </w:r>
    </w:p>
    <w:bookmarkEnd w:id="268"/>
    <w:bookmarkStart w:name="411738064" w:id="269"/>
    <w:p>
      <w:pPr>
        <w:spacing w:before="120" w:after="120" w:line="240"/>
        <w:ind w:left="0"/>
        <w:jc w:val="both"/>
      </w:pPr>
      <w:r>
        <w:rPr>
          <w:rFonts w:hint="default" w:ascii="Times New Roman" w:hAnsi="Times New Roman"/>
          <w:b/>
          <w:i w:val="false"/>
          <w:color w:val="000000"/>
          <w:sz w:val="24"/>
        </w:rPr>
        <w:t>Статья 20. Национальный институт развития в области энергосбережения и повышения энергоэффективности</w:t>
      </w:r>
      <w:r>
        <w:br/>
      </w:r>
      <w:r>
        <w:rPr>
          <w:rFonts w:hint="default" w:ascii="Times New Roman" w:hAnsi="Times New Roman"/>
          <w:b/>
          <w:i/>
          <w:color w:val="ff0000"/>
          <w:sz w:val="24"/>
        </w:rPr>
        <w:t xml:space="preserve">
Статья 20 изменена в соответствии с Законом РК от </w:t>
      </w:r>
      <w:hyperlink r:id="rId336">
        <w:r>
          <w:rPr>
            <w:rFonts w:hint="default" w:ascii="Times New Roman" w:hAnsi="Times New Roman"/>
            <w:b/>
            <w:i/>
            <w:color w:val="007fcc"/>
            <w:sz w:val="24"/>
            <w:u w:val="single"/>
          </w:rPr>
          <w:t>14.01.2015</w:t>
        </w:r>
      </w:hyperlink>
      <w:r>
        <w:rPr>
          <w:rFonts w:hint="default" w:ascii="Times New Roman" w:hAnsi="Times New Roman"/>
          <w:b/>
          <w:i/>
          <w:color w:val="ff0000"/>
          <w:sz w:val="24"/>
        </w:rPr>
        <w:t xml:space="preserve"> г. № 279-V (см. редакцию от </w:t>
      </w:r>
      <w:hyperlink r:id="rId337">
        <w:r>
          <w:rPr>
            <w:rFonts w:hint="default" w:ascii="Times New Roman" w:hAnsi="Times New Roman"/>
            <w:b/>
            <w:i/>
            <w:color w:val="007fcc"/>
            <w:sz w:val="24"/>
            <w:u w:val="single"/>
          </w:rPr>
          <w:t>29.12.2014</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17.01.2015 г. № 10 (27886)</w:t>
      </w:r>
      <w:r>
        <w:br/>
      </w:r>
      <w:r>
        <w:rPr>
          <w:rFonts w:hint="default" w:ascii="Times New Roman" w:hAnsi="Times New Roman"/>
          <w:b/>
          <w:i/>
          <w:color w:val="ff0000"/>
          <w:sz w:val="24"/>
        </w:rPr>
        <w:t xml:space="preserve">
Статья 20 изложена в новой редакции Закона РК от </w:t>
      </w:r>
      <w:hyperlink r:id="rId338">
        <w:r>
          <w:rPr>
            <w:rFonts w:hint="default" w:ascii="Times New Roman" w:hAnsi="Times New Roman"/>
            <w:b/>
            <w:i/>
            <w:color w:val="007fcc"/>
            <w:sz w:val="24"/>
            <w:u w:val="single"/>
          </w:rPr>
          <w:t>17.11.2015</w:t>
        </w:r>
      </w:hyperlink>
      <w:r>
        <w:rPr>
          <w:rFonts w:hint="default" w:ascii="Times New Roman" w:hAnsi="Times New Roman"/>
          <w:b/>
          <w:i/>
          <w:color w:val="ff0000"/>
          <w:sz w:val="24"/>
        </w:rPr>
        <w:t xml:space="preserve"> г. № 407-V (см. редакцию от </w:t>
      </w:r>
      <w:hyperlink r:id="rId339">
        <w:r>
          <w:rPr>
            <w:rFonts w:hint="default" w:ascii="Times New Roman" w:hAnsi="Times New Roman"/>
            <w:b/>
            <w:i/>
            <w:color w:val="007fcc"/>
            <w:sz w:val="24"/>
            <w:u w:val="single"/>
          </w:rPr>
          <w:t>29.10.2015</w:t>
        </w:r>
      </w:hyperlink>
      <w:r>
        <w:rPr>
          <w:rFonts w:hint="default" w:ascii="Times New Roman" w:hAnsi="Times New Roman"/>
          <w:b/>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i/>
          <w:color w:val="ff0000"/>
          <w:sz w:val="24"/>
        </w:rPr>
        <w:t>
Опубликовано в Республиканской газете „Казахстанская правда” от 20.11.2015 г. № 223 (28099)</w:t>
      </w:r>
    </w:p>
    <w:bookmarkEnd w:id="269"/>
    <w:bookmarkStart w:name="411738065" w:id="270"/>
    <w:p>
      <w:pPr>
        <w:spacing w:before="120" w:after="120" w:line="240"/>
        <w:ind w:left="0" w:firstLine="500"/>
        <w:jc w:val="both"/>
      </w:pPr>
      <w:r>
        <w:rPr>
          <w:rFonts w:hint="default" w:ascii="Times New Roman" w:hAnsi="Times New Roman"/>
          <w:b w:val="false"/>
          <w:i w:val="false"/>
          <w:color w:val="000000"/>
          <w:sz w:val="24"/>
        </w:rPr>
        <w:t/>
      </w:r>
      <w:hyperlink r:id="rId340">
        <w:r>
          <w:rPr>
            <w:rFonts w:hint="default" w:ascii="Times New Roman" w:hAnsi="Times New Roman"/>
            <w:b w:val="false"/>
            <w:i w:val="false"/>
            <w:color w:val="007fcc"/>
            <w:sz w:val="24"/>
            <w:u w:val="single"/>
          </w:rPr>
          <w:t>Национальный институт развития</w:t>
        </w:r>
      </w:hyperlink>
      <w:r>
        <w:rPr>
          <w:rFonts w:hint="default" w:ascii="Times New Roman" w:hAnsi="Times New Roman"/>
          <w:b w:val="false"/>
          <w:i w:val="false"/>
          <w:color w:val="000000"/>
          <w:sz w:val="24"/>
        </w:rPr>
        <w:t xml:space="preserve"> в области энергосбережения и повышения энергоэффективности, являющийся юридическим лицом:</w:t>
      </w:r>
    </w:p>
    <w:bookmarkEnd w:id="270"/>
    <w:bookmarkStart w:name="411738066"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w:t>
      </w:r>
      <w:hyperlink r:id="rId341">
        <w:r>
          <w:rPr>
            <w:rFonts w:hint="default" w:ascii="Times New Roman" w:hAnsi="Times New Roman"/>
            <w:b w:val="false"/>
            <w:i w:val="false"/>
            <w:color w:val="007fcc"/>
            <w:sz w:val="24"/>
            <w:u w:val="single"/>
          </w:rPr>
          <w:t>формирует и ведет</w:t>
        </w:r>
      </w:hyperlink>
      <w:r>
        <w:rPr>
          <w:rFonts w:hint="default" w:ascii="Times New Roman" w:hAnsi="Times New Roman"/>
          <w:b w:val="false"/>
          <w:i w:val="false"/>
          <w:color w:val="000000"/>
          <w:sz w:val="24"/>
        </w:rPr>
        <w:t xml:space="preserve"> Государственный энергетический реестр;</w:t>
      </w:r>
    </w:p>
    <w:bookmarkEnd w:id="271"/>
    <w:bookmarkStart w:name="411738067"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w:t>
      </w:r>
      <w:hyperlink r:id="rId342">
        <w:r>
          <w:rPr>
            <w:rFonts w:hint="default" w:ascii="Times New Roman" w:hAnsi="Times New Roman"/>
            <w:b w:val="false"/>
            <w:i w:val="false"/>
            <w:color w:val="007fcc"/>
            <w:sz w:val="24"/>
            <w:u w:val="single"/>
          </w:rPr>
          <w:t>формирует и ведет</w:t>
        </w:r>
      </w:hyperlink>
      <w:r>
        <w:rPr>
          <w:rFonts w:hint="default" w:ascii="Times New Roman" w:hAnsi="Times New Roman"/>
          <w:b w:val="false"/>
          <w:i w:val="false"/>
          <w:color w:val="000000"/>
          <w:sz w:val="24"/>
        </w:rPr>
        <w:t xml:space="preserve"> карту энергоэффективности, осуществляет отбор и включение проектов в карту энергоэффективности;</w:t>
      </w:r>
    </w:p>
    <w:bookmarkEnd w:id="272"/>
    <w:bookmarkStart w:name="411738068"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передает в уполномоченный орган информацию о субъектах Государственного энергетического реестра, уклоняющихся от предоставления информации или предоставляющих недостоверную информацию;</w:t>
      </w:r>
    </w:p>
    <w:bookmarkEnd w:id="273"/>
    <w:bookmarkStart w:name="411738069"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запрашивает и получает информацию, необходимую для формирования и ведения Государственного энергетического реестра, от субъектов Государственного энергетического реестра и юридических лиц, осуществляющих деятельность в области энергосбережения и повышения энергоэффективности, а также от энергосервисных компаний;</w:t>
      </w:r>
      <w:r>
        <w:br/>
      </w:r>
      <w:r>
        <w:rPr>
          <w:rFonts w:hint="default" w:ascii="Times New Roman" w:hAnsi="Times New Roman"/>
          <w:b w:val="false"/>
          <w:i/>
          <w:color w:val="ff0000"/>
          <w:sz w:val="24"/>
        </w:rPr>
        <w:t xml:space="preserve">
Подпункт 4 изложен в новой редакции Закона РК от </w:t>
      </w:r>
      <w:hyperlink r:id="rId343">
        <w:r>
          <w:rPr>
            <w:rFonts w:hint="default" w:ascii="Times New Roman" w:hAnsi="Times New Roman"/>
            <w:b w:val="false"/>
            <w:i/>
            <w:color w:val="007fcc"/>
            <w:sz w:val="24"/>
            <w:u w:val="single"/>
          </w:rPr>
          <w:t>29.03.2016</w:t>
        </w:r>
      </w:hyperlink>
      <w:r>
        <w:rPr>
          <w:rFonts w:hint="default" w:ascii="Times New Roman" w:hAnsi="Times New Roman"/>
          <w:b w:val="false"/>
          <w:i/>
          <w:color w:val="ff0000"/>
          <w:sz w:val="24"/>
        </w:rPr>
        <w:t xml:space="preserve"> г. № 479-V (см. редакцию от </w:t>
      </w:r>
      <w:hyperlink r:id="rId344">
        <w:r>
          <w:rPr>
            <w:rFonts w:hint="default" w:ascii="Times New Roman" w:hAnsi="Times New Roman"/>
            <w:b w:val="false"/>
            <w:i/>
            <w:color w:val="007fcc"/>
            <w:sz w:val="24"/>
            <w:u w:val="single"/>
          </w:rPr>
          <w:t>17.11.2015</w:t>
        </w:r>
      </w:hyperlink>
      <w:r>
        <w:rPr>
          <w:rFonts w:hint="default" w:ascii="Times New Roman" w:hAnsi="Times New Roman"/>
          <w:b w:val="false"/>
          <w:i/>
          <w:color w:val="ff0000"/>
          <w:sz w:val="24"/>
        </w:rPr>
        <w:t xml:space="preserve"> г.) (подлежит введению в действие по истечении 21 (двадцати одного)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31.03.2016 г. № 60 (28186)</w:t>
      </w:r>
    </w:p>
    <w:bookmarkEnd w:id="274"/>
    <w:bookmarkStart w:name="411738070"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вносит в уполномоченный орган предложения по формированию и ведению Государственного энергетического реестра и карты энергоэффективности;</w:t>
      </w:r>
    </w:p>
    <w:bookmarkEnd w:id="275"/>
    <w:bookmarkStart w:name="411738071"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проводит оценку и анализ эффективности мероприятий по энергосбережению и повышению энергоэффективности, осуществляемых субъектами Государственного энергетического реестра, анализ потребления энергетических ресурсов субъектов Государственного энергетического реестра, сравнительный анализ с предыдущим годом, аналитическое исследование по энергоемкости внутреннего валового продукта и эффективности использования энергетических ресурсов в Республике Казахстан, анализ по удельным расходам и нормативам энергопотребления субъектов Государственного энергетического реестра, анализ практической реализации настоящего Закона, дает рекомендации по реализации государственной политики в области энергосбережения и повышения энергоэффективности и предоставляет сводную информацию уполномоченному органу;</w:t>
      </w:r>
    </w:p>
    <w:bookmarkEnd w:id="276"/>
    <w:bookmarkStart w:name="411738072"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7) </w:t>
      </w:r>
      <w:hyperlink r:id="rId345">
        <w:r>
          <w:rPr>
            <w:rFonts w:hint="default" w:ascii="Times New Roman" w:hAnsi="Times New Roman"/>
            <w:b w:val="false"/>
            <w:i w:val="false"/>
            <w:color w:val="007fcc"/>
            <w:sz w:val="24"/>
            <w:u w:val="single"/>
          </w:rPr>
          <w:t>проводит</w:t>
        </w:r>
      </w:hyperlink>
      <w:r>
        <w:rPr>
          <w:rFonts w:hint="default" w:ascii="Times New Roman" w:hAnsi="Times New Roman"/>
          <w:b w:val="false"/>
          <w:i w:val="false"/>
          <w:color w:val="000000"/>
          <w:sz w:val="24"/>
        </w:rPr>
        <w:t xml:space="preserve"> анализ заключений энергоаудитов и предоставляет информацию уполномоченному органу;</w:t>
      </w:r>
    </w:p>
    <w:bookmarkEnd w:id="277"/>
    <w:bookmarkStart w:name="411738073"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оказывает информационные, аналитические и консультационные услуги в рамках реализации карты энергоэффективности;</w:t>
      </w:r>
    </w:p>
    <w:bookmarkEnd w:id="278"/>
    <w:bookmarkStart w:name="663131894"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сотрудничает с международными организациями с целью привлечения информационных, образовательных и финансовых ресурсов для стимулирования развития энергосбережения;</w:t>
      </w:r>
    </w:p>
    <w:bookmarkEnd w:id="279"/>
    <w:bookmarkStart w:name="663131895"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выдает экспертные заключения и (или) рекомендации в области энергосбережения и повышения энергоэффективности уполномоченному органу.</w:t>
      </w:r>
    </w:p>
    <w:bookmarkEnd w:id="280"/>
    <w:bookmarkStart w:name="411738074" w:id="281"/>
    <w:p>
      <w:pPr>
        <w:spacing w:before="120" w:after="120" w:line="240"/>
        <w:ind w:left="0"/>
        <w:jc w:val="both"/>
      </w:pPr>
      <w:r>
        <w:rPr>
          <w:rFonts w:hint="default" w:ascii="Times New Roman" w:hAnsi="Times New Roman"/>
          <w:b/>
          <w:i w:val="false"/>
          <w:color w:val="000000"/>
          <w:sz w:val="24"/>
        </w:rPr>
        <w:t>Статья 21. Права и обязанности субъектов в области энергосбережения и повышения энергоэффективности</w:t>
      </w:r>
    </w:p>
    <w:bookmarkEnd w:id="281"/>
    <w:bookmarkStart w:name="411738075"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Субъекты в области энергосбережения и повышения энергоэффективности, указанные в </w:t>
      </w:r>
      <w:hyperlink r:id="rId346">
        <w:r>
          <w:rPr>
            <w:rFonts w:hint="default" w:ascii="Times New Roman" w:hAnsi="Times New Roman"/>
            <w:b w:val="false"/>
            <w:i w:val="false"/>
            <w:color w:val="007fcc"/>
            <w:sz w:val="24"/>
            <w:u w:val="single"/>
          </w:rPr>
          <w:t>пунктах 2</w:t>
        </w:r>
      </w:hyperlink>
      <w:r>
        <w:rPr>
          <w:rFonts w:hint="default" w:ascii="Times New Roman" w:hAnsi="Times New Roman"/>
          <w:b w:val="false"/>
          <w:i w:val="false"/>
          <w:color w:val="000000"/>
          <w:sz w:val="24"/>
        </w:rPr>
        <w:t>-</w:t>
      </w:r>
      <w:hyperlink r:id="rId347">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настоящей статьи, вправе:</w:t>
      </w:r>
    </w:p>
    <w:bookmarkEnd w:id="282"/>
    <w:bookmarkStart w:name="411738076"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вносить в государственные органы предложения по обеспечению энергосбережения и повышения энергоэффективности;</w:t>
      </w:r>
    </w:p>
    <w:bookmarkEnd w:id="283"/>
    <w:bookmarkStart w:name="411738077"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получать информацию от уполномоченного органа по вопросам энергосбережения и повышения энергоэффективности.</w:t>
      </w:r>
    </w:p>
    <w:bookmarkEnd w:id="284"/>
    <w:bookmarkStart w:name="590990231"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1-1. Индивидуальные предприниматели и юридические лица вправе заключать </w:t>
      </w:r>
      <w:hyperlink r:id="rId348">
        <w:r>
          <w:rPr>
            <w:rFonts w:hint="default" w:ascii="Times New Roman" w:hAnsi="Times New Roman"/>
            <w:b w:val="false"/>
            <w:i w:val="false"/>
            <w:color w:val="007fcc"/>
            <w:sz w:val="24"/>
            <w:u w:val="single"/>
          </w:rPr>
          <w:t>энергосервисные договоры</w:t>
        </w:r>
      </w:hyperlink>
      <w:r>
        <w:rPr>
          <w:rFonts w:hint="default" w:ascii="Times New Roman" w:hAnsi="Times New Roman"/>
          <w:b w:val="false"/>
          <w:i w:val="false"/>
          <w:color w:val="000000"/>
          <w:sz w:val="24"/>
        </w:rPr>
        <w:t xml:space="preserve"> с энергосервисными компаниями.</w:t>
      </w:r>
      <w:r>
        <w:br/>
      </w:r>
      <w:r>
        <w:rPr>
          <w:rFonts w:hint="default" w:ascii="Times New Roman" w:hAnsi="Times New Roman"/>
          <w:b w:val="false"/>
          <w:i/>
          <w:color w:val="ff0000"/>
          <w:sz w:val="24"/>
        </w:rPr>
        <w:t xml:space="preserve">
Статья 21 дополнена пунктом 1-1 в соответствии с Законом РК от </w:t>
      </w:r>
      <w:hyperlink r:id="rId349">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 г. № 279-V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85"/>
    <w:bookmarkStart w:name="411738078"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Индивидуальные предприниматели и юридические лица обязаны:</w:t>
      </w:r>
    </w:p>
    <w:bookmarkEnd w:id="286"/>
    <w:bookmarkStart w:name="411738079"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соблюдать </w:t>
      </w:r>
      <w:hyperlink r:id="rId350">
        <w:r>
          <w:rPr>
            <w:rFonts w:hint="default" w:ascii="Times New Roman" w:hAnsi="Times New Roman"/>
            <w:b w:val="false"/>
            <w:i w:val="false"/>
            <w:color w:val="007fcc"/>
            <w:sz w:val="24"/>
            <w:u w:val="single"/>
          </w:rPr>
          <w:t>нормативные значения</w:t>
        </w:r>
      </w:hyperlink>
      <w:r>
        <w:rPr>
          <w:rFonts w:hint="default" w:ascii="Times New Roman" w:hAnsi="Times New Roman"/>
          <w:b w:val="false"/>
          <w:i w:val="false"/>
          <w:color w:val="000000"/>
          <w:sz w:val="24"/>
        </w:rPr>
        <w:t xml:space="preserve"> коэффициента мощности в электрических сетях;</w:t>
      </w:r>
    </w:p>
    <w:bookmarkEnd w:id="287"/>
    <w:bookmarkStart w:name="411738080"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не превышать </w:t>
      </w:r>
      <w:hyperlink r:id="rId351">
        <w:r>
          <w:rPr>
            <w:rFonts w:hint="default" w:ascii="Times New Roman" w:hAnsi="Times New Roman"/>
            <w:b w:val="false"/>
            <w:i w:val="false"/>
            <w:color w:val="007fcc"/>
            <w:sz w:val="24"/>
            <w:u w:val="single"/>
          </w:rPr>
          <w:t>нормативы энергопотребления</w:t>
        </w:r>
      </w:hyperlink>
      <w:r>
        <w:rPr>
          <w:rFonts w:hint="default" w:ascii="Times New Roman" w:hAnsi="Times New Roman"/>
          <w:b w:val="false"/>
          <w:i w:val="false"/>
          <w:color w:val="000000"/>
          <w:sz w:val="24"/>
        </w:rPr>
        <w:t>;</w:t>
      </w:r>
    </w:p>
    <w:bookmarkEnd w:id="288"/>
    <w:bookmarkStart w:name="411738081"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 осуществлении производства и передачи энергетических ресурсов, воды не допускать их прямых потерь, вызванных неисправностью оборудования, арматуры, эксплуатацией трубопроводов без их теплоизоляции или несоблюдением режима работы энергопотребляющего оборудования.</w:t>
      </w:r>
    </w:p>
    <w:bookmarkEnd w:id="289"/>
    <w:bookmarkStart w:name="411738082"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Субъекты Государственного энергетического реестра обязаны предоставлять информацию,указанную в </w:t>
      </w:r>
      <w:hyperlink r:id="rId352">
        <w:r>
          <w:rPr>
            <w:rFonts w:hint="default" w:ascii="Times New Roman" w:hAnsi="Times New Roman"/>
            <w:b w:val="false"/>
            <w:i w:val="false"/>
            <w:color w:val="007fcc"/>
            <w:sz w:val="24"/>
            <w:u w:val="single"/>
          </w:rPr>
          <w:t>статье 9</w:t>
        </w:r>
      </w:hyperlink>
      <w:r>
        <w:rPr>
          <w:rFonts w:hint="default" w:ascii="Times New Roman" w:hAnsi="Times New Roman"/>
          <w:b w:val="false"/>
          <w:i w:val="false"/>
          <w:color w:val="000000"/>
          <w:sz w:val="24"/>
        </w:rPr>
        <w:t xml:space="preserve"> настоящего Закона, и, за исключением государственных учреждений, обеспечивать ежегодное снижение объема потребления энергетических ресурсов и воды на единицу продукции, площади зданий, строений и сооружений до величин, определенных по итогам энергоаудита, в течение пяти лет после прохождения энергоаудита.</w:t>
      </w:r>
    </w:p>
    <w:bookmarkEnd w:id="290"/>
    <w:bookmarkStart w:name="411738083"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Энергоаудиторские организации обязаны:</w:t>
      </w:r>
      <w:r>
        <w:br/>
      </w:r>
      <w:r>
        <w:rPr>
          <w:rFonts w:hint="default" w:ascii="Times New Roman" w:hAnsi="Times New Roman"/>
          <w:b w:val="false"/>
          <w:i/>
          <w:color w:val="ff0000"/>
          <w:sz w:val="24"/>
        </w:rPr>
        <w:t xml:space="preserve">
Пункт 4 изложен в новой редакции Закона РК от </w:t>
      </w:r>
      <w:hyperlink r:id="rId353">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354">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91"/>
    <w:bookmarkStart w:name="411738084"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соблюдать порядок проведения энергоаудита, установленный </w:t>
      </w:r>
      <w:hyperlink r:id="rId355">
        <w:r>
          <w:rPr>
            <w:rFonts w:hint="default" w:ascii="Times New Roman" w:hAnsi="Times New Roman"/>
            <w:b w:val="false"/>
            <w:i w:val="false"/>
            <w:color w:val="007fcc"/>
            <w:sz w:val="24"/>
            <w:u w:val="single"/>
          </w:rPr>
          <w:t>законодательством</w:t>
        </w:r>
      </w:hyperlink>
      <w:r>
        <w:rPr>
          <w:rFonts w:hint="default" w:ascii="Times New Roman" w:hAnsi="Times New Roman"/>
          <w:b w:val="false"/>
          <w:i w:val="false"/>
          <w:color w:val="000000"/>
          <w:sz w:val="24"/>
        </w:rPr>
        <w:t xml:space="preserve"> Республики Казахстан об энергосбережении и повышении энергоэффективности;</w:t>
      </w:r>
    </w:p>
    <w:bookmarkEnd w:id="292"/>
    <w:bookmarkStart w:name="411738085"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своевременно исполнять </w:t>
      </w:r>
      <w:hyperlink r:id="rId356">
        <w:r>
          <w:rPr>
            <w:rFonts w:hint="default" w:ascii="Times New Roman" w:hAnsi="Times New Roman"/>
            <w:b w:val="false"/>
            <w:i w:val="false"/>
            <w:color w:val="007fcc"/>
            <w:sz w:val="24"/>
            <w:u w:val="single"/>
          </w:rPr>
          <w:t>предписания</w:t>
        </w:r>
      </w:hyperlink>
      <w:r>
        <w:rPr>
          <w:rFonts w:hint="default" w:ascii="Times New Roman" w:hAnsi="Times New Roman"/>
          <w:b w:val="false"/>
          <w:i w:val="false"/>
          <w:color w:val="000000"/>
          <w:sz w:val="24"/>
        </w:rPr>
        <w:t xml:space="preserve"> уполномоченного органа по устранению допущенных нарушений при проведении энергоаудита;</w:t>
      </w:r>
    </w:p>
    <w:bookmarkEnd w:id="293"/>
    <w:bookmarkStart w:name="411738086"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 итогам полугодия не позднее 15 июля и 15 января направлять в уполномоченный орган копии всех выданных за отчетный период заключений по энергоаудиту.</w:t>
      </w:r>
    </w:p>
    <w:bookmarkEnd w:id="294"/>
    <w:bookmarkStart w:name="411738087" w:id="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Учебные центры обязаны:</w:t>
      </w:r>
      <w:r>
        <w:br/>
      </w:r>
      <w:r>
        <w:rPr>
          <w:rFonts w:hint="default" w:ascii="Times New Roman" w:hAnsi="Times New Roman"/>
          <w:b w:val="false"/>
          <w:i/>
          <w:color w:val="ff0000"/>
          <w:sz w:val="24"/>
        </w:rPr>
        <w:t xml:space="preserve">
Пункт 5 изложен в новой редакции Закона РК от </w:t>
      </w:r>
      <w:hyperlink r:id="rId357">
        <w:r>
          <w:rPr>
            <w:rFonts w:hint="default" w:ascii="Times New Roman" w:hAnsi="Times New Roman"/>
            <w:b w:val="false"/>
            <w:i/>
            <w:color w:val="007fcc"/>
            <w:sz w:val="24"/>
            <w:u w:val="single"/>
          </w:rPr>
          <w:t>14.01.2015</w:t>
        </w:r>
      </w:hyperlink>
      <w:r>
        <w:rPr>
          <w:rFonts w:hint="default" w:ascii="Times New Roman" w:hAnsi="Times New Roman"/>
          <w:b w:val="false"/>
          <w:i/>
          <w:color w:val="ff0000"/>
          <w:sz w:val="24"/>
        </w:rPr>
        <w:t xml:space="preserve">г. № 279-V (см. редакцию от </w:t>
      </w:r>
      <w:hyperlink r:id="rId358">
        <w:r>
          <w:rPr>
            <w:rFonts w:hint="default" w:ascii="Times New Roman" w:hAnsi="Times New Roman"/>
            <w:b w:val="false"/>
            <w:i/>
            <w:color w:val="007fcc"/>
            <w:sz w:val="24"/>
            <w:u w:val="single"/>
          </w:rPr>
          <w:t>29.12.2014</w:t>
        </w:r>
      </w:hyperlink>
      <w:r>
        <w:rPr>
          <w:rFonts w:hint="default" w:ascii="Times New Roman" w:hAnsi="Times New Roman"/>
          <w:b w:val="false"/>
          <w:i/>
          <w:color w:val="ff0000"/>
          <w:sz w:val="24"/>
        </w:rPr>
        <w:t xml:space="preserve"> г.) (подлежит введению в действие по истечении 10 (десяти) календарных дней после первого официального опубликования)</w:t>
      </w:r>
      <w:r>
        <w:br/>
      </w:r>
      <w:r>
        <w:rPr>
          <w:rFonts w:hint="default" w:ascii="Times New Roman" w:hAnsi="Times New Roman"/>
          <w:b w:val="false"/>
          <w:i/>
          <w:color w:val="ff0000"/>
          <w:sz w:val="24"/>
        </w:rPr>
        <w:t>
Опубликовано в Республиканской газете "Казахстанская Правда" от 17.01.2015 г. № 10 (27886)</w:t>
      </w:r>
    </w:p>
    <w:bookmarkEnd w:id="295"/>
    <w:bookmarkStart w:name="590990234"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соблюдать </w:t>
      </w:r>
      <w:hyperlink r:id="rId359">
        <w:r>
          <w:rPr>
            <w:rFonts w:hint="default" w:ascii="Times New Roman" w:hAnsi="Times New Roman"/>
            <w:b w:val="false"/>
            <w:i w:val="false"/>
            <w:color w:val="007fcc"/>
            <w:sz w:val="24"/>
            <w:u w:val="single"/>
          </w:rPr>
          <w:t>порядок</w:t>
        </w:r>
      </w:hyperlink>
      <w:r>
        <w:rPr>
          <w:rFonts w:hint="default" w:ascii="Times New Roman" w:hAnsi="Times New Roman"/>
          <w:b w:val="false"/>
          <w:i w:val="false"/>
          <w:color w:val="000000"/>
          <w:sz w:val="24"/>
        </w:rPr>
        <w:t xml:space="preserve"> деятельности учебных центров, установленный законодательством Республики Казахстан об энергосбережении и повышении энергоэффективности;</w:t>
      </w:r>
    </w:p>
    <w:bookmarkEnd w:id="296"/>
    <w:bookmarkStart w:name="590990235"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своевременно исполнять </w:t>
      </w:r>
      <w:hyperlink r:id="rId360">
        <w:r>
          <w:rPr>
            <w:rFonts w:hint="default" w:ascii="Times New Roman" w:hAnsi="Times New Roman"/>
            <w:b w:val="false"/>
            <w:i w:val="false"/>
            <w:color w:val="007fcc"/>
            <w:sz w:val="24"/>
            <w:u w:val="single"/>
          </w:rPr>
          <w:t>предписания</w:t>
        </w:r>
      </w:hyperlink>
      <w:r>
        <w:rPr>
          <w:rFonts w:hint="default" w:ascii="Times New Roman" w:hAnsi="Times New Roman"/>
          <w:b w:val="false"/>
          <w:i w:val="false"/>
          <w:color w:val="000000"/>
          <w:sz w:val="24"/>
        </w:rPr>
        <w:t xml:space="preserve"> уполномоченного органа по устранению допущенных нарушений при проведении переподготовки и (или) повышения квалификации кадров, осуществляющих деятельность в области энергосбережения и повышения энергоэффективности;</w:t>
      </w:r>
    </w:p>
    <w:bookmarkEnd w:id="297"/>
    <w:bookmarkStart w:name="590990236"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3) по итогам полугодия не позднее 15 июля и 15 января направлять в уполномоченный орган копии всех выданных за отчетный период </w:t>
      </w:r>
      <w:hyperlink r:id="rId361">
        <w:r>
          <w:rPr>
            <w:rFonts w:hint="default" w:ascii="Times New Roman" w:hAnsi="Times New Roman"/>
            <w:b w:val="false"/>
            <w:i w:val="false"/>
            <w:color w:val="007fcc"/>
            <w:sz w:val="24"/>
            <w:u w:val="single"/>
          </w:rPr>
          <w:t>документов</w:t>
        </w:r>
      </w:hyperlink>
      <w:r>
        <w:rPr>
          <w:rFonts w:hint="default" w:ascii="Times New Roman" w:hAnsi="Times New Roman"/>
          <w:b w:val="false"/>
          <w:i w:val="false"/>
          <w:color w:val="000000"/>
          <w:sz w:val="24"/>
        </w:rPr>
        <w:t xml:space="preserve"> о прохождении переподготовки и (или) повышения квалификации кадров, осуществляющих деятельность в области энергосбережения и повышения энергоэффективности.</w:t>
      </w:r>
      <w:r>
        <w:br/>
      </w:r>
      <w:r>
        <w:rPr>
          <w:rFonts w:hint="default" w:ascii="Times New Roman" w:hAnsi="Times New Roman"/>
          <w:b w:val="false"/>
          <w:i/>
          <w:color w:val="ff0000"/>
          <w:sz w:val="24"/>
        </w:rPr>
        <w:t xml:space="preserve">
Смотрите: </w:t>
      </w:r>
      <w:hyperlink r:id="rId362">
        <w:r>
          <w:rPr>
            <w:rFonts w:hint="default" w:ascii="Times New Roman" w:hAnsi="Times New Roman"/>
            <w:b w:val="false"/>
            <w:i/>
            <w:color w:val="007fcc"/>
            <w:sz w:val="24"/>
            <w:u w:val="single"/>
          </w:rPr>
          <w:t>Приказ</w:t>
        </w:r>
      </w:hyperlink>
      <w:r>
        <w:rPr>
          <w:rFonts w:hint="default" w:ascii="Times New Roman" w:hAnsi="Times New Roman"/>
          <w:b w:val="false"/>
          <w:i/>
          <w:color w:val="ff0000"/>
          <w:sz w:val="24"/>
        </w:rPr>
        <w:t xml:space="preserve"> Министра по инвестициям и развитию РК от 31.03.2015 г. № 388</w:t>
      </w:r>
    </w:p>
    <w:bookmarkEnd w:id="298"/>
    <w:bookmarkStart w:name="411738088" w:id="299"/>
    <w:p>
      <w:pPr>
        <w:spacing w:before="120" w:after="120" w:line="240"/>
        <w:ind w:left="0"/>
        <w:jc w:val="center"/>
      </w:pPr>
      <w:r>
        <w:rPr>
          <w:rFonts w:hint="default" w:ascii="Times New Roman" w:hAnsi="Times New Roman"/>
          <w:b/>
          <w:i w:val="false"/>
          <w:color w:val="000000"/>
          <w:sz w:val="24"/>
        </w:rPr>
        <w:t>Глава 7. Заключительные положения</w:t>
      </w:r>
    </w:p>
    <w:bookmarkEnd w:id="299"/>
    <w:bookmarkStart w:name="411738089" w:id="300"/>
    <w:p>
      <w:pPr>
        <w:spacing w:before="120" w:after="120" w:line="240"/>
        <w:ind w:left="0"/>
        <w:jc w:val="both"/>
      </w:pPr>
      <w:r>
        <w:rPr>
          <w:rFonts w:hint="default" w:ascii="Times New Roman" w:hAnsi="Times New Roman"/>
          <w:b/>
          <w:i w:val="false"/>
          <w:color w:val="000000"/>
          <w:sz w:val="24"/>
        </w:rPr>
        <w:t>Статья 22. Ответственность за нарушение законодательства Республики Казахстан об энергосбережении и повышении энергоэффективности</w:t>
      </w:r>
    </w:p>
    <w:bookmarkEnd w:id="300"/>
    <w:bookmarkStart w:name="411738090"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Нарушение законодательства Республики Казахстан об энергосбережении и повышении энергоэффективности влечет ответственность в соответствии с </w:t>
      </w:r>
      <w:hyperlink r:id="rId363">
        <w:r>
          <w:rPr>
            <w:rFonts w:hint="default" w:ascii="Times New Roman" w:hAnsi="Times New Roman"/>
            <w:b w:val="false"/>
            <w:i w:val="false"/>
            <w:color w:val="007fcc"/>
            <w:sz w:val="24"/>
            <w:u w:val="single"/>
          </w:rPr>
          <w:t>законами</w:t>
        </w:r>
      </w:hyperlink>
      <w:r>
        <w:rPr>
          <w:rFonts w:hint="default" w:ascii="Times New Roman" w:hAnsi="Times New Roman"/>
          <w:b w:val="false"/>
          <w:i w:val="false"/>
          <w:color w:val="000000"/>
          <w:sz w:val="24"/>
        </w:rPr>
        <w:t xml:space="preserve"> Республики Казахстан.</w:t>
      </w:r>
    </w:p>
    <w:bookmarkEnd w:id="301"/>
    <w:bookmarkStart w:name="411738091" w:id="302"/>
    <w:p>
      <w:pPr>
        <w:spacing w:before="120" w:after="120" w:line="240"/>
        <w:ind w:left="0"/>
        <w:jc w:val="both"/>
      </w:pPr>
      <w:r>
        <w:rPr>
          <w:rFonts w:hint="default" w:ascii="Times New Roman" w:hAnsi="Times New Roman"/>
          <w:b/>
          <w:i w:val="false"/>
          <w:color w:val="000000"/>
          <w:sz w:val="24"/>
        </w:rPr>
        <w:t>Статья 23. Обжалование действий (бездействия) должностного лица уполномоченного органа</w:t>
      </w:r>
    </w:p>
    <w:bookmarkEnd w:id="302"/>
    <w:bookmarkStart w:name="411738093"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Физические и юридические лица вправе обжаловать действия (бездействие) должностного лица уполномоченного органа в порядке, установленном </w:t>
      </w:r>
      <w:hyperlink r:id="rId364">
        <w:r>
          <w:rPr>
            <w:rFonts w:hint="default" w:ascii="Times New Roman" w:hAnsi="Times New Roman"/>
            <w:b w:val="false"/>
            <w:i w:val="false"/>
            <w:color w:val="007fcc"/>
            <w:sz w:val="24"/>
            <w:u w:val="single"/>
          </w:rPr>
          <w:t>законом</w:t>
        </w:r>
      </w:hyperlink>
      <w:r>
        <w:rPr>
          <w:rFonts w:hint="default" w:ascii="Times New Roman" w:hAnsi="Times New Roman"/>
          <w:b w:val="false"/>
          <w:i w:val="false"/>
          <w:color w:val="000000"/>
          <w:sz w:val="24"/>
        </w:rPr>
        <w:t>.</w:t>
      </w:r>
    </w:p>
    <w:bookmarkEnd w:id="303"/>
    <w:bookmarkStart w:name="411738094" w:id="304"/>
    <w:p>
      <w:pPr>
        <w:spacing w:before="120" w:after="120" w:line="240"/>
        <w:ind w:left="0"/>
        <w:jc w:val="both"/>
      </w:pPr>
      <w:r>
        <w:rPr>
          <w:rFonts w:hint="default" w:ascii="Times New Roman" w:hAnsi="Times New Roman"/>
          <w:b/>
          <w:i w:val="false"/>
          <w:color w:val="000000"/>
          <w:sz w:val="24"/>
        </w:rPr>
        <w:t>Статья 24. Порядок введения в действие настоящего Закона</w:t>
      </w:r>
    </w:p>
    <w:bookmarkEnd w:id="304"/>
    <w:bookmarkStart w:name="411738095"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Настоящий Закон вводится в действие по истечении шести месяцев после его первого официального опубликования, за исключением:</w:t>
      </w:r>
    </w:p>
    <w:bookmarkEnd w:id="305"/>
    <w:bookmarkStart w:name="411738096" w:id="306"/>
    <w:p>
      <w:pPr>
        <w:spacing w:before="120" w:after="120" w:line="240"/>
        <w:ind w:left="0" w:firstLine="500"/>
        <w:jc w:val="both"/>
      </w:pPr>
      <w:r>
        <w:rPr>
          <w:rFonts w:hint="default" w:ascii="Times New Roman" w:hAnsi="Times New Roman"/>
          <w:b w:val="false"/>
          <w:i w:val="false"/>
          <w:color w:val="000000"/>
          <w:sz w:val="24"/>
        </w:rPr>
        <w:t/>
      </w:r>
      <w:hyperlink r:id="rId365">
        <w:r>
          <w:rPr>
            <w:rFonts w:hint="default" w:ascii="Times New Roman" w:hAnsi="Times New Roman"/>
            <w:b w:val="false"/>
            <w:i w:val="false"/>
            <w:color w:val="007fcc"/>
            <w:sz w:val="24"/>
            <w:u w:val="single"/>
          </w:rPr>
          <w:t>подпункта 9)</w:t>
        </w:r>
      </w:hyperlink>
      <w:r>
        <w:rPr>
          <w:rFonts w:hint="default" w:ascii="Times New Roman" w:hAnsi="Times New Roman"/>
          <w:b w:val="false"/>
          <w:i w:val="false"/>
          <w:color w:val="000000"/>
          <w:sz w:val="24"/>
        </w:rPr>
        <w:t xml:space="preserve"> статьи 5, который вводится в действие с 1 января 2013 года;</w:t>
      </w:r>
    </w:p>
    <w:bookmarkEnd w:id="306"/>
    <w:bookmarkStart w:name="411738097" w:id="307"/>
    <w:p>
      <w:pPr>
        <w:spacing w:before="120" w:after="120" w:line="240"/>
        <w:ind w:left="0" w:firstLine="500"/>
        <w:jc w:val="both"/>
      </w:pPr>
      <w:r>
        <w:rPr>
          <w:rFonts w:hint="default" w:ascii="Times New Roman" w:hAnsi="Times New Roman"/>
          <w:b w:val="false"/>
          <w:i w:val="false"/>
          <w:color w:val="000000"/>
          <w:sz w:val="24"/>
        </w:rPr>
        <w:t/>
      </w:r>
      <w:hyperlink r:id="rId366">
        <w:r>
          <w:rPr>
            <w:rFonts w:hint="default" w:ascii="Times New Roman" w:hAnsi="Times New Roman"/>
            <w:b w:val="false"/>
            <w:i w:val="false"/>
            <w:color w:val="007fcc"/>
            <w:sz w:val="24"/>
            <w:u w:val="single"/>
          </w:rPr>
          <w:t>пункта 2</w:t>
        </w:r>
      </w:hyperlink>
      <w:r>
        <w:rPr>
          <w:rFonts w:hint="default" w:ascii="Times New Roman" w:hAnsi="Times New Roman"/>
          <w:b w:val="false"/>
          <w:i w:val="false"/>
          <w:color w:val="000000"/>
          <w:sz w:val="24"/>
        </w:rPr>
        <w:t xml:space="preserve"> статьи 8, который вводятся в действие с 1 января 2013 года;</w:t>
      </w:r>
    </w:p>
    <w:bookmarkEnd w:id="307"/>
    <w:bookmarkStart w:name="411738098" w:id="308"/>
    <w:p>
      <w:pPr>
        <w:spacing w:before="120" w:after="120" w:line="240"/>
        <w:ind w:left="0" w:firstLine="500"/>
        <w:jc w:val="both"/>
      </w:pPr>
      <w:r>
        <w:rPr>
          <w:rFonts w:hint="default" w:ascii="Times New Roman" w:hAnsi="Times New Roman"/>
          <w:b w:val="false"/>
          <w:i w:val="false"/>
          <w:color w:val="000000"/>
          <w:sz w:val="24"/>
        </w:rPr>
        <w:t/>
      </w:r>
      <w:hyperlink r:id="rId367">
        <w:r>
          <w:rPr>
            <w:rFonts w:hint="default" w:ascii="Times New Roman" w:hAnsi="Times New Roman"/>
            <w:b w:val="false"/>
            <w:i w:val="false"/>
            <w:color w:val="007fcc"/>
            <w:sz w:val="24"/>
            <w:u w:val="single"/>
          </w:rPr>
          <w:t>пункта 4</w:t>
        </w:r>
      </w:hyperlink>
      <w:r>
        <w:rPr>
          <w:rFonts w:hint="default" w:ascii="Times New Roman" w:hAnsi="Times New Roman"/>
          <w:b w:val="false"/>
          <w:i w:val="false"/>
          <w:color w:val="000000"/>
          <w:sz w:val="24"/>
        </w:rPr>
        <w:t xml:space="preserve"> статьи 8, который вводится в действие с 1 июля 2012 года;</w:t>
      </w:r>
    </w:p>
    <w:bookmarkEnd w:id="308"/>
    <w:bookmarkStart w:name="411738099" w:id="309"/>
    <w:p>
      <w:pPr>
        <w:spacing w:before="120" w:after="120" w:line="240"/>
        <w:ind w:left="0" w:firstLine="500"/>
        <w:jc w:val="both"/>
      </w:pPr>
      <w:r>
        <w:rPr>
          <w:rFonts w:hint="default" w:ascii="Times New Roman" w:hAnsi="Times New Roman"/>
          <w:b w:val="false"/>
          <w:i w:val="false"/>
          <w:color w:val="000000"/>
          <w:sz w:val="24"/>
        </w:rPr>
        <w:t/>
      </w:r>
      <w:hyperlink r:id="rId368">
        <w:r>
          <w:rPr>
            <w:rFonts w:hint="default" w:ascii="Times New Roman" w:hAnsi="Times New Roman"/>
            <w:b w:val="false"/>
            <w:i w:val="false"/>
            <w:color w:val="007fcc"/>
            <w:sz w:val="24"/>
            <w:u w:val="single"/>
          </w:rPr>
          <w:t>статьи 9</w:t>
        </w:r>
      </w:hyperlink>
      <w:r>
        <w:rPr>
          <w:rFonts w:hint="default" w:ascii="Times New Roman" w:hAnsi="Times New Roman"/>
          <w:b w:val="false"/>
          <w:i w:val="false"/>
          <w:color w:val="000000"/>
          <w:sz w:val="24"/>
        </w:rPr>
        <w:t>, которая вводится в действие с 1 января 2013 года;</w:t>
      </w:r>
    </w:p>
    <w:bookmarkEnd w:id="309"/>
    <w:bookmarkStart w:name="411738100" w:id="310"/>
    <w:p>
      <w:pPr>
        <w:spacing w:before="120" w:after="120" w:line="240"/>
        <w:ind w:left="0" w:firstLine="500"/>
        <w:jc w:val="both"/>
      </w:pPr>
      <w:r>
        <w:rPr>
          <w:rFonts w:hint="default" w:ascii="Times New Roman" w:hAnsi="Times New Roman"/>
          <w:b w:val="false"/>
          <w:i w:val="false"/>
          <w:color w:val="000000"/>
          <w:sz w:val="24"/>
        </w:rPr>
        <w:t/>
      </w:r>
      <w:hyperlink r:id="rId369">
        <w:r>
          <w:rPr>
            <w:rFonts w:hint="default" w:ascii="Times New Roman" w:hAnsi="Times New Roman"/>
            <w:b w:val="false"/>
            <w:i w:val="false"/>
            <w:color w:val="007fcc"/>
            <w:sz w:val="24"/>
            <w:u w:val="single"/>
          </w:rPr>
          <w:t>пункта 1</w:t>
        </w:r>
      </w:hyperlink>
      <w:r>
        <w:rPr>
          <w:rFonts w:hint="default" w:ascii="Times New Roman" w:hAnsi="Times New Roman"/>
          <w:b w:val="false"/>
          <w:i w:val="false"/>
          <w:color w:val="000000"/>
          <w:sz w:val="24"/>
        </w:rPr>
        <w:t xml:space="preserve"> статьи 10, который вводится в действие с 1 января 2014 года;</w:t>
      </w:r>
    </w:p>
    <w:bookmarkEnd w:id="310"/>
    <w:bookmarkStart w:name="411738101" w:id="311"/>
    <w:p>
      <w:pPr>
        <w:spacing w:before="120" w:after="120" w:line="240"/>
        <w:ind w:left="0" w:firstLine="500"/>
        <w:jc w:val="both"/>
      </w:pPr>
      <w:r>
        <w:rPr>
          <w:rFonts w:hint="default" w:ascii="Times New Roman" w:hAnsi="Times New Roman"/>
          <w:b w:val="false"/>
          <w:i w:val="false"/>
          <w:color w:val="000000"/>
          <w:sz w:val="24"/>
        </w:rPr>
        <w:t/>
      </w:r>
      <w:hyperlink r:id="rId370">
        <w:r>
          <w:rPr>
            <w:rFonts w:hint="default" w:ascii="Times New Roman" w:hAnsi="Times New Roman"/>
            <w:b w:val="false"/>
            <w:i w:val="false"/>
            <w:color w:val="007fcc"/>
            <w:sz w:val="24"/>
            <w:u w:val="single"/>
          </w:rPr>
          <w:t>подпункта 1)</w:t>
        </w:r>
      </w:hyperlink>
      <w:r>
        <w:rPr>
          <w:rFonts w:hint="default" w:ascii="Times New Roman" w:hAnsi="Times New Roman"/>
          <w:b w:val="false"/>
          <w:i w:val="false"/>
          <w:color w:val="000000"/>
          <w:sz w:val="24"/>
        </w:rPr>
        <w:t xml:space="preserve"> пункта 1 статьи 13, который вводится в действие для электрических ламп накаливания мощностью 100 Вт и выше - с 1 июля 2012 года, мощностью 75 Вт и выше - с 1 января 2013 года, мощностью 25 Вт и выше - с 1 января 2014 года;</w:t>
      </w:r>
    </w:p>
    <w:bookmarkEnd w:id="311"/>
    <w:bookmarkStart w:name="411738102" w:id="312"/>
    <w:p>
      <w:pPr>
        <w:spacing w:before="120" w:after="120" w:line="240"/>
        <w:ind w:left="0" w:firstLine="500"/>
        <w:jc w:val="both"/>
      </w:pPr>
      <w:r>
        <w:rPr>
          <w:rFonts w:hint="default" w:ascii="Times New Roman" w:hAnsi="Times New Roman"/>
          <w:b w:val="false"/>
          <w:i w:val="false"/>
          <w:color w:val="000000"/>
          <w:sz w:val="24"/>
        </w:rPr>
        <w:t/>
      </w:r>
      <w:hyperlink r:id="rId371">
        <w:r>
          <w:rPr>
            <w:rFonts w:hint="default" w:ascii="Times New Roman" w:hAnsi="Times New Roman"/>
            <w:b w:val="false"/>
            <w:i w:val="false"/>
            <w:color w:val="007fcc"/>
            <w:sz w:val="24"/>
            <w:u w:val="single"/>
          </w:rPr>
          <w:t>подпункта 5)</w:t>
        </w:r>
      </w:hyperlink>
      <w:r>
        <w:rPr>
          <w:rFonts w:hint="default" w:ascii="Times New Roman" w:hAnsi="Times New Roman"/>
          <w:b w:val="false"/>
          <w:i w:val="false"/>
          <w:color w:val="000000"/>
          <w:sz w:val="24"/>
        </w:rPr>
        <w:t xml:space="preserve"> пункта 1 статьи 13, который вводится в действие с 1 января 2014 года;</w:t>
      </w:r>
    </w:p>
    <w:bookmarkEnd w:id="312"/>
    <w:bookmarkStart w:name="411738103" w:id="313"/>
    <w:p>
      <w:pPr>
        <w:spacing w:before="120" w:after="120" w:line="240"/>
        <w:ind w:left="0" w:firstLine="500"/>
        <w:jc w:val="both"/>
      </w:pPr>
      <w:r>
        <w:rPr>
          <w:rFonts w:hint="default" w:ascii="Times New Roman" w:hAnsi="Times New Roman"/>
          <w:b w:val="false"/>
          <w:i w:val="false"/>
          <w:color w:val="000000"/>
          <w:sz w:val="24"/>
        </w:rPr>
        <w:t/>
      </w:r>
      <w:hyperlink r:id="rId372">
        <w:r>
          <w:rPr>
            <w:rFonts w:hint="default" w:ascii="Times New Roman" w:hAnsi="Times New Roman"/>
            <w:b w:val="false"/>
            <w:i w:val="false"/>
            <w:color w:val="007fcc"/>
            <w:sz w:val="24"/>
            <w:u w:val="single"/>
          </w:rPr>
          <w:t>пунктов 1</w:t>
        </w:r>
      </w:hyperlink>
      <w:r>
        <w:rPr>
          <w:rFonts w:hint="default" w:ascii="Times New Roman" w:hAnsi="Times New Roman"/>
          <w:b w:val="false"/>
          <w:i w:val="false"/>
          <w:color w:val="000000"/>
          <w:sz w:val="24"/>
        </w:rPr>
        <w:t xml:space="preserve"> и 9 статьи 15, которые вводятся в действие с 1 января 2013 года;</w:t>
      </w:r>
    </w:p>
    <w:bookmarkEnd w:id="313"/>
    <w:bookmarkStart w:name="411738104" w:id="314"/>
    <w:p>
      <w:pPr>
        <w:spacing w:before="120" w:after="120" w:line="240"/>
        <w:ind w:left="0" w:firstLine="500"/>
        <w:jc w:val="both"/>
      </w:pPr>
      <w:r>
        <w:rPr>
          <w:rFonts w:hint="default" w:ascii="Times New Roman" w:hAnsi="Times New Roman"/>
          <w:b w:val="false"/>
          <w:i w:val="false"/>
          <w:color w:val="000000"/>
          <w:sz w:val="24"/>
        </w:rPr>
        <w:t/>
      </w:r>
      <w:hyperlink r:id="rId373">
        <w:r>
          <w:rPr>
            <w:rFonts w:hint="default" w:ascii="Times New Roman" w:hAnsi="Times New Roman"/>
            <w:b w:val="false"/>
            <w:i w:val="false"/>
            <w:color w:val="007fcc"/>
            <w:sz w:val="24"/>
            <w:u w:val="single"/>
          </w:rPr>
          <w:t>пункта 3</w:t>
        </w:r>
      </w:hyperlink>
      <w:r>
        <w:rPr>
          <w:rFonts w:hint="default" w:ascii="Times New Roman" w:hAnsi="Times New Roman"/>
          <w:b w:val="false"/>
          <w:i w:val="false"/>
          <w:color w:val="000000"/>
          <w:sz w:val="24"/>
        </w:rPr>
        <w:t xml:space="preserve"> статьи 21, который вводится в действие с 1 января 2013 года.</w:t>
      </w:r>
    </w:p>
    <w:bookmarkEnd w:id="314"/>
    <w:bookmarkStart w:name="411738105"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2. Признать утратившим силу </w:t>
      </w:r>
      <w:hyperlink r:id="rId374">
        <w:r>
          <w:rPr>
            <w:rFonts w:hint="default" w:ascii="Times New Roman" w:hAnsi="Times New Roman"/>
            <w:b w:val="false"/>
            <w:i w:val="false"/>
            <w:color w:val="007fcc"/>
            <w:sz w:val="24"/>
            <w:u w:val="single"/>
          </w:rPr>
          <w:t>Закон</w:t>
        </w:r>
      </w:hyperlink>
      <w:r>
        <w:rPr>
          <w:rFonts w:hint="default" w:ascii="Times New Roman" w:hAnsi="Times New Roman"/>
          <w:b w:val="false"/>
          <w:i w:val="false"/>
          <w:color w:val="000000"/>
          <w:sz w:val="24"/>
        </w:rPr>
        <w:t xml:space="preserve"> Республики Казахстан от 25 декабря 1997 года "Об энергосбережении" (Ведомости Парламента Республики Казахстан, 1997 г., № 24, ст. 343; 2004 г., № 23, ст. 142; 2006 г., № 1, ст. 5; 2009 г., № 13-14, ст. 62; 2010 г., № 5, ст. 23; 2011 г., № 1, ст. 2; № 11, ст. 102).</w:t>
      </w:r>
    </w:p>
    <w:bookmarkEnd w:id="315"/>
    <w:bookmarkStart w:name="411738106"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Президент Республики Казахстан Н. Назарбаев</w:t>
      </w:r>
    </w:p>
    <w:bookmarkEnd w:id="316"/>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1840673500" Type="http://schemas.openxmlformats.org/officeDocument/2006/relationships/hyperlink" Id="rId17"/><Relationship TargetMode="External" Target="https://bestprofi.com/home/section/590978715" Type="http://schemas.openxmlformats.org/officeDocument/2006/relationships/hyperlink" Id="rId18"/><Relationship TargetMode="External" Target="https://bestprofi.com/home/section/590989286" Type="http://schemas.openxmlformats.org/officeDocument/2006/relationships/hyperlink" Id="rId19"/><Relationship TargetMode="External" Target="https://bestprofi.com/home/section/694064111" Type="http://schemas.openxmlformats.org/officeDocument/2006/relationships/hyperlink" Id="rId20"/><Relationship TargetMode="External" Target="https://bestprofi.com/home/section/693727953" Type="http://schemas.openxmlformats.org/officeDocument/2006/relationships/hyperlink" Id="rId21"/><Relationship TargetMode="External" Target="https://bestprofi.com/home/section/590978715" Type="http://schemas.openxmlformats.org/officeDocument/2006/relationships/hyperlink" Id="rId22"/><Relationship TargetMode="External" Target="https://bestprofi.com/home/section/661997729" Type="http://schemas.openxmlformats.org/officeDocument/2006/relationships/hyperlink" Id="rId23"/><Relationship TargetMode="External" Target="https://bestprofi.com/home/section/663128413" Type="http://schemas.openxmlformats.org/officeDocument/2006/relationships/hyperlink" Id="rId24"/><Relationship TargetMode="External" Target="https://bestprofi.com/home/section/440464207" Type="http://schemas.openxmlformats.org/officeDocument/2006/relationships/hyperlink" Id="rId25"/><Relationship TargetMode="External" Target="https://bestprofi.com/home/section/658169683" Type="http://schemas.openxmlformats.org/officeDocument/2006/relationships/hyperlink" Id="rId26"/><Relationship TargetMode="External" Target="https://bestprofi.com/home/section/637203420" Type="http://schemas.openxmlformats.org/officeDocument/2006/relationships/hyperlink" Id="rId27"/><Relationship TargetMode="External" Target="https://bestprofi.com/home/section/590978715" Type="http://schemas.openxmlformats.org/officeDocument/2006/relationships/hyperlink" Id="rId28"/><Relationship TargetMode="External" Target="https://bestprofi.com/home/section/590989288" Type="http://schemas.openxmlformats.org/officeDocument/2006/relationships/hyperlink" Id="rId29"/><Relationship TargetMode="External" Target="https://bestprofi.com/home/section/661997729" Type="http://schemas.openxmlformats.org/officeDocument/2006/relationships/hyperlink" Id="rId30"/><Relationship TargetMode="External" Target="https://bestprofi.com/home/section/663128413" Type="http://schemas.openxmlformats.org/officeDocument/2006/relationships/hyperlink" Id="rId31"/><Relationship TargetMode="External" Target="https://bestprofi.com/home/section/590978715" Type="http://schemas.openxmlformats.org/officeDocument/2006/relationships/hyperlink" Id="rId32"/><Relationship TargetMode="External" Target="https://bestprofi.com/home/section/590989366" Type="http://schemas.openxmlformats.org/officeDocument/2006/relationships/hyperlink" Id="rId33"/><Relationship TargetMode="External" Target="https://bestprofi.com/home/section/661997729" Type="http://schemas.openxmlformats.org/officeDocument/2006/relationships/hyperlink" Id="rId34"/><Relationship TargetMode="External" Target="https://bestprofi.com/home/section/663128413" Type="http://schemas.openxmlformats.org/officeDocument/2006/relationships/hyperlink" Id="rId35"/><Relationship TargetMode="External" Target="https://bestprofi.com/home/section/590978715" Type="http://schemas.openxmlformats.org/officeDocument/2006/relationships/hyperlink" Id="rId36"/><Relationship TargetMode="External" Target="https://bestprofi.com/home/section/694064111" Type="http://schemas.openxmlformats.org/officeDocument/2006/relationships/hyperlink" Id="rId37"/><Relationship TargetMode="External" Target="https://bestprofi.com/home/section/693727953" Type="http://schemas.openxmlformats.org/officeDocument/2006/relationships/hyperlink" Id="rId38"/><Relationship TargetMode="External" Target="https://bestprofi.com/home/section/629640573" Type="http://schemas.openxmlformats.org/officeDocument/2006/relationships/hyperlink" Id="rId39"/><Relationship TargetMode="External" Target="https://bestprofi.com/home/section/590978715" Type="http://schemas.openxmlformats.org/officeDocument/2006/relationships/hyperlink" Id="rId40"/><Relationship TargetMode="External" Target="https://bestprofi.com/home/section/590989356" Type="http://schemas.openxmlformats.org/officeDocument/2006/relationships/hyperlink" Id="rId41"/><Relationship TargetMode="External" Target="https://bestprofi.com/home/section/590978715" Type="http://schemas.openxmlformats.org/officeDocument/2006/relationships/hyperlink" Id="rId42"/><Relationship TargetMode="External" Target="https://bestprofi.com/home/section/694064111" Type="http://schemas.openxmlformats.org/officeDocument/2006/relationships/hyperlink" Id="rId43"/><Relationship TargetMode="External" Target="https://bestprofi.com/home/section/693727953" Type="http://schemas.openxmlformats.org/officeDocument/2006/relationships/hyperlink" Id="rId44"/><Relationship TargetMode="External" Target="https://bestprofi.com/home/section/673259559" Type="http://schemas.openxmlformats.org/officeDocument/2006/relationships/hyperlink" Id="rId45"/><Relationship TargetMode="External" Target="https://bestprofi.com/home/section/590978715" Type="http://schemas.openxmlformats.org/officeDocument/2006/relationships/hyperlink" Id="rId46"/><Relationship TargetMode="External" Target="https://bestprofi.com/home/section/661997729" Type="http://schemas.openxmlformats.org/officeDocument/2006/relationships/hyperlink" Id="rId47"/><Relationship TargetMode="External" Target="https://bestprofi.com/home/section/663128413" Type="http://schemas.openxmlformats.org/officeDocument/2006/relationships/hyperlink" Id="rId48"/><Relationship TargetMode="External" Target="https://bestprofi.com/home/section/590978715" Type="http://schemas.openxmlformats.org/officeDocument/2006/relationships/hyperlink" Id="rId49"/><Relationship TargetMode="External" Target="https://bestprofi.com/home/section/633186751" Type="http://schemas.openxmlformats.org/officeDocument/2006/relationships/hyperlink" Id="rId50"/><Relationship TargetMode="External" Target="https://bestprofi.com/home/section/590978715" Type="http://schemas.openxmlformats.org/officeDocument/2006/relationships/hyperlink" Id="rId51"/><Relationship TargetMode="External" Target="https://bestprofi.com/home/section/590989290" Type="http://schemas.openxmlformats.org/officeDocument/2006/relationships/hyperlink" Id="rId52"/><Relationship TargetMode="External" Target="https://bestprofi.com/home/section/694064111" Type="http://schemas.openxmlformats.org/officeDocument/2006/relationships/hyperlink" Id="rId53"/><Relationship TargetMode="External" Target="https://bestprofi.com/home/section/693727953" Type="http://schemas.openxmlformats.org/officeDocument/2006/relationships/hyperlink" Id="rId54"/><Relationship TargetMode="External" Target="https://bestprofi.com/home/section/590978715" Type="http://schemas.openxmlformats.org/officeDocument/2006/relationships/hyperlink" Id="rId55"/><Relationship TargetMode="External" Target="https://bestprofi.com/home/section/590989303" Type="http://schemas.openxmlformats.org/officeDocument/2006/relationships/hyperlink" Id="rId56"/><Relationship TargetMode="External" Target="https://bestprofi.com/home/section/590978715" Type="http://schemas.openxmlformats.org/officeDocument/2006/relationships/hyperlink" Id="rId57"/><Relationship TargetMode="External" Target="https://bestprofi.com/home/section/661997729" Type="http://schemas.openxmlformats.org/officeDocument/2006/relationships/hyperlink" Id="rId58"/><Relationship TargetMode="External" Target="https://bestprofi.com/home/section/663128413" Type="http://schemas.openxmlformats.org/officeDocument/2006/relationships/hyperlink" Id="rId59"/><Relationship TargetMode="External" Target="https://bestprofi.com/home/section/578913633" Type="http://schemas.openxmlformats.org/officeDocument/2006/relationships/hyperlink" Id="rId60"/><Relationship TargetMode="External" Target="https://bestprofi.com/home/section/411737892" Type="http://schemas.openxmlformats.org/officeDocument/2006/relationships/hyperlink" Id="rId61"/><Relationship TargetMode="External" Target="https://bestprofi.com/home/section/661997729" Type="http://schemas.openxmlformats.org/officeDocument/2006/relationships/hyperlink" Id="rId62"/><Relationship TargetMode="External" Target="https://bestprofi.com/home/section/672190017" Type="http://schemas.openxmlformats.org/officeDocument/2006/relationships/hyperlink" Id="rId63"/><Relationship TargetMode="External" Target="https://bestprofi.com/home/section/590978715" Type="http://schemas.openxmlformats.org/officeDocument/2006/relationships/hyperlink" Id="rId64"/><Relationship TargetMode="External" Target="https://bestprofi.com/home/section/590989282" Type="http://schemas.openxmlformats.org/officeDocument/2006/relationships/hyperlink" Id="rId65"/><Relationship TargetMode="External" Target="https://bestprofi.com/home/section/523916147" Type="http://schemas.openxmlformats.org/officeDocument/2006/relationships/hyperlink" Id="rId66"/><Relationship TargetMode="External" Target="https://bestprofi.com/home/section/488064827" Type="http://schemas.openxmlformats.org/officeDocument/2006/relationships/hyperlink" Id="rId67"/><Relationship TargetMode="External" Target="https://bestprofi.com/home/section/637203420" Type="http://schemas.openxmlformats.org/officeDocument/2006/relationships/hyperlink" Id="rId68"/><Relationship TargetMode="External" Target="https://bestprofi.com/home/section/637204525" Type="http://schemas.openxmlformats.org/officeDocument/2006/relationships/hyperlink" Id="rId69"/><Relationship TargetMode="External" Target="https://bestprofi.com/home/section/578688827" Type="http://schemas.openxmlformats.org/officeDocument/2006/relationships/hyperlink" Id="rId70"/><Relationship TargetMode="External" Target="https://bestprofi.com/home/section/579024088" Type="http://schemas.openxmlformats.org/officeDocument/2006/relationships/hyperlink" Id="rId71"/><Relationship TargetMode="External" Target="https://bestprofi.com/home/section/578688827" Type="http://schemas.openxmlformats.org/officeDocument/2006/relationships/hyperlink" Id="rId72"/><Relationship TargetMode="External" Target="https://bestprofi.com/home/section/579024089" Type="http://schemas.openxmlformats.org/officeDocument/2006/relationships/hyperlink" Id="rId73"/><Relationship TargetMode="External" Target="https://bestprofi.com/home/section/578688827" Type="http://schemas.openxmlformats.org/officeDocument/2006/relationships/hyperlink" Id="rId74"/><Relationship TargetMode="External" Target="https://bestprofi.com/home/section/579024090" Type="http://schemas.openxmlformats.org/officeDocument/2006/relationships/hyperlink" Id="rId75"/><Relationship TargetMode="External" Target="https://bestprofi.com/home/section/578688827" Type="http://schemas.openxmlformats.org/officeDocument/2006/relationships/hyperlink" Id="rId76"/><Relationship TargetMode="External" Target="https://bestprofi.com/home/section/579024137" Type="http://schemas.openxmlformats.org/officeDocument/2006/relationships/hyperlink" Id="rId77"/><Relationship TargetMode="External" Target="https://bestprofi.com/home/section/578688827" Type="http://schemas.openxmlformats.org/officeDocument/2006/relationships/hyperlink" Id="rId78"/><Relationship TargetMode="External" Target="https://bestprofi.com/home/section/579024091" Type="http://schemas.openxmlformats.org/officeDocument/2006/relationships/hyperlink" Id="rId79"/><Relationship TargetMode="External" Target="https://bestprofi.com/home/section/578688827" Type="http://schemas.openxmlformats.org/officeDocument/2006/relationships/hyperlink" Id="rId80"/><Relationship TargetMode="External" Target="https://bestprofi.com/home/section/579024092" Type="http://schemas.openxmlformats.org/officeDocument/2006/relationships/hyperlink" Id="rId81"/><Relationship TargetMode="External" Target="https://bestprofi.com/home/section/578688827" Type="http://schemas.openxmlformats.org/officeDocument/2006/relationships/hyperlink" Id="rId82"/><Relationship TargetMode="External" Target="https://bestprofi.com/home/section/579024215" Type="http://schemas.openxmlformats.org/officeDocument/2006/relationships/hyperlink" Id="rId83"/><Relationship TargetMode="External" Target="https://bestprofi.com/home/section/578688827" Type="http://schemas.openxmlformats.org/officeDocument/2006/relationships/hyperlink" Id="rId84"/><Relationship TargetMode="External" Target="https://bestprofi.com/home/section/579024292" Type="http://schemas.openxmlformats.org/officeDocument/2006/relationships/hyperlink" Id="rId85"/><Relationship TargetMode="External" Target="https://bestprofi.com/home/section/578688827" Type="http://schemas.openxmlformats.org/officeDocument/2006/relationships/hyperlink" Id="rId86"/><Relationship TargetMode="External" Target="https://bestprofi.com/home/section/579024093" Type="http://schemas.openxmlformats.org/officeDocument/2006/relationships/hyperlink" Id="rId87"/><Relationship TargetMode="External" Target="https://bestprofi.com/home/section/578688827" Type="http://schemas.openxmlformats.org/officeDocument/2006/relationships/hyperlink" Id="rId88"/><Relationship TargetMode="External" Target="https://bestprofi.com/home/section/579024252" Type="http://schemas.openxmlformats.org/officeDocument/2006/relationships/hyperlink" Id="rId89"/><Relationship TargetMode="External" Target="https://bestprofi.com/home/section/578688827" Type="http://schemas.openxmlformats.org/officeDocument/2006/relationships/hyperlink" Id="rId90"/><Relationship TargetMode="External" Target="https://bestprofi.com/home/section/579024094" Type="http://schemas.openxmlformats.org/officeDocument/2006/relationships/hyperlink" Id="rId91"/><Relationship TargetMode="External" Target="https://bestprofi.com/home/section/578688827" Type="http://schemas.openxmlformats.org/officeDocument/2006/relationships/hyperlink" Id="rId92"/><Relationship TargetMode="External" Target="https://bestprofi.com/home/section/579024212" Type="http://schemas.openxmlformats.org/officeDocument/2006/relationships/hyperlink" Id="rId93"/><Relationship TargetMode="External" Target="https://bestprofi.com/home/section/520849582" Type="http://schemas.openxmlformats.org/officeDocument/2006/relationships/hyperlink" Id="rId94"/><Relationship TargetMode="External" Target="https://bestprofi.com/home/section/521089294" Type="http://schemas.openxmlformats.org/officeDocument/2006/relationships/hyperlink" Id="rId95"/><Relationship TargetMode="External" Target="https://bestprofi.com/home/section/578688827" Type="http://schemas.openxmlformats.org/officeDocument/2006/relationships/hyperlink" Id="rId96"/><Relationship TargetMode="External" Target="https://bestprofi.com/home/section/579024095" Type="http://schemas.openxmlformats.org/officeDocument/2006/relationships/hyperlink" Id="rId97"/><Relationship TargetMode="External" Target="https://bestprofi.com/home/section/578688827" Type="http://schemas.openxmlformats.org/officeDocument/2006/relationships/hyperlink" Id="rId98"/><Relationship TargetMode="External" Target="https://bestprofi.com/home/section/579024096" Type="http://schemas.openxmlformats.org/officeDocument/2006/relationships/hyperlink" Id="rId99"/><Relationship TargetMode="External" Target="https://bestprofi.com/home/section/578688827" Type="http://schemas.openxmlformats.org/officeDocument/2006/relationships/hyperlink" Id="rId100"/><Relationship TargetMode="External" Target="https://bestprofi.com/home/section/579024097" Type="http://schemas.openxmlformats.org/officeDocument/2006/relationships/hyperlink" Id="rId101"/><Relationship TargetMode="External" Target="https://bestprofi.com/home/section/523916147" Type="http://schemas.openxmlformats.org/officeDocument/2006/relationships/hyperlink" Id="rId102"/><Relationship TargetMode="External" Target="https://bestprofi.com/home/section/578913633" Type="http://schemas.openxmlformats.org/officeDocument/2006/relationships/hyperlink" Id="rId103"/><Relationship TargetMode="External" Target="https://bestprofi.com/home/section/637203399" Type="http://schemas.openxmlformats.org/officeDocument/2006/relationships/hyperlink" Id="rId104"/><Relationship TargetMode="External" Target="https://bestprofi.com/home/section/590978715" Type="http://schemas.openxmlformats.org/officeDocument/2006/relationships/hyperlink" Id="rId105"/><Relationship TargetMode="External" Target="https://bestprofi.com/home/section/590989357" Type="http://schemas.openxmlformats.org/officeDocument/2006/relationships/hyperlink" Id="rId106"/><Relationship TargetMode="External" Target="https://bestprofi.com/home/section/661997729" Type="http://schemas.openxmlformats.org/officeDocument/2006/relationships/hyperlink" Id="rId107"/><Relationship TargetMode="External" Target="https://bestprofi.com/home/section/663128413" Type="http://schemas.openxmlformats.org/officeDocument/2006/relationships/hyperlink" Id="rId108"/><Relationship TargetMode="External" Target="https://bestprofi.com/home/section/1967833127" Type="http://schemas.openxmlformats.org/officeDocument/2006/relationships/hyperlink" Id="rId109"/><Relationship TargetMode="External" Target="https://bestprofi.com/home/section/1968075035" Type="http://schemas.openxmlformats.org/officeDocument/2006/relationships/hyperlink" Id="rId110"/><Relationship TargetMode="External" Target="https://bestprofi.com/home/section/578688827" Type="http://schemas.openxmlformats.org/officeDocument/2006/relationships/hyperlink" Id="rId111"/><Relationship TargetMode="External" Target="https://bestprofi.com/home/section/579024175" Type="http://schemas.openxmlformats.org/officeDocument/2006/relationships/hyperlink" Id="rId112"/><Relationship TargetMode="External" Target="https://bestprofi.com/home/section/939419937" Type="http://schemas.openxmlformats.org/officeDocument/2006/relationships/hyperlink" Id="rId113"/><Relationship TargetMode="External" Target="https://bestprofi.com/home/section/578688827" Type="http://schemas.openxmlformats.org/officeDocument/2006/relationships/hyperlink" Id="rId114"/><Relationship TargetMode="External" Target="https://bestprofi.com/home/section/694064111" Type="http://schemas.openxmlformats.org/officeDocument/2006/relationships/hyperlink" Id="rId115"/><Relationship TargetMode="External" Target="https://bestprofi.com/home/section/693727953" Type="http://schemas.openxmlformats.org/officeDocument/2006/relationships/hyperlink" Id="rId116"/><Relationship TargetMode="External" Target="https://bestprofi.com/home/section/630287118" Type="http://schemas.openxmlformats.org/officeDocument/2006/relationships/hyperlink" Id="rId117"/><Relationship TargetMode="External" Target="https://bestprofi.com/home/section/637525331" Type="http://schemas.openxmlformats.org/officeDocument/2006/relationships/hyperlink" Id="rId118"/><Relationship TargetMode="External" Target="https://bestprofi.com/home/section/578688827" Type="http://schemas.openxmlformats.org/officeDocument/2006/relationships/hyperlink" Id="rId119"/><Relationship TargetMode="External" Target="https://bestprofi.com/home/section/1967833127" Type="http://schemas.openxmlformats.org/officeDocument/2006/relationships/hyperlink" Id="rId120"/><Relationship TargetMode="External" Target="https://bestprofi.com/home/section/1968075035" Type="http://schemas.openxmlformats.org/officeDocument/2006/relationships/hyperlink" Id="rId121"/><Relationship TargetMode="External" Target="https://bestprofi.com/home/section/578688827" Type="http://schemas.openxmlformats.org/officeDocument/2006/relationships/hyperlink" Id="rId122"/><Relationship TargetMode="External" Target="https://bestprofi.com/home/section/590978715" Type="http://schemas.openxmlformats.org/officeDocument/2006/relationships/hyperlink" Id="rId123"/><Relationship TargetMode="External" Target="https://bestprofi.com/home/section/590989220" Type="http://schemas.openxmlformats.org/officeDocument/2006/relationships/hyperlink" Id="rId124"/><Relationship TargetMode="External" Target="https://bestprofi.com/home/section/669062901" Type="http://schemas.openxmlformats.org/officeDocument/2006/relationships/hyperlink" Id="rId125"/><Relationship TargetMode="External" Target="https://bestprofi.com/home/section/578688827" Type="http://schemas.openxmlformats.org/officeDocument/2006/relationships/hyperlink" Id="rId126"/><Relationship TargetMode="External" Target="https://bestprofi.com/home/section/661997729" Type="http://schemas.openxmlformats.org/officeDocument/2006/relationships/hyperlink" Id="rId127"/><Relationship TargetMode="External" Target="https://bestprofi.com/home/section/663128413" Type="http://schemas.openxmlformats.org/officeDocument/2006/relationships/hyperlink" Id="rId128"/><Relationship TargetMode="External" Target="https://bestprofi.com/home/section/596395739" Type="http://schemas.openxmlformats.org/officeDocument/2006/relationships/hyperlink" Id="rId129"/><Relationship TargetMode="External" Target="https://bestprofi.com/home/section/578688827" Type="http://schemas.openxmlformats.org/officeDocument/2006/relationships/hyperlink" Id="rId130"/><Relationship TargetMode="External" Target="https://bestprofi.com/home/section/637916190" Type="http://schemas.openxmlformats.org/officeDocument/2006/relationships/hyperlink" Id="rId131"/><Relationship TargetMode="External" Target="https://bestprofi.com/home/section/578688827" Type="http://schemas.openxmlformats.org/officeDocument/2006/relationships/hyperlink" Id="rId132"/><Relationship TargetMode="External" Target="https://bestprofi.com/home/section/618120363" Type="http://schemas.openxmlformats.org/officeDocument/2006/relationships/hyperlink" Id="rId133"/><Relationship TargetMode="External" Target="https://bestprofi.com/home/section/578688827" Type="http://schemas.openxmlformats.org/officeDocument/2006/relationships/hyperlink" Id="rId134"/><Relationship TargetMode="External" Target="https://bestprofi.com/home/section/630528130" Type="http://schemas.openxmlformats.org/officeDocument/2006/relationships/hyperlink" Id="rId135"/><Relationship TargetMode="External" Target="https://bestprofi.com/home/section/578688827" Type="http://schemas.openxmlformats.org/officeDocument/2006/relationships/hyperlink" Id="rId136"/><Relationship TargetMode="External" Target="https://bestprofi.com/home/section/590978715" Type="http://schemas.openxmlformats.org/officeDocument/2006/relationships/hyperlink" Id="rId137"/><Relationship TargetMode="External" Target="https://bestprofi.com/home/section/590989215" Type="http://schemas.openxmlformats.org/officeDocument/2006/relationships/hyperlink" Id="rId138"/><Relationship TargetMode="External" Target="https://bestprofi.com/home/section/633186732" Type="http://schemas.openxmlformats.org/officeDocument/2006/relationships/hyperlink" Id="rId139"/><Relationship TargetMode="External" Target="https://bestprofi.com/home/section/578688827" Type="http://schemas.openxmlformats.org/officeDocument/2006/relationships/hyperlink" Id="rId140"/><Relationship TargetMode="External" Target="https://bestprofi.com/home/section/637204521" Type="http://schemas.openxmlformats.org/officeDocument/2006/relationships/hyperlink" Id="rId141"/><Relationship TargetMode="External" Target="https://bestprofi.com/home/section/578688827" Type="http://schemas.openxmlformats.org/officeDocument/2006/relationships/hyperlink" Id="rId142"/><Relationship TargetMode="External" Target="https://bestprofi.com/home/section/590978715" Type="http://schemas.openxmlformats.org/officeDocument/2006/relationships/hyperlink" Id="rId143"/><Relationship TargetMode="External" Target="https://bestprofi.com/home/section/590989213" Type="http://schemas.openxmlformats.org/officeDocument/2006/relationships/hyperlink" Id="rId144"/><Relationship TargetMode="External" Target="https://bestprofi.com/home/section/630673961" Type="http://schemas.openxmlformats.org/officeDocument/2006/relationships/hyperlink" Id="rId145"/><Relationship TargetMode="External" Target="https://bestprofi.com/home/section/578688827" Type="http://schemas.openxmlformats.org/officeDocument/2006/relationships/hyperlink" Id="rId146"/><Relationship TargetMode="External" Target="https://bestprofi.com/home/section/590978715" Type="http://schemas.openxmlformats.org/officeDocument/2006/relationships/hyperlink" Id="rId147"/><Relationship TargetMode="External" Target="https://bestprofi.com/home/section/590989212" Type="http://schemas.openxmlformats.org/officeDocument/2006/relationships/hyperlink" Id="rId148"/><Relationship TargetMode="External" Target="https://bestprofi.com/home/section/640618434" Type="http://schemas.openxmlformats.org/officeDocument/2006/relationships/hyperlink" Id="rId149"/><Relationship TargetMode="External" Target="https://bestprofi.com/home/section/578688827" Type="http://schemas.openxmlformats.org/officeDocument/2006/relationships/hyperlink" Id="rId150"/><Relationship TargetMode="External" Target="https://bestprofi.com/home/section/637917762" Type="http://schemas.openxmlformats.org/officeDocument/2006/relationships/hyperlink" Id="rId151"/><Relationship TargetMode="External" Target="https://bestprofi.com/home/section/578688827" Type="http://schemas.openxmlformats.org/officeDocument/2006/relationships/hyperlink" Id="rId152"/><Relationship TargetMode="External" Target="https://bestprofi.com/home/section/590978715" Type="http://schemas.openxmlformats.org/officeDocument/2006/relationships/hyperlink" Id="rId153"/><Relationship TargetMode="External" Target="https://bestprofi.com/home/section/590989210" Type="http://schemas.openxmlformats.org/officeDocument/2006/relationships/hyperlink" Id="rId154"/><Relationship TargetMode="External" Target="https://bestprofi.com/home/section/664514235" Type="http://schemas.openxmlformats.org/officeDocument/2006/relationships/hyperlink" Id="rId155"/><Relationship TargetMode="External" Target="https://bestprofi.com/home/section/578688827" Type="http://schemas.openxmlformats.org/officeDocument/2006/relationships/hyperlink" Id="rId156"/><Relationship TargetMode="External" Target="https://bestprofi.com/home/section/543687343" Type="http://schemas.openxmlformats.org/officeDocument/2006/relationships/hyperlink" Id="rId157"/><Relationship TargetMode="External" Target="https://bestprofi.com/home/section/520849582" Type="http://schemas.openxmlformats.org/officeDocument/2006/relationships/hyperlink" Id="rId158"/><Relationship TargetMode="External" Target="https://bestprofi.com/home/section/521089308" Type="http://schemas.openxmlformats.org/officeDocument/2006/relationships/hyperlink" Id="rId159"/><Relationship TargetMode="External" Target="https://bestprofi.com/home/section/637525331" Type="http://schemas.openxmlformats.org/officeDocument/2006/relationships/hyperlink" Id="rId160"/><Relationship TargetMode="External" Target="https://bestprofi.com/home/section/661997729" Type="http://schemas.openxmlformats.org/officeDocument/2006/relationships/hyperlink" Id="rId161"/><Relationship TargetMode="External" Target="https://bestprofi.com/home/section/663128413" Type="http://schemas.openxmlformats.org/officeDocument/2006/relationships/hyperlink" Id="rId162"/><Relationship TargetMode="External" Target="https://bestprofi.com/home/section/550137254" Type="http://schemas.openxmlformats.org/officeDocument/2006/relationships/hyperlink" Id="rId163"/><Relationship TargetMode="External" Target="https://bestprofi.com/home/section/550182095" Type="http://schemas.openxmlformats.org/officeDocument/2006/relationships/hyperlink" Id="rId164"/><Relationship TargetMode="External" Target="https://bestprofi.com/home/section/694064111" Type="http://schemas.openxmlformats.org/officeDocument/2006/relationships/hyperlink" Id="rId165"/><Relationship TargetMode="External" Target="https://bestprofi.com/home/section/693727953" Type="http://schemas.openxmlformats.org/officeDocument/2006/relationships/hyperlink" Id="rId166"/><Relationship TargetMode="External" Target="https://bestprofi.com/home/section/661997729" Type="http://schemas.openxmlformats.org/officeDocument/2006/relationships/hyperlink" Id="rId167"/><Relationship TargetMode="External" Target="https://bestprofi.com/home/section/694064111" Type="http://schemas.openxmlformats.org/officeDocument/2006/relationships/hyperlink" Id="rId168"/><Relationship TargetMode="External" Target="https://bestprofi.com/home/section/693727953" Type="http://schemas.openxmlformats.org/officeDocument/2006/relationships/hyperlink" Id="rId169"/><Relationship TargetMode="External" Target="https://bestprofi.com/home/section/672594904" Type="http://schemas.openxmlformats.org/officeDocument/2006/relationships/hyperlink" Id="rId170"/><Relationship TargetMode="External" Target="https://bestprofi.com/home/section/590978715" Type="http://schemas.openxmlformats.org/officeDocument/2006/relationships/hyperlink" Id="rId171"/><Relationship TargetMode="External" Target="https://bestprofi.com/home/section/661997729" Type="http://schemas.openxmlformats.org/officeDocument/2006/relationships/hyperlink" Id="rId172"/><Relationship TargetMode="External" Target="https://bestprofi.com/home/section/663128413" Type="http://schemas.openxmlformats.org/officeDocument/2006/relationships/hyperlink" Id="rId173"/><Relationship TargetMode="External" Target="https://bestprofi.com/home/section/1967833127" Type="http://schemas.openxmlformats.org/officeDocument/2006/relationships/hyperlink" Id="rId174"/><Relationship TargetMode="External" Target="https://bestprofi.com/home/section/1968075035" Type="http://schemas.openxmlformats.org/officeDocument/2006/relationships/hyperlink" Id="rId175"/><Relationship TargetMode="External" Target="https://bestprofi.com/home/section/590978715" Type="http://schemas.openxmlformats.org/officeDocument/2006/relationships/hyperlink" Id="rId176"/><Relationship TargetMode="External" Target="https://bestprofi.com/home/section/661997729" Type="http://schemas.openxmlformats.org/officeDocument/2006/relationships/hyperlink" Id="rId177"/><Relationship TargetMode="External" Target="https://bestprofi.com/home/section/663128413" Type="http://schemas.openxmlformats.org/officeDocument/2006/relationships/hyperlink" Id="rId178"/><Relationship TargetMode="External" Target="https://bestprofi.com/home/section/673327583" Type="http://schemas.openxmlformats.org/officeDocument/2006/relationships/hyperlink" Id="rId179"/><Relationship TargetMode="External" Target="https://bestprofi.com/home/section/590978715" Type="http://schemas.openxmlformats.org/officeDocument/2006/relationships/hyperlink" Id="rId180"/><Relationship TargetMode="External" Target="https://bestprofi.com/home/section/661997729" Type="http://schemas.openxmlformats.org/officeDocument/2006/relationships/hyperlink" Id="rId181"/><Relationship TargetMode="External" Target="https://bestprofi.com/home/section/663128413" Type="http://schemas.openxmlformats.org/officeDocument/2006/relationships/hyperlink" Id="rId182"/><Relationship TargetMode="External" Target="https://bestprofi.com/home/section/590978715" Type="http://schemas.openxmlformats.org/officeDocument/2006/relationships/hyperlink" Id="rId183"/><Relationship TargetMode="External" Target="https://bestprofi.com/home/section/661997729" Type="http://schemas.openxmlformats.org/officeDocument/2006/relationships/hyperlink" Id="rId184"/><Relationship TargetMode="External" Target="https://bestprofi.com/home/section/663128413" Type="http://schemas.openxmlformats.org/officeDocument/2006/relationships/hyperlink" Id="rId185"/><Relationship TargetMode="External" Target="https://bestprofi.com/home/section/590978715" Type="http://schemas.openxmlformats.org/officeDocument/2006/relationships/hyperlink" Id="rId186"/><Relationship TargetMode="External" Target="https://bestprofi.com/home/section/661997729" Type="http://schemas.openxmlformats.org/officeDocument/2006/relationships/hyperlink" Id="rId187"/><Relationship TargetMode="External" Target="https://bestprofi.com/home/section/663128413" Type="http://schemas.openxmlformats.org/officeDocument/2006/relationships/hyperlink" Id="rId188"/><Relationship TargetMode="External" Target="https://bestprofi.com/home/section/673259559" Type="http://schemas.openxmlformats.org/officeDocument/2006/relationships/hyperlink" Id="rId189"/><Relationship TargetMode="External" Target="https://bestprofi.com/home/section/661997729" Type="http://schemas.openxmlformats.org/officeDocument/2006/relationships/hyperlink" Id="rId190"/><Relationship TargetMode="External" Target="https://bestprofi.com/home/section/669740808" Type="http://schemas.openxmlformats.org/officeDocument/2006/relationships/hyperlink" Id="rId191"/><Relationship TargetMode="External" Target="https://bestprofi.com/home/section/661997729" Type="http://schemas.openxmlformats.org/officeDocument/2006/relationships/hyperlink" Id="rId192"/><Relationship TargetMode="External" Target="https://bestprofi.com/home/section/590978715" Type="http://schemas.openxmlformats.org/officeDocument/2006/relationships/hyperlink" Id="rId193"/><Relationship TargetMode="External" Target="https://bestprofi.com/home/section/590989204" Type="http://schemas.openxmlformats.org/officeDocument/2006/relationships/hyperlink" Id="rId194"/><Relationship TargetMode="External" Target="https://bestprofi.com/home/section/590978715" Type="http://schemas.openxmlformats.org/officeDocument/2006/relationships/hyperlink" Id="rId195"/><Relationship TargetMode="External" Target="https://bestprofi.com/home/section/590989203" Type="http://schemas.openxmlformats.org/officeDocument/2006/relationships/hyperlink" Id="rId196"/><Relationship TargetMode="External" Target="https://bestprofi.com/home/section/1967833127" Type="http://schemas.openxmlformats.org/officeDocument/2006/relationships/hyperlink" Id="rId197"/><Relationship TargetMode="External" Target="https://bestprofi.com/home/section/1968075035" Type="http://schemas.openxmlformats.org/officeDocument/2006/relationships/hyperlink" Id="rId198"/><Relationship TargetMode="External" Target="https://bestprofi.com/home/section/639881144" Type="http://schemas.openxmlformats.org/officeDocument/2006/relationships/hyperlink" Id="rId199"/><Relationship TargetMode="External" Target="https://bestprofi.com/home/section/590978715" Type="http://schemas.openxmlformats.org/officeDocument/2006/relationships/hyperlink" Id="rId200"/><Relationship TargetMode="External" Target="https://bestprofi.com/home/section/639912411" Type="http://schemas.openxmlformats.org/officeDocument/2006/relationships/hyperlink" Id="rId201"/><Relationship TargetMode="External" Target="https://bestprofi.com/home/section/590978715" Type="http://schemas.openxmlformats.org/officeDocument/2006/relationships/hyperlink" Id="rId202"/><Relationship TargetMode="External" Target="https://bestprofi.com/home/section/630552421" Type="http://schemas.openxmlformats.org/officeDocument/2006/relationships/hyperlink" Id="rId203"/><Relationship TargetMode="External" Target="https://bestprofi.com/home/section/578688827" Type="http://schemas.openxmlformats.org/officeDocument/2006/relationships/hyperlink" Id="rId204"/><Relationship TargetMode="External" Target="https://bestprofi.com/home/section/579024101" Type="http://schemas.openxmlformats.org/officeDocument/2006/relationships/hyperlink" Id="rId205"/><Relationship TargetMode="External" Target="https://bestprofi.com/home/section/641733868" Type="http://schemas.openxmlformats.org/officeDocument/2006/relationships/hyperlink" Id="rId206"/><Relationship TargetMode="External" Target="https://bestprofi.com/home/section/590978715" Type="http://schemas.openxmlformats.org/officeDocument/2006/relationships/hyperlink" Id="rId207"/><Relationship TargetMode="External" Target="https://bestprofi.com/home/section/672190017" Type="http://schemas.openxmlformats.org/officeDocument/2006/relationships/hyperlink" Id="rId208"/><Relationship TargetMode="External" Target="https://bestprofi.com/home/section/661997729" Type="http://schemas.openxmlformats.org/officeDocument/2006/relationships/hyperlink" Id="rId209"/><Relationship TargetMode="External" Target="https://bestprofi.com/home/section/670315419" Type="http://schemas.openxmlformats.org/officeDocument/2006/relationships/hyperlink" Id="rId210"/><Relationship TargetMode="External" Target="https://bestprofi.com/home/section/661997729" Type="http://schemas.openxmlformats.org/officeDocument/2006/relationships/hyperlink" Id="rId211"/><Relationship TargetMode="External" Target="https://bestprofi.com/home/section/407222510" Type="http://schemas.openxmlformats.org/officeDocument/2006/relationships/hyperlink" Id="rId212"/><Relationship TargetMode="External" Target="https://bestprofi.com/home/section/407005534" Type="http://schemas.openxmlformats.org/officeDocument/2006/relationships/hyperlink" Id="rId213"/><Relationship TargetMode="External" Target="https://bestprofi.com/home/section/584823198" Type="http://schemas.openxmlformats.org/officeDocument/2006/relationships/hyperlink" Id="rId214"/><Relationship TargetMode="External" Target="https://bestprofi.com/home/section/590771609" Type="http://schemas.openxmlformats.org/officeDocument/2006/relationships/hyperlink" Id="rId215"/><Relationship TargetMode="External" Target="https://bestprofi.com/home/section/578688827" Type="http://schemas.openxmlformats.org/officeDocument/2006/relationships/hyperlink" Id="rId216"/><Relationship TargetMode="External" Target="https://bestprofi.com/home/section/579024103" Type="http://schemas.openxmlformats.org/officeDocument/2006/relationships/hyperlink" Id="rId217"/><Relationship TargetMode="External" Target="https://bestprofi.com/home/section/664514235" Type="http://schemas.openxmlformats.org/officeDocument/2006/relationships/hyperlink" Id="rId218"/><Relationship TargetMode="External" Target="https://bestprofi.com/home/section/590978715" Type="http://schemas.openxmlformats.org/officeDocument/2006/relationships/hyperlink" Id="rId219"/><Relationship TargetMode="External" Target="https://bestprofi.com/home/section/590989196" Type="http://schemas.openxmlformats.org/officeDocument/2006/relationships/hyperlink" Id="rId220"/><Relationship TargetMode="External" Target="https://bestprofi.com/home/section/578729060" Type="http://schemas.openxmlformats.org/officeDocument/2006/relationships/hyperlink" Id="rId221"/><Relationship TargetMode="External" Target="https://bestprofi.com/home/section/630673962" Type="http://schemas.openxmlformats.org/officeDocument/2006/relationships/hyperlink" Id="rId222"/><Relationship TargetMode="External" Target="https://bestprofi.com/home/section/448767551" Type="http://schemas.openxmlformats.org/officeDocument/2006/relationships/hyperlink" Id="rId223"/><Relationship TargetMode="External" Target="https://bestprofi.com/home/section/578913633" Type="http://schemas.openxmlformats.org/officeDocument/2006/relationships/hyperlink" Id="rId224"/><Relationship TargetMode="External" Target="https://bestprofi.com/home/section/449736331" Type="http://schemas.openxmlformats.org/officeDocument/2006/relationships/hyperlink" Id="rId225"/><Relationship TargetMode="External" Target="https://bestprofi.com/home/section/637525331" Type="http://schemas.openxmlformats.org/officeDocument/2006/relationships/hyperlink" Id="rId226"/><Relationship TargetMode="External" Target="https://bestprofi.com/home/section/449736331" Type="http://schemas.openxmlformats.org/officeDocument/2006/relationships/hyperlink" Id="rId227"/><Relationship TargetMode="External" Target="https://bestprofi.com/home/section/637525331" Type="http://schemas.openxmlformats.org/officeDocument/2006/relationships/hyperlink" Id="rId228"/><Relationship TargetMode="External" Target="https://bestprofi.com/home/section/637204510" Type="http://schemas.openxmlformats.org/officeDocument/2006/relationships/hyperlink" Id="rId229"/><Relationship TargetMode="External" Target="https://bestprofi.com/home/section/449736422" Type="http://schemas.openxmlformats.org/officeDocument/2006/relationships/hyperlink" Id="rId230"/><Relationship TargetMode="External" Target="https://bestprofi.com/home/section/637525331" Type="http://schemas.openxmlformats.org/officeDocument/2006/relationships/hyperlink" Id="rId231"/><Relationship TargetMode="External" Target="https://bestprofi.com/home/section/1967833127" Type="http://schemas.openxmlformats.org/officeDocument/2006/relationships/hyperlink" Id="rId232"/><Relationship TargetMode="External" Target="https://bestprofi.com/home/section/1968075035" Type="http://schemas.openxmlformats.org/officeDocument/2006/relationships/hyperlink" Id="rId233"/><Relationship TargetMode="External" Target="https://bestprofi.com/home/section/1967833127" Type="http://schemas.openxmlformats.org/officeDocument/2006/relationships/hyperlink" Id="rId234"/><Relationship TargetMode="External" Target="https://bestprofi.com/home/section/1968075035" Type="http://schemas.openxmlformats.org/officeDocument/2006/relationships/hyperlink" Id="rId235"/><Relationship TargetMode="External" Target="https://bestprofi.com/home/section/637525331" Type="http://schemas.openxmlformats.org/officeDocument/2006/relationships/hyperlink" Id="rId236"/><Relationship TargetMode="External" Target="https://bestprofi.com/home/section/630287118" Type="http://schemas.openxmlformats.org/officeDocument/2006/relationships/hyperlink" Id="rId237"/><Relationship TargetMode="External" Target="https://bestprofi.com/home/section/1967833127" Type="http://schemas.openxmlformats.org/officeDocument/2006/relationships/hyperlink" Id="rId238"/><Relationship TargetMode="External" Target="https://bestprofi.com/home/section/1968075035" Type="http://schemas.openxmlformats.org/officeDocument/2006/relationships/hyperlink" Id="rId239"/><Relationship TargetMode="External" Target="https://bestprofi.com/home/section/637204525" Type="http://schemas.openxmlformats.org/officeDocument/2006/relationships/hyperlink" Id="rId240"/><Relationship TargetMode="External" Target="https://bestprofi.com/home/section/590978715" Type="http://schemas.openxmlformats.org/officeDocument/2006/relationships/hyperlink" Id="rId241"/><Relationship TargetMode="External" Target="https://bestprofi.com/home/section/590989179" Type="http://schemas.openxmlformats.org/officeDocument/2006/relationships/hyperlink" Id="rId242"/><Relationship TargetMode="External" Target="https://bestprofi.com/home/section/1967833127" Type="http://schemas.openxmlformats.org/officeDocument/2006/relationships/hyperlink" Id="rId243"/><Relationship TargetMode="External" Target="https://bestprofi.com/home/section/1968075035" Type="http://schemas.openxmlformats.org/officeDocument/2006/relationships/hyperlink" Id="rId244"/><Relationship TargetMode="External" Target="https://bestprofi.com/home/section/590978715" Type="http://schemas.openxmlformats.org/officeDocument/2006/relationships/hyperlink" Id="rId245"/><Relationship TargetMode="External" Target="https://bestprofi.com/home/section/661997729" Type="http://schemas.openxmlformats.org/officeDocument/2006/relationships/hyperlink" Id="rId246"/><Relationship TargetMode="External" Target="https://bestprofi.com/home/section/663128413" Type="http://schemas.openxmlformats.org/officeDocument/2006/relationships/hyperlink" Id="rId247"/><Relationship TargetMode="External" Target="https://bestprofi.com/home/section/658406079" Type="http://schemas.openxmlformats.org/officeDocument/2006/relationships/hyperlink" Id="rId248"/><Relationship TargetMode="External" Target="https://bestprofi.com/home/section/411737947" Type="http://schemas.openxmlformats.org/officeDocument/2006/relationships/hyperlink" Id="rId249"/><Relationship TargetMode="External" Target="https://bestprofi.com/home/section/1967833127" Type="http://schemas.openxmlformats.org/officeDocument/2006/relationships/hyperlink" Id="rId250"/><Relationship TargetMode="External" Target="https://bestprofi.com/home/section/1968075035" Type="http://schemas.openxmlformats.org/officeDocument/2006/relationships/hyperlink" Id="rId251"/><Relationship TargetMode="External" Target="https://bestprofi.com/home/section/675404948" Type="http://schemas.openxmlformats.org/officeDocument/2006/relationships/hyperlink" Id="rId252"/><Relationship TargetMode="External" Target="https://bestprofi.com/home/section/620336649" Type="http://schemas.openxmlformats.org/officeDocument/2006/relationships/hyperlink" Id="rId253"/><Relationship TargetMode="External" Target="https://bestprofi.com/home/section/620461085" Type="http://schemas.openxmlformats.org/officeDocument/2006/relationships/hyperlink" Id="rId254"/><Relationship TargetMode="External" Target="https://bestprofi.com/home/section/620336649" Type="http://schemas.openxmlformats.org/officeDocument/2006/relationships/hyperlink" Id="rId255"/><Relationship TargetMode="External" Target="https://bestprofi.com/home/section/620461084" Type="http://schemas.openxmlformats.org/officeDocument/2006/relationships/hyperlink" Id="rId256"/><Relationship TargetMode="External" Target="https://bestprofi.com/home/section/1290914235" Type="http://schemas.openxmlformats.org/officeDocument/2006/relationships/hyperlink" Id="rId257"/><Relationship TargetMode="External" Target="https://bestprofi.com/home/section/637203420" Type="http://schemas.openxmlformats.org/officeDocument/2006/relationships/hyperlink" Id="rId258"/><Relationship TargetMode="External" Target="https://bestprofi.com/home/section/640618435" Type="http://schemas.openxmlformats.org/officeDocument/2006/relationships/hyperlink" Id="rId259"/><Relationship TargetMode="External" Target="https://bestprofi.com/home/section/590978715" Type="http://schemas.openxmlformats.org/officeDocument/2006/relationships/hyperlink" Id="rId260"/><Relationship TargetMode="External" Target="https://bestprofi.com/home/section/661997729" Type="http://schemas.openxmlformats.org/officeDocument/2006/relationships/hyperlink" Id="rId261"/><Relationship TargetMode="External" Target="https://bestprofi.com/home/section/663128413" Type="http://schemas.openxmlformats.org/officeDocument/2006/relationships/hyperlink" Id="rId262"/><Relationship TargetMode="External" Target="https://bestprofi.com/home/section/669062901" Type="http://schemas.openxmlformats.org/officeDocument/2006/relationships/hyperlink" Id="rId263"/><Relationship TargetMode="External" Target="https://bestprofi.com/home/section/590978715" Type="http://schemas.openxmlformats.org/officeDocument/2006/relationships/hyperlink" Id="rId264"/><Relationship TargetMode="External" Target="https://bestprofi.com/home/section/590989166" Type="http://schemas.openxmlformats.org/officeDocument/2006/relationships/hyperlink" Id="rId265"/><Relationship TargetMode="External" Target="https://bestprofi.com/home/section/661997729" Type="http://schemas.openxmlformats.org/officeDocument/2006/relationships/hyperlink" Id="rId266"/><Relationship TargetMode="External" Target="https://bestprofi.com/home/section/663128413" Type="http://schemas.openxmlformats.org/officeDocument/2006/relationships/hyperlink" Id="rId267"/><Relationship TargetMode="External" Target="https://bestprofi.com/home/section/578913633" Type="http://schemas.openxmlformats.org/officeDocument/2006/relationships/hyperlink" Id="rId268"/><Relationship TargetMode="External" Target="https://bestprofi.com/home/section/637203399" Type="http://schemas.openxmlformats.org/officeDocument/2006/relationships/hyperlink" Id="rId269"/><Relationship TargetMode="External" Target="https://bestprofi.com/home/section/590978715" Type="http://schemas.openxmlformats.org/officeDocument/2006/relationships/hyperlink" Id="rId270"/><Relationship TargetMode="External" Target="https://bestprofi.com/home/section/590989315" Type="http://schemas.openxmlformats.org/officeDocument/2006/relationships/hyperlink" Id="rId271"/><Relationship TargetMode="External" Target="https://bestprofi.com/home/section/619529478" Type="http://schemas.openxmlformats.org/officeDocument/2006/relationships/hyperlink" Id="rId272"/><Relationship TargetMode="External" Target="https://bestprofi.com/home/section/637916190" Type="http://schemas.openxmlformats.org/officeDocument/2006/relationships/hyperlink" Id="rId273"/><Relationship TargetMode="External" Target="https://bestprofi.com/home/section/633186751" Type="http://schemas.openxmlformats.org/officeDocument/2006/relationships/hyperlink" Id="rId274"/><Relationship TargetMode="External" Target="https://bestprofi.com/home/section/541648612" Type="http://schemas.openxmlformats.org/officeDocument/2006/relationships/hyperlink" Id="rId275"/><Relationship TargetMode="External" Target="https://bestprofi.com/home/section/629640573" Type="http://schemas.openxmlformats.org/officeDocument/2006/relationships/hyperlink" Id="rId276"/><Relationship TargetMode="External" Target="https://bestprofi.com/home/section/590978715" Type="http://schemas.openxmlformats.org/officeDocument/2006/relationships/hyperlink" Id="rId277"/><Relationship TargetMode="External" Target="https://bestprofi.com/home/section/590989157" Type="http://schemas.openxmlformats.org/officeDocument/2006/relationships/hyperlink" Id="rId278"/><Relationship TargetMode="External" Target="https://bestprofi.com/home/section/637204510" Type="http://schemas.openxmlformats.org/officeDocument/2006/relationships/hyperlink" Id="rId279"/><Relationship TargetMode="External" Target="https://bestprofi.com/home/section/669740808" Type="http://schemas.openxmlformats.org/officeDocument/2006/relationships/hyperlink" Id="rId280"/><Relationship TargetMode="External" Target="https://bestprofi.com/home/section/661997729" Type="http://schemas.openxmlformats.org/officeDocument/2006/relationships/hyperlink" Id="rId281"/><Relationship TargetMode="External" Target="https://bestprofi.com/home/section/590978715" Type="http://schemas.openxmlformats.org/officeDocument/2006/relationships/hyperlink" Id="rId282"/><Relationship TargetMode="External" Target="https://bestprofi.com/home/section/590989152" Type="http://schemas.openxmlformats.org/officeDocument/2006/relationships/hyperlink" Id="rId283"/><Relationship TargetMode="External" Target="https://bestprofi.com/home/section/590978715" Type="http://schemas.openxmlformats.org/officeDocument/2006/relationships/hyperlink" Id="rId284"/><Relationship TargetMode="External" Target="https://bestprofi.com/home/section/590989151" Type="http://schemas.openxmlformats.org/officeDocument/2006/relationships/hyperlink" Id="rId285"/><Relationship TargetMode="External" Target="https://bestprofi.com/home/section/590978715" Type="http://schemas.openxmlformats.org/officeDocument/2006/relationships/hyperlink" Id="rId286"/><Relationship TargetMode="External" Target="https://bestprofi.com/home/section/590989150" Type="http://schemas.openxmlformats.org/officeDocument/2006/relationships/hyperlink" Id="rId287"/><Relationship TargetMode="External" Target="https://bestprofi.com/home/section/1967833127" Type="http://schemas.openxmlformats.org/officeDocument/2006/relationships/hyperlink" Id="rId288"/><Relationship TargetMode="External" Target="https://bestprofi.com/home/section/1968075035" Type="http://schemas.openxmlformats.org/officeDocument/2006/relationships/hyperlink" Id="rId289"/><Relationship TargetMode="External" Target="https://bestprofi.com/home/section/590978715" Type="http://schemas.openxmlformats.org/officeDocument/2006/relationships/hyperlink" Id="rId290"/><Relationship TargetMode="External" Target="https://bestprofi.com/home/section/590989148" Type="http://schemas.openxmlformats.org/officeDocument/2006/relationships/hyperlink" Id="rId291"/><Relationship TargetMode="External" Target="https://bestprofi.com/home/section/590978715" Type="http://schemas.openxmlformats.org/officeDocument/2006/relationships/hyperlink" Id="rId292"/><Relationship TargetMode="External" Target="https://bestprofi.com/home/section/590989147" Type="http://schemas.openxmlformats.org/officeDocument/2006/relationships/hyperlink" Id="rId293"/><Relationship TargetMode="External" Target="https://bestprofi.com/home/section/590978715" Type="http://schemas.openxmlformats.org/officeDocument/2006/relationships/hyperlink" Id="rId294"/><Relationship TargetMode="External" Target="https://bestprofi.com/home/section/590989144" Type="http://schemas.openxmlformats.org/officeDocument/2006/relationships/hyperlink" Id="rId295"/><Relationship TargetMode="External" Target="https://bestprofi.com/home/section/694064111" Type="http://schemas.openxmlformats.org/officeDocument/2006/relationships/hyperlink" Id="rId296"/><Relationship TargetMode="External" Target="https://bestprofi.com/home/section/693727953" Type="http://schemas.openxmlformats.org/officeDocument/2006/relationships/hyperlink" Id="rId297"/><Relationship TargetMode="External" Target="https://bestprofi.com/home/section/560666006" Type="http://schemas.openxmlformats.org/officeDocument/2006/relationships/hyperlink" Id="rId298"/><Relationship TargetMode="External" Target="https://bestprofi.com/home/section/939419937" Type="http://schemas.openxmlformats.org/officeDocument/2006/relationships/hyperlink" Id="rId299"/><Relationship TargetMode="External" Target="https://bestprofi.com/home/section/939419937" Type="http://schemas.openxmlformats.org/officeDocument/2006/relationships/hyperlink" Id="rId300"/><Relationship TargetMode="External" Target="https://bestprofi.com/home/section/590978715" Type="http://schemas.openxmlformats.org/officeDocument/2006/relationships/hyperlink" Id="rId301"/><Relationship TargetMode="External" Target="https://bestprofi.com/home/section/590989129" Type="http://schemas.openxmlformats.org/officeDocument/2006/relationships/hyperlink" Id="rId302"/><Relationship TargetMode="External" Target="https://bestprofi.com/home/section/590526904" Type="http://schemas.openxmlformats.org/officeDocument/2006/relationships/hyperlink" Id="rId303"/><Relationship TargetMode="External" Target="https://bestprofi.com/home/section/613233834" Type="http://schemas.openxmlformats.org/officeDocument/2006/relationships/hyperlink" Id="rId304"/><Relationship TargetMode="External" Target="https://bestprofi.com/home/section/560666006" Type="http://schemas.openxmlformats.org/officeDocument/2006/relationships/hyperlink" Id="rId305"/><Relationship TargetMode="External" Target="https://bestprofi.com/home/section/694064111" Type="http://schemas.openxmlformats.org/officeDocument/2006/relationships/hyperlink" Id="rId306"/><Relationship TargetMode="External" Target="https://bestprofi.com/home/section/693727953" Type="http://schemas.openxmlformats.org/officeDocument/2006/relationships/hyperlink" Id="rId307"/><Relationship TargetMode="External" Target="https://bestprofi.com/home/section/590978715" Type="http://schemas.openxmlformats.org/officeDocument/2006/relationships/hyperlink" Id="rId308"/><Relationship TargetMode="External" Target="https://bestprofi.com/home/section/590989113" Type="http://schemas.openxmlformats.org/officeDocument/2006/relationships/hyperlink" Id="rId309"/><Relationship TargetMode="External" Target="https://bestprofi.com/home/section/1967833127" Type="http://schemas.openxmlformats.org/officeDocument/2006/relationships/hyperlink" Id="rId310"/><Relationship TargetMode="External" Target="https://bestprofi.com/home/section/1968075035" Type="http://schemas.openxmlformats.org/officeDocument/2006/relationships/hyperlink" Id="rId311"/><Relationship TargetMode="External" Target="https://bestprofi.com/home/section/590978715" Type="http://schemas.openxmlformats.org/officeDocument/2006/relationships/hyperlink" Id="rId312"/><Relationship TargetMode="External" Target="https://bestprofi.com/home/section/1967833127" Type="http://schemas.openxmlformats.org/officeDocument/2006/relationships/hyperlink" Id="rId313"/><Relationship TargetMode="External" Target="https://bestprofi.com/home/section/1968075035" Type="http://schemas.openxmlformats.org/officeDocument/2006/relationships/hyperlink" Id="rId314"/><Relationship TargetMode="External" Target="https://bestprofi.com/home/section/590978715" Type="http://schemas.openxmlformats.org/officeDocument/2006/relationships/hyperlink" Id="rId315"/><Relationship TargetMode="External" Target="https://bestprofi.com/home/section/637204510" Type="http://schemas.openxmlformats.org/officeDocument/2006/relationships/hyperlink" Id="rId316"/><Relationship TargetMode="External" Target="https://bestprofi.com/home/section/637917762" Type="http://schemas.openxmlformats.org/officeDocument/2006/relationships/hyperlink" Id="rId317"/><Relationship TargetMode="External" Target="https://bestprofi.com/home/section/590978715" Type="http://schemas.openxmlformats.org/officeDocument/2006/relationships/hyperlink" Id="rId318"/><Relationship TargetMode="External" Target="https://bestprofi.com/home/section/590989107" Type="http://schemas.openxmlformats.org/officeDocument/2006/relationships/hyperlink" Id="rId319"/><Relationship TargetMode="External" Target="https://bestprofi.com/home/section/448547464" Type="http://schemas.openxmlformats.org/officeDocument/2006/relationships/hyperlink" Id="rId320"/><Relationship TargetMode="External" Target="https://bestprofi.com/home/section/661997729" Type="http://schemas.openxmlformats.org/officeDocument/2006/relationships/hyperlink" Id="rId321"/><Relationship TargetMode="External" Target="https://bestprofi.com/home/section/661997729" Type="http://schemas.openxmlformats.org/officeDocument/2006/relationships/hyperlink" Id="rId322"/><Relationship TargetMode="External" Target="https://bestprofi.com/home/section/630552422" Type="http://schemas.openxmlformats.org/officeDocument/2006/relationships/hyperlink" Id="rId323"/><Relationship TargetMode="External" Target="https://bestprofi.com/home/section/590978715" Type="http://schemas.openxmlformats.org/officeDocument/2006/relationships/hyperlink" Id="rId324"/><Relationship TargetMode="External" Target="https://bestprofi.com/home/section/590989104" Type="http://schemas.openxmlformats.org/officeDocument/2006/relationships/hyperlink" Id="rId325"/><Relationship TargetMode="External" Target="https://bestprofi.com/home/section/630552453" Type="http://schemas.openxmlformats.org/officeDocument/2006/relationships/hyperlink" Id="rId326"/><Relationship TargetMode="External" Target="https://bestprofi.com/home/section/444028353" Type="http://schemas.openxmlformats.org/officeDocument/2006/relationships/hyperlink" Id="rId327"/><Relationship TargetMode="External" Target="https://bestprofi.com/home/section/630552410" Type="http://schemas.openxmlformats.org/officeDocument/2006/relationships/hyperlink" Id="rId328"/><Relationship TargetMode="External" Target="https://bestprofi.com/home/section/590978715" Type="http://schemas.openxmlformats.org/officeDocument/2006/relationships/hyperlink" Id="rId329"/><Relationship TargetMode="External" Target="https://bestprofi.com/home/section/661997729" Type="http://schemas.openxmlformats.org/officeDocument/2006/relationships/hyperlink" Id="rId330"/><Relationship TargetMode="External" Target="https://bestprofi.com/home/section/663128413" Type="http://schemas.openxmlformats.org/officeDocument/2006/relationships/hyperlink" Id="rId331"/><Relationship TargetMode="External" Target="https://bestprofi.com/home/section/411737914" Type="http://schemas.openxmlformats.org/officeDocument/2006/relationships/hyperlink" Id="rId332"/><Relationship TargetMode="External" Target="https://bestprofi.com/home/section/641733869" Type="http://schemas.openxmlformats.org/officeDocument/2006/relationships/hyperlink" Id="rId333"/><Relationship TargetMode="External" Target="https://bestprofi.com/home/section/520849582" Type="http://schemas.openxmlformats.org/officeDocument/2006/relationships/hyperlink" Id="rId334"/><Relationship TargetMode="External" Target="https://bestprofi.com/home/section/521089466" Type="http://schemas.openxmlformats.org/officeDocument/2006/relationships/hyperlink" Id="rId335"/><Relationship TargetMode="External" Target="https://bestprofi.com/home/section/590978715" Type="http://schemas.openxmlformats.org/officeDocument/2006/relationships/hyperlink" Id="rId336"/><Relationship TargetMode="External" Target="https://bestprofi.com/home/section/590989255" Type="http://schemas.openxmlformats.org/officeDocument/2006/relationships/hyperlink" Id="rId337"/><Relationship TargetMode="External" Target="https://bestprofi.com/home/section/661997729" Type="http://schemas.openxmlformats.org/officeDocument/2006/relationships/hyperlink" Id="rId338"/><Relationship TargetMode="External" Target="https://bestprofi.com/home/section/663128413" Type="http://schemas.openxmlformats.org/officeDocument/2006/relationships/hyperlink" Id="rId339"/><Relationship TargetMode="External" Target="https://bestprofi.com/home/section/669062901" Type="http://schemas.openxmlformats.org/officeDocument/2006/relationships/hyperlink" Id="rId340"/><Relationship TargetMode="External" Target="https://bestprofi.com/home/section/637203420" Type="http://schemas.openxmlformats.org/officeDocument/2006/relationships/hyperlink" Id="rId341"/><Relationship TargetMode="External" Target="https://bestprofi.com/home/section/672190018" Type="http://schemas.openxmlformats.org/officeDocument/2006/relationships/hyperlink" Id="rId342"/><Relationship TargetMode="External" Target="https://bestprofi.com/home/section/694064111" Type="http://schemas.openxmlformats.org/officeDocument/2006/relationships/hyperlink" Id="rId343"/><Relationship TargetMode="External" Target="https://bestprofi.com/home/section/693727953" Type="http://schemas.openxmlformats.org/officeDocument/2006/relationships/hyperlink" Id="rId344"/><Relationship TargetMode="External" Target="https://bestprofi.com/home/section/670315420" Type="http://schemas.openxmlformats.org/officeDocument/2006/relationships/hyperlink" Id="rId345"/><Relationship TargetMode="External" Target="https://bestprofi.com/home/section/411738078" Type="http://schemas.openxmlformats.org/officeDocument/2006/relationships/hyperlink" Id="rId346"/><Relationship TargetMode="External" Target="https://bestprofi.com/home/section/411738087" Type="http://schemas.openxmlformats.org/officeDocument/2006/relationships/hyperlink" Id="rId347"/><Relationship TargetMode="External" Target="https://bestprofi.com/home/section/641733869" Type="http://schemas.openxmlformats.org/officeDocument/2006/relationships/hyperlink" Id="rId348"/><Relationship TargetMode="External" Target="https://bestprofi.com/home/section/590978715" Type="http://schemas.openxmlformats.org/officeDocument/2006/relationships/hyperlink" Id="rId349"/><Relationship TargetMode="External" Target="https://bestprofi.com/home/section/630287118" Type="http://schemas.openxmlformats.org/officeDocument/2006/relationships/hyperlink" Id="rId350"/><Relationship TargetMode="External" Target="https://bestprofi.com/home/section/637525331" Type="http://schemas.openxmlformats.org/officeDocument/2006/relationships/hyperlink" Id="rId351"/><Relationship TargetMode="External" Target="https://bestprofi.com/home/section/411737957" Type="http://schemas.openxmlformats.org/officeDocument/2006/relationships/hyperlink" Id="rId352"/><Relationship TargetMode="External" Target="https://bestprofi.com/home/section/590978715" Type="http://schemas.openxmlformats.org/officeDocument/2006/relationships/hyperlink" Id="rId353"/><Relationship TargetMode="External" Target="https://bestprofi.com/home/section/590989367" Type="http://schemas.openxmlformats.org/officeDocument/2006/relationships/hyperlink" Id="rId354"/><Relationship TargetMode="External" Target="https://bestprofi.com/home/section/637204525" Type="http://schemas.openxmlformats.org/officeDocument/2006/relationships/hyperlink" Id="rId355"/><Relationship TargetMode="External" Target="https://bestprofi.com/home/section/543687343" Type="http://schemas.openxmlformats.org/officeDocument/2006/relationships/hyperlink" Id="rId356"/><Relationship TargetMode="External" Target="https://bestprofi.com/home/section/590978715" Type="http://schemas.openxmlformats.org/officeDocument/2006/relationships/hyperlink" Id="rId357"/><Relationship TargetMode="External" Target="https://bestprofi.com/home/section/590989240" Type="http://schemas.openxmlformats.org/officeDocument/2006/relationships/hyperlink" Id="rId358"/><Relationship TargetMode="External" Target="https://bestprofi.com/home/section/637917762" Type="http://schemas.openxmlformats.org/officeDocument/2006/relationships/hyperlink" Id="rId359"/><Relationship TargetMode="External" Target="https://bestprofi.com/home/section/878342464" Type="http://schemas.openxmlformats.org/officeDocument/2006/relationships/hyperlink" Id="rId360"/><Relationship TargetMode="External" Target="https://bestprofi.com/home/section/637917762" Type="http://schemas.openxmlformats.org/officeDocument/2006/relationships/hyperlink" Id="rId361"/><Relationship TargetMode="External" Target="https://bestprofi.com/home/section/630134880" Type="http://schemas.openxmlformats.org/officeDocument/2006/relationships/hyperlink" Id="rId362"/><Relationship TargetMode="External" Target="https://bestprofi.com/home/section/566596946" Type="http://schemas.openxmlformats.org/officeDocument/2006/relationships/hyperlink" Id="rId363"/><Relationship TargetMode="External" Target="https://bestprofi.com/home/section/658065990" Type="http://schemas.openxmlformats.org/officeDocument/2006/relationships/hyperlink" Id="rId364"/><Relationship TargetMode="External" Target="https://bestprofi.com/home/section/411737902" Type="http://schemas.openxmlformats.org/officeDocument/2006/relationships/hyperlink" Id="rId365"/><Relationship TargetMode="External" Target="https://bestprofi.com/home/section/411737954" Type="http://schemas.openxmlformats.org/officeDocument/2006/relationships/hyperlink" Id="rId366"/><Relationship TargetMode="External" Target="https://bestprofi.com/home/section/411737956" Type="http://schemas.openxmlformats.org/officeDocument/2006/relationships/hyperlink" Id="rId367"/><Relationship TargetMode="External" Target="https://bestprofi.com/home/section/411737957" Type="http://schemas.openxmlformats.org/officeDocument/2006/relationships/hyperlink" Id="rId368"/><Relationship TargetMode="External" Target="https://bestprofi.com/home/section/590990228" Type="http://schemas.openxmlformats.org/officeDocument/2006/relationships/hyperlink" Id="rId369"/><Relationship TargetMode="External" Target="https://bestprofi.com/home/section/411737996" Type="http://schemas.openxmlformats.org/officeDocument/2006/relationships/hyperlink" Id="rId370"/><Relationship TargetMode="External" Target="https://bestprofi.com/home/section/411738000" Type="http://schemas.openxmlformats.org/officeDocument/2006/relationships/hyperlink" Id="rId371"/><Relationship TargetMode="External" Target="https://bestprofi.com/home/section/411738022" Type="http://schemas.openxmlformats.org/officeDocument/2006/relationships/hyperlink" Id="rId372"/><Relationship TargetMode="External" Target="https://bestprofi.com/home/section/411738082" Type="http://schemas.openxmlformats.org/officeDocument/2006/relationships/hyperlink" Id="rId373"/><Relationship TargetMode="External" Target="https://bestprofi.com/home/section/480830251" Type="http://schemas.openxmlformats.org/officeDocument/2006/relationships/hyperlink" Id="rId374"/></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