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485C" w:rsidRDefault="008F7B38">
      <w:pPr>
        <w:pStyle w:val="pc"/>
      </w:pPr>
      <w:bookmarkStart w:id="0" w:name="_GoBack"/>
      <w:bookmarkEnd w:id="0"/>
      <w:r>
        <w:rPr>
          <w:rStyle w:val="s1"/>
        </w:rPr>
        <w:t>ЗАКОН</w:t>
      </w:r>
      <w:r>
        <w:rPr>
          <w:b/>
          <w:bCs/>
        </w:rPr>
        <w:br/>
      </w:r>
      <w:r>
        <w:rPr>
          <w:rStyle w:val="s1"/>
        </w:rPr>
        <w:t>РЕСПУБЛИКИ КАЗАХСТАН</w:t>
      </w:r>
      <w:r>
        <w:rPr>
          <w:b/>
          <w:bCs/>
        </w:rPr>
        <w:br/>
      </w:r>
      <w:r>
        <w:rPr>
          <w:b/>
          <w:bCs/>
        </w:rPr>
        <w:br/>
      </w:r>
      <w:r>
        <w:rPr>
          <w:rStyle w:val="s1"/>
        </w:rPr>
        <w:t>О естественных монополиях</w:t>
      </w:r>
    </w:p>
    <w:p w:rsidR="0078485C" w:rsidRDefault="008F7B38">
      <w:pPr>
        <w:pStyle w:val="pc"/>
      </w:pPr>
      <w:r>
        <w:rPr>
          <w:rStyle w:val="s3"/>
        </w:rPr>
        <w:t xml:space="preserve">(с </w:t>
      </w:r>
      <w:hyperlink r:id="rId6" w:history="1">
        <w:r>
          <w:rPr>
            <w:rStyle w:val="a4"/>
            <w:i/>
            <w:iCs/>
          </w:rPr>
          <w:t>изменениями и дополнениями</w:t>
        </w:r>
      </w:hyperlink>
      <w:r>
        <w:rPr>
          <w:rStyle w:val="s3"/>
        </w:rPr>
        <w:t xml:space="preserve"> по состоянию на 01.09.2026 г.)</w:t>
      </w:r>
    </w:p>
    <w:p w:rsidR="0078485C" w:rsidRDefault="008F7B38">
      <w:pPr>
        <w:pStyle w:val="pc"/>
      </w:pPr>
      <w:r>
        <w:t> </w:t>
      </w:r>
    </w:p>
    <w:p w:rsidR="0078485C" w:rsidRDefault="008F7B38">
      <w:pPr>
        <w:pStyle w:val="pji"/>
      </w:pPr>
      <w:r>
        <w:rPr>
          <w:rStyle w:val="s3"/>
        </w:rPr>
        <w:t xml:space="preserve">См: </w:t>
      </w:r>
      <w:hyperlink r:id="rId7" w:history="1">
        <w:r>
          <w:rPr>
            <w:rStyle w:val="a4"/>
            <w:i/>
            <w:iCs/>
          </w:rPr>
          <w:t>Распоряжение</w:t>
        </w:r>
      </w:hyperlink>
      <w:r>
        <w:rPr>
          <w:rStyle w:val="s3"/>
        </w:rPr>
        <w:t xml:space="preserve"> Премьер-Министра Республики Казахстан от 31 января 2019 года № 10-р «О мерах по реализации Закона Республики Казахстан от 27 декабря 2018 года «О естественных монополиях»</w:t>
      </w:r>
    </w:p>
    <w:p w:rsidR="0078485C" w:rsidRDefault="008F7B38">
      <w:pPr>
        <w:pStyle w:val="pji"/>
      </w:pPr>
      <w:r>
        <w:t> </w:t>
      </w:r>
    </w:p>
    <w:p w:rsidR="0078485C" w:rsidRDefault="008F7B38">
      <w:pPr>
        <w:pStyle w:val="pji"/>
      </w:pPr>
      <w:r>
        <w:rPr>
          <w:rStyle w:val="s3"/>
        </w:rPr>
        <w:t xml:space="preserve">По всему тексту слова «информационная система», «информационной системы», «информационных системах», «информационных систем», «информационной системе», «информационную систему», «электронного правительства» заменены соответственно словами «цифровая система», «цифровой системы», «цифровых системах», «цифровых систем», «цифровой системе», «цифровую систему», «цифрового правительства» в соответствии с </w:t>
      </w:r>
      <w:hyperlink r:id="rId8" w:anchor="sub_id=10900" w:history="1">
        <w:r>
          <w:rPr>
            <w:rStyle w:val="a4"/>
            <w:i/>
            <w:iCs/>
          </w:rPr>
          <w:t>Законом</w:t>
        </w:r>
      </w:hyperlink>
      <w:r>
        <w:rPr>
          <w:rStyle w:val="s3"/>
        </w:rPr>
        <w:t xml:space="preserve"> РК от 09.01.26 г. № 256-VIII (введен в действие с 12 июля 2026 г.) (</w:t>
      </w:r>
      <w:hyperlink r:id="rId9" w:history="1">
        <w:r>
          <w:rPr>
            <w:rStyle w:val="a4"/>
            <w:i/>
            <w:iCs/>
          </w:rPr>
          <w:t>см. стар. ред.</w:t>
        </w:r>
      </w:hyperlink>
      <w:r>
        <w:rPr>
          <w:rStyle w:val="s3"/>
        </w:rPr>
        <w:t>)</w:t>
      </w:r>
    </w:p>
    <w:p w:rsidR="0078485C" w:rsidRDefault="008F7B38">
      <w:pPr>
        <w:pStyle w:val="pji"/>
      </w:pPr>
      <w:r>
        <w:t> </w:t>
      </w:r>
    </w:p>
    <w:bookmarkStart w:id="1" w:name="ContentStart"/>
    <w:bookmarkEnd w:id="1"/>
    <w:p w:rsidR="0078485C" w:rsidRDefault="0078485C">
      <w:pPr>
        <w:pStyle w:val="pji"/>
      </w:pPr>
      <w:r>
        <w:rPr>
          <w:rStyle w:val="s9"/>
        </w:rPr>
        <w:fldChar w:fldCharType="begin"/>
      </w:r>
      <w:r w:rsidR="008F7B38">
        <w:rPr>
          <w:rStyle w:val="s9"/>
        </w:rPr>
        <w:instrText xml:space="preserve"> HYPERLINK "" \l "sub10000" </w:instrText>
      </w:r>
      <w:r>
        <w:rPr>
          <w:rStyle w:val="s9"/>
        </w:rPr>
        <w:fldChar w:fldCharType="separate"/>
      </w:r>
      <w:r w:rsidR="008F7B38">
        <w:rPr>
          <w:rStyle w:val="a4"/>
          <w:i/>
          <w:iCs/>
        </w:rPr>
        <w:t>Глава 1. ОБЩИЕ ПОЛОЖЕНИЯ</w:t>
      </w:r>
      <w:r>
        <w:rPr>
          <w:rStyle w:val="s9"/>
        </w:rPr>
        <w:fldChar w:fldCharType="end"/>
      </w:r>
    </w:p>
    <w:p w:rsidR="0078485C" w:rsidRDefault="0078485C">
      <w:pPr>
        <w:pStyle w:val="pj"/>
      </w:pPr>
      <w:hyperlink w:anchor="sub10000" w:history="1">
        <w:r w:rsidR="008F7B38">
          <w:rPr>
            <w:rStyle w:val="a4"/>
            <w:i/>
            <w:iCs/>
          </w:rPr>
          <w:t>Статья 1. Основные цели, задачи и принципы настоящего Закона</w:t>
        </w:r>
      </w:hyperlink>
    </w:p>
    <w:p w:rsidR="0078485C" w:rsidRDefault="0078485C">
      <w:pPr>
        <w:pStyle w:val="pj"/>
        <w:ind w:left="1701" w:hanging="1275"/>
      </w:pPr>
      <w:hyperlink w:anchor="sub20000" w:history="1">
        <w:r w:rsidR="008F7B38">
          <w:rPr>
            <w:rStyle w:val="a4"/>
            <w:i/>
            <w:iCs/>
          </w:rPr>
          <w:t>Статья 2. Законодательство Республики Казахстан о естественных монополиях</w:t>
        </w:r>
      </w:hyperlink>
    </w:p>
    <w:p w:rsidR="0078485C" w:rsidRDefault="0078485C">
      <w:pPr>
        <w:pStyle w:val="pj"/>
        <w:ind w:left="1701" w:hanging="1275"/>
      </w:pPr>
      <w:hyperlink w:anchor="sub30000" w:history="1">
        <w:r w:rsidR="008F7B38">
          <w:rPr>
            <w:rStyle w:val="a4"/>
            <w:i/>
            <w:iCs/>
          </w:rPr>
          <w:t>Статья 3. Действие настоящего Закона</w:t>
        </w:r>
      </w:hyperlink>
    </w:p>
    <w:p w:rsidR="0078485C" w:rsidRDefault="0078485C">
      <w:pPr>
        <w:pStyle w:val="pj"/>
        <w:ind w:left="1701" w:hanging="1275"/>
      </w:pPr>
      <w:hyperlink w:anchor="sub40000" w:history="1">
        <w:r w:rsidR="008F7B38">
          <w:rPr>
            <w:rStyle w:val="a4"/>
            <w:i/>
            <w:iCs/>
          </w:rPr>
          <w:t>Статья 4. Основные понятия, используемые в настоящем Законе</w:t>
        </w:r>
      </w:hyperlink>
    </w:p>
    <w:p w:rsidR="0078485C" w:rsidRDefault="0078485C">
      <w:pPr>
        <w:pStyle w:val="pj"/>
        <w:ind w:left="1701" w:hanging="1275"/>
      </w:pPr>
      <w:hyperlink w:anchor="sub50000" w:history="1">
        <w:r w:rsidR="008F7B38">
          <w:rPr>
            <w:rStyle w:val="a4"/>
            <w:i/>
            <w:iCs/>
          </w:rPr>
          <w:t>Статья 5. Сферы естественных монополий</w:t>
        </w:r>
      </w:hyperlink>
    </w:p>
    <w:p w:rsidR="0078485C" w:rsidRDefault="0078485C">
      <w:pPr>
        <w:pStyle w:val="pji"/>
      </w:pPr>
      <w:hyperlink w:anchor="sub60000" w:history="1">
        <w:r w:rsidR="008F7B38">
          <w:rPr>
            <w:rStyle w:val="a4"/>
            <w:i/>
            <w:iCs/>
          </w:rPr>
          <w:t>Глава 2. ГОСУДАРСТВЕННОЕ РЕГУЛИРОВАНИЕ ДЕЯТЕЛЬНОСТИ В СФЕРАХ ЕСТЕСТВЕННЫХ МОНОПОЛИЙ</w:t>
        </w:r>
      </w:hyperlink>
    </w:p>
    <w:p w:rsidR="0078485C" w:rsidRDefault="0078485C">
      <w:pPr>
        <w:pStyle w:val="pj"/>
        <w:ind w:left="1701" w:hanging="1275"/>
      </w:pPr>
      <w:hyperlink w:anchor="sub60000" w:history="1">
        <w:r w:rsidR="008F7B38">
          <w:rPr>
            <w:rStyle w:val="a4"/>
            <w:i/>
            <w:iCs/>
          </w:rPr>
          <w:t>Статья 6. Государственное регулирование деятельности в сферах естественных монополий</w:t>
        </w:r>
      </w:hyperlink>
    </w:p>
    <w:p w:rsidR="0078485C" w:rsidRDefault="0078485C">
      <w:pPr>
        <w:pStyle w:val="pj"/>
        <w:ind w:left="1701" w:hanging="1275"/>
      </w:pPr>
      <w:hyperlink w:anchor="sub70000" w:history="1">
        <w:r w:rsidR="008F7B38">
          <w:rPr>
            <w:rStyle w:val="a4"/>
            <w:i/>
            <w:iCs/>
          </w:rPr>
          <w:t>Статья 7. Компетенция Правительства Республики Казахстан</w:t>
        </w:r>
      </w:hyperlink>
    </w:p>
    <w:p w:rsidR="0078485C" w:rsidRDefault="0078485C">
      <w:pPr>
        <w:pStyle w:val="pj"/>
        <w:ind w:left="1701" w:hanging="1275"/>
      </w:pPr>
      <w:hyperlink w:anchor="sub80000" w:history="1">
        <w:r w:rsidR="008F7B38">
          <w:rPr>
            <w:rStyle w:val="a4"/>
            <w:i/>
            <w:iCs/>
          </w:rPr>
          <w:t>Статья 8. Компетенция уполномоченного органа</w:t>
        </w:r>
      </w:hyperlink>
    </w:p>
    <w:p w:rsidR="0078485C" w:rsidRDefault="0078485C">
      <w:pPr>
        <w:pStyle w:val="pj"/>
        <w:ind w:left="1701" w:hanging="1275"/>
      </w:pPr>
      <w:hyperlink w:anchor="sub90000" w:history="1">
        <w:r w:rsidR="008F7B38">
          <w:rPr>
            <w:rStyle w:val="a4"/>
            <w:i/>
            <w:iCs/>
          </w:rPr>
          <w:t>Статья 9. Компетенция иных государственных органов</w:t>
        </w:r>
      </w:hyperlink>
    </w:p>
    <w:p w:rsidR="0078485C" w:rsidRDefault="0078485C">
      <w:pPr>
        <w:pStyle w:val="pj"/>
        <w:ind w:left="1701" w:hanging="1275"/>
      </w:pPr>
      <w:hyperlink w:anchor="sub100000" w:history="1">
        <w:r w:rsidR="008F7B38">
          <w:rPr>
            <w:rStyle w:val="a4"/>
            <w:i/>
            <w:iCs/>
          </w:rPr>
          <w:t>Статья 10. Компетенция местных исполнительных органов столицы, областей, городов республиканского значения</w:t>
        </w:r>
      </w:hyperlink>
    </w:p>
    <w:p w:rsidR="0078485C" w:rsidRDefault="0078485C">
      <w:pPr>
        <w:pStyle w:val="pj"/>
        <w:ind w:left="1701" w:hanging="1275"/>
      </w:pPr>
      <w:hyperlink w:anchor="sub110000" w:history="1">
        <w:r w:rsidR="008F7B38">
          <w:rPr>
            <w:rStyle w:val="a4"/>
            <w:i/>
            <w:iCs/>
          </w:rPr>
          <w:t>Статья 11. Формирование Государственного регистра субъектов естественных монополий</w:t>
        </w:r>
      </w:hyperlink>
    </w:p>
    <w:p w:rsidR="0078485C" w:rsidRDefault="0078485C">
      <w:pPr>
        <w:pStyle w:val="pj"/>
        <w:ind w:left="1701" w:hanging="1275"/>
      </w:pPr>
      <w:hyperlink w:anchor="sub120000" w:history="1">
        <w:r w:rsidR="008F7B38">
          <w:rPr>
            <w:rStyle w:val="a4"/>
            <w:i/>
            <w:iCs/>
          </w:rPr>
          <w:t>Статья 12. Методы тарифного регулирования сфер естественных монополий</w:t>
        </w:r>
      </w:hyperlink>
    </w:p>
    <w:p w:rsidR="0078485C" w:rsidRDefault="0078485C">
      <w:pPr>
        <w:pStyle w:val="pj"/>
        <w:ind w:left="1701" w:hanging="1275"/>
      </w:pPr>
      <w:hyperlink w:anchor="sub130000" w:history="1">
        <w:r w:rsidR="008F7B38">
          <w:rPr>
            <w:rStyle w:val="a4"/>
            <w:i/>
            <w:iCs/>
          </w:rPr>
          <w:t>Статья 13. Выдача согласия на совершение отдельных действий субъектом естественной монополии</w:t>
        </w:r>
      </w:hyperlink>
    </w:p>
    <w:p w:rsidR="0078485C" w:rsidRDefault="0078485C">
      <w:pPr>
        <w:pStyle w:val="pj"/>
        <w:ind w:left="1701" w:hanging="1275"/>
      </w:pPr>
      <w:hyperlink w:anchor="sub140000" w:history="1">
        <w:r w:rsidR="008F7B38">
          <w:rPr>
            <w:rStyle w:val="a4"/>
            <w:i/>
            <w:iCs/>
          </w:rPr>
          <w:t>Статья 14. Порядок уведомления субъектом естественной монополии уполномоченного органа об осуществлении деятельности, не относящейся к регулируемым услугам</w:t>
        </w:r>
      </w:hyperlink>
    </w:p>
    <w:p w:rsidR="0078485C" w:rsidRDefault="0078485C">
      <w:pPr>
        <w:pStyle w:val="pji"/>
      </w:pPr>
      <w:hyperlink w:anchor="sub150000" w:history="1">
        <w:r w:rsidR="008F7B38">
          <w:rPr>
            <w:rStyle w:val="a4"/>
            <w:i/>
            <w:iCs/>
          </w:rPr>
          <w:t>Глава 3. ФОРМИРОВАНИЕ ТАРИФА</w:t>
        </w:r>
      </w:hyperlink>
    </w:p>
    <w:p w:rsidR="0078485C" w:rsidRDefault="0078485C">
      <w:pPr>
        <w:pStyle w:val="pj"/>
        <w:ind w:left="1701" w:hanging="1275"/>
      </w:pPr>
      <w:hyperlink w:anchor="sub150000" w:history="1">
        <w:r w:rsidR="008F7B38">
          <w:rPr>
            <w:rStyle w:val="a4"/>
            <w:i/>
            <w:iCs/>
          </w:rPr>
          <w:t>Статья 15. Порядок формирования тарифа</w:t>
        </w:r>
      </w:hyperlink>
    </w:p>
    <w:p w:rsidR="0078485C" w:rsidRDefault="0078485C">
      <w:pPr>
        <w:pStyle w:val="pj"/>
        <w:ind w:left="1701" w:hanging="1275"/>
      </w:pPr>
      <w:hyperlink w:anchor="sub160000" w:history="1">
        <w:r w:rsidR="008F7B38">
          <w:rPr>
            <w:rStyle w:val="a4"/>
            <w:i/>
            <w:iCs/>
          </w:rPr>
          <w:t>Статья 16. Затратный метод тарифного регулирования</w:t>
        </w:r>
      </w:hyperlink>
    </w:p>
    <w:p w:rsidR="0078485C" w:rsidRDefault="0078485C">
      <w:pPr>
        <w:pStyle w:val="pj"/>
        <w:ind w:left="1701" w:hanging="1275"/>
      </w:pPr>
      <w:hyperlink w:anchor="sub170000" w:history="1">
        <w:r w:rsidR="008F7B38">
          <w:rPr>
            <w:rStyle w:val="a4"/>
            <w:i/>
            <w:iCs/>
          </w:rPr>
          <w:t>Статья 17. Стимулирующий метод тарифного регулирования</w:t>
        </w:r>
      </w:hyperlink>
    </w:p>
    <w:p w:rsidR="0078485C" w:rsidRDefault="0078485C">
      <w:pPr>
        <w:pStyle w:val="pj"/>
        <w:ind w:left="1701" w:hanging="1275"/>
      </w:pPr>
      <w:hyperlink w:anchor="sub180000" w:history="1">
        <w:r w:rsidR="008F7B38">
          <w:rPr>
            <w:rStyle w:val="a4"/>
            <w:i/>
            <w:iCs/>
          </w:rPr>
          <w:t>Статья 18. Метод индексации</w:t>
        </w:r>
      </w:hyperlink>
    </w:p>
    <w:p w:rsidR="0078485C" w:rsidRDefault="0078485C">
      <w:pPr>
        <w:pStyle w:val="pj"/>
        <w:ind w:left="1701" w:hanging="1275"/>
      </w:pPr>
      <w:hyperlink w:anchor="sub190000" w:history="1">
        <w:r w:rsidR="008F7B38">
          <w:rPr>
            <w:rStyle w:val="a4"/>
            <w:i/>
            <w:iCs/>
          </w:rPr>
          <w:t>Статья 19. Определение тарифа на основании заключенного договора государственно-частного партнерства</w:t>
        </w:r>
      </w:hyperlink>
    </w:p>
    <w:p w:rsidR="0078485C" w:rsidRDefault="0078485C">
      <w:pPr>
        <w:pStyle w:val="pj"/>
        <w:ind w:left="1701" w:hanging="1275"/>
      </w:pPr>
      <w:hyperlink w:anchor="sub200000" w:history="1">
        <w:r w:rsidR="008F7B38">
          <w:rPr>
            <w:rStyle w:val="a4"/>
            <w:i/>
            <w:iCs/>
          </w:rPr>
          <w:t>Статья 20. Утверждение тарифа в упрощенном порядке</w:t>
        </w:r>
      </w:hyperlink>
    </w:p>
    <w:p w:rsidR="0078485C" w:rsidRDefault="0078485C">
      <w:pPr>
        <w:pStyle w:val="pj"/>
        <w:ind w:left="1701" w:hanging="1275"/>
      </w:pPr>
      <w:hyperlink w:anchor="sub210000" w:history="1">
        <w:r w:rsidR="008F7B38">
          <w:rPr>
            <w:rStyle w:val="a4"/>
            <w:i/>
            <w:iCs/>
          </w:rPr>
          <w:t>Статья 21. Утверждение инвестиционной программы и ее изменение</w:t>
        </w:r>
      </w:hyperlink>
    </w:p>
    <w:p w:rsidR="0078485C" w:rsidRDefault="0078485C">
      <w:pPr>
        <w:pStyle w:val="pj"/>
        <w:ind w:left="1701" w:hanging="1275"/>
      </w:pPr>
      <w:hyperlink w:anchor="sub220000" w:history="1">
        <w:r w:rsidR="008F7B38">
          <w:rPr>
            <w:rStyle w:val="a4"/>
            <w:i/>
            <w:iCs/>
          </w:rPr>
          <w:t>Статья 22. Порядок изменения утвержденного уполномоченным органом тарифа до истечения его срока действия</w:t>
        </w:r>
      </w:hyperlink>
    </w:p>
    <w:p w:rsidR="0078485C" w:rsidRDefault="0078485C">
      <w:pPr>
        <w:pStyle w:val="pj"/>
        <w:ind w:left="1701" w:hanging="1275"/>
      </w:pPr>
      <w:hyperlink w:anchor="sub230000" w:history="1">
        <w:r w:rsidR="008F7B38">
          <w:rPr>
            <w:rStyle w:val="a4"/>
            <w:i/>
            <w:iCs/>
          </w:rPr>
          <w:t>Статья 23. Осуществление закупок субъектом естественной монополии</w:t>
        </w:r>
      </w:hyperlink>
    </w:p>
    <w:p w:rsidR="0078485C" w:rsidRDefault="0078485C">
      <w:pPr>
        <w:pStyle w:val="pj"/>
        <w:ind w:left="1701" w:hanging="1275"/>
      </w:pPr>
      <w:hyperlink w:anchor="sub240000" w:history="1">
        <w:r w:rsidR="008F7B38">
          <w:rPr>
            <w:rStyle w:val="a4"/>
            <w:i/>
            <w:iCs/>
          </w:rPr>
          <w:t>Статья 24. Доступ потребителей к регулируемой услуге</w:t>
        </w:r>
      </w:hyperlink>
    </w:p>
    <w:p w:rsidR="0078485C" w:rsidRDefault="0078485C">
      <w:pPr>
        <w:pStyle w:val="pj"/>
        <w:ind w:left="1701" w:hanging="1275"/>
      </w:pPr>
      <w:hyperlink w:anchor="sub24010000" w:history="1">
        <w:r w:rsidR="008F7B38">
          <w:rPr>
            <w:rStyle w:val="a4"/>
            <w:i/>
            <w:iCs/>
          </w:rPr>
          <w:t>Статья 24-1. Доступ к электрическим сетям энергопередающих организаций электрических установок с установленной мощностью до 200 кВт субъектов предпринимательства</w:t>
        </w:r>
      </w:hyperlink>
    </w:p>
    <w:p w:rsidR="0078485C" w:rsidRDefault="0078485C">
      <w:pPr>
        <w:pStyle w:val="pj"/>
        <w:ind w:left="1701" w:hanging="1275"/>
      </w:pPr>
      <w:hyperlink w:anchor="sub250000" w:history="1">
        <w:r w:rsidR="008F7B38">
          <w:rPr>
            <w:rStyle w:val="a4"/>
            <w:i/>
            <w:iCs/>
          </w:rPr>
          <w:t>Статья 25. Публичность процесса государственного регулирования деятельности субъектов естественных монополий</w:t>
        </w:r>
      </w:hyperlink>
    </w:p>
    <w:p w:rsidR="0078485C" w:rsidRDefault="0078485C">
      <w:pPr>
        <w:pStyle w:val="pji"/>
      </w:pPr>
      <w:hyperlink w:anchor="sub260000" w:history="1">
        <w:r w:rsidR="008F7B38">
          <w:rPr>
            <w:rStyle w:val="a4"/>
            <w:i/>
            <w:iCs/>
          </w:rPr>
          <w:t>Глава 4. УЧАСТНИКИ СФЕР ЕСТЕСТВЕННЫХ МОНОПОЛИЙ</w:t>
        </w:r>
      </w:hyperlink>
    </w:p>
    <w:p w:rsidR="0078485C" w:rsidRDefault="0078485C">
      <w:pPr>
        <w:pStyle w:val="pj"/>
        <w:ind w:left="1701" w:hanging="1275"/>
      </w:pPr>
      <w:hyperlink w:anchor="sub260000" w:history="1">
        <w:r w:rsidR="008F7B38">
          <w:rPr>
            <w:rStyle w:val="a4"/>
            <w:i/>
            <w:iCs/>
          </w:rPr>
          <w:t>Статья 26. Права и обязанности субъекта естественной монополии</w:t>
        </w:r>
      </w:hyperlink>
    </w:p>
    <w:p w:rsidR="0078485C" w:rsidRDefault="0078485C">
      <w:pPr>
        <w:pStyle w:val="pj"/>
        <w:ind w:left="1701" w:hanging="1275"/>
      </w:pPr>
      <w:hyperlink w:anchor="sub270000" w:history="1">
        <w:r w:rsidR="008F7B38">
          <w:rPr>
            <w:rStyle w:val="a4"/>
            <w:i/>
            <w:iCs/>
          </w:rPr>
          <w:t>Статья 27. Права и обязанности потребителя</w:t>
        </w:r>
      </w:hyperlink>
    </w:p>
    <w:p w:rsidR="0078485C" w:rsidRDefault="0078485C">
      <w:pPr>
        <w:pStyle w:val="pj"/>
        <w:ind w:left="1701" w:hanging="1275"/>
      </w:pPr>
      <w:hyperlink w:anchor="sub280000" w:history="1">
        <w:r w:rsidR="008F7B38">
          <w:rPr>
            <w:rStyle w:val="a4"/>
            <w:i/>
            <w:iCs/>
          </w:rPr>
          <w:t>Статья 28. Совет по тарифной политике</w:t>
        </w:r>
      </w:hyperlink>
    </w:p>
    <w:p w:rsidR="0078485C" w:rsidRDefault="0078485C">
      <w:pPr>
        <w:pStyle w:val="pj"/>
        <w:ind w:left="1701" w:hanging="1275"/>
      </w:pPr>
      <w:hyperlink w:anchor="sub290000" w:history="1">
        <w:r w:rsidR="008F7B38">
          <w:rPr>
            <w:rStyle w:val="a4"/>
            <w:i/>
            <w:iCs/>
          </w:rPr>
          <w:t>Статья 29. Общественные объединения</w:t>
        </w:r>
      </w:hyperlink>
    </w:p>
    <w:p w:rsidR="0078485C" w:rsidRDefault="0078485C">
      <w:pPr>
        <w:pStyle w:val="pji"/>
      </w:pPr>
      <w:hyperlink w:anchor="sub300000" w:history="1">
        <w:r w:rsidR="008F7B38">
          <w:rPr>
            <w:rStyle w:val="a4"/>
            <w:i/>
            <w:iCs/>
          </w:rPr>
          <w:t>Глава 5. ГОСУДАРСТВЕННЫЙ КОНТРОЛЬ</w:t>
        </w:r>
      </w:hyperlink>
    </w:p>
    <w:p w:rsidR="0078485C" w:rsidRDefault="0078485C">
      <w:pPr>
        <w:pStyle w:val="pj"/>
        <w:ind w:left="1701" w:hanging="1275"/>
      </w:pPr>
      <w:hyperlink w:anchor="sub300000" w:history="1">
        <w:r w:rsidR="008F7B38">
          <w:rPr>
            <w:rStyle w:val="a4"/>
            <w:i/>
            <w:iCs/>
          </w:rPr>
          <w:t>Статья 30. Государственный контроль</w:t>
        </w:r>
      </w:hyperlink>
    </w:p>
    <w:p w:rsidR="0078485C" w:rsidRDefault="0078485C">
      <w:pPr>
        <w:pStyle w:val="pj"/>
        <w:ind w:left="1701" w:hanging="1275"/>
      </w:pPr>
      <w:hyperlink w:anchor="sub30010000" w:history="1">
        <w:r w:rsidR="008F7B38">
          <w:rPr>
            <w:rStyle w:val="a4"/>
            <w:i/>
            <w:iCs/>
          </w:rPr>
          <w:t>Статья 30-1. Профилактический контроль без посещения субъекта (объекта) контроля</w:t>
        </w:r>
      </w:hyperlink>
    </w:p>
    <w:p w:rsidR="0078485C" w:rsidRDefault="0078485C">
      <w:pPr>
        <w:pStyle w:val="pj"/>
        <w:ind w:left="1701" w:hanging="1275"/>
      </w:pPr>
      <w:hyperlink w:anchor="sub310000" w:history="1">
        <w:r w:rsidR="008F7B38">
          <w:rPr>
            <w:rStyle w:val="a4"/>
            <w:i/>
            <w:iCs/>
          </w:rPr>
          <w:t>Статья 31. Предписание об устранении нарушения законодательства Республики Казахстан о естественных монополиях</w:t>
        </w:r>
      </w:hyperlink>
    </w:p>
    <w:p w:rsidR="0078485C" w:rsidRDefault="0078485C">
      <w:pPr>
        <w:pStyle w:val="pji"/>
      </w:pPr>
      <w:hyperlink w:anchor="sub320000" w:history="1">
        <w:r w:rsidR="008F7B38">
          <w:rPr>
            <w:rStyle w:val="a4"/>
            <w:i/>
            <w:iCs/>
          </w:rPr>
          <w:t>Глава 6. ОТВЕТСТВЕННОСТЬ В СФЕРАХ ЕСТЕСТВЕННЫХ МОНОПОЛИЙ</w:t>
        </w:r>
      </w:hyperlink>
    </w:p>
    <w:p w:rsidR="0078485C" w:rsidRDefault="0078485C">
      <w:pPr>
        <w:pStyle w:val="pj"/>
        <w:ind w:left="1701" w:hanging="1275"/>
      </w:pPr>
      <w:hyperlink w:anchor="sub320000" w:history="1">
        <w:r w:rsidR="008F7B38">
          <w:rPr>
            <w:rStyle w:val="a4"/>
            <w:i/>
            <w:iCs/>
          </w:rPr>
          <w:t>Статья 32. Ответственность за нарушение законодательства Республики Казахстан о естественных монополиях</w:t>
        </w:r>
      </w:hyperlink>
    </w:p>
    <w:p w:rsidR="0078485C" w:rsidRDefault="0078485C">
      <w:pPr>
        <w:pStyle w:val="pj"/>
        <w:ind w:left="1701" w:hanging="1275"/>
      </w:pPr>
      <w:hyperlink w:anchor="sub330000" w:history="1">
        <w:r w:rsidR="008F7B38">
          <w:rPr>
            <w:rStyle w:val="a4"/>
            <w:i/>
            <w:iCs/>
          </w:rPr>
          <w:t>Статья 33. Временный компенсирующий тариф</w:t>
        </w:r>
      </w:hyperlink>
    </w:p>
    <w:p w:rsidR="0078485C" w:rsidRDefault="0078485C">
      <w:pPr>
        <w:pStyle w:val="pj"/>
        <w:ind w:left="1701" w:hanging="1275"/>
      </w:pPr>
      <w:hyperlink w:anchor="sub340000" w:history="1">
        <w:r w:rsidR="008F7B38">
          <w:rPr>
            <w:rStyle w:val="a4"/>
            <w:i/>
            <w:iCs/>
          </w:rPr>
          <w:t>Статья 34. Возмещение субъектом естественной монополии убытков, причиненных нарушением настоящего Закона</w:t>
        </w:r>
      </w:hyperlink>
    </w:p>
    <w:p w:rsidR="0078485C" w:rsidRDefault="0078485C">
      <w:pPr>
        <w:pStyle w:val="pj"/>
        <w:ind w:left="1701" w:hanging="1275"/>
      </w:pPr>
      <w:hyperlink w:anchor="sub350000" w:history="1">
        <w:r w:rsidR="008F7B38">
          <w:rPr>
            <w:rStyle w:val="a4"/>
            <w:i/>
            <w:iCs/>
          </w:rPr>
          <w:t>Статья 35. Возмещение убытков, причиненных субъекту естественной монополии неправомерными решениями, действиями (бездействием) уполномоченного органа, а также его должностных лиц</w:t>
        </w:r>
      </w:hyperlink>
    </w:p>
    <w:p w:rsidR="0078485C" w:rsidRDefault="0078485C">
      <w:pPr>
        <w:pStyle w:val="pji"/>
      </w:pPr>
      <w:hyperlink w:anchor="sub360000" w:history="1">
        <w:r w:rsidR="008F7B38">
          <w:rPr>
            <w:rStyle w:val="a4"/>
            <w:i/>
            <w:iCs/>
          </w:rPr>
          <w:t>Глава 7. ПЕРЕХОДНЫЕ И ЗАКЛЮЧИТЕЛЬНЫЕ ПОЛОЖЕНИЯ</w:t>
        </w:r>
      </w:hyperlink>
    </w:p>
    <w:p w:rsidR="0078485C" w:rsidRDefault="0078485C">
      <w:pPr>
        <w:pStyle w:val="pj"/>
        <w:ind w:left="1701" w:hanging="1275"/>
      </w:pPr>
      <w:hyperlink w:anchor="sub360000" w:history="1">
        <w:r w:rsidR="008F7B38">
          <w:rPr>
            <w:rStyle w:val="a4"/>
            <w:i/>
            <w:iCs/>
          </w:rPr>
          <w:t>Статья 36. Порядок введения в действие настоящего Закона</w:t>
        </w:r>
      </w:hyperlink>
    </w:p>
    <w:p w:rsidR="0078485C" w:rsidRDefault="008F7B38">
      <w:pPr>
        <w:pStyle w:val="a3"/>
      </w:pPr>
      <w:bookmarkStart w:id="2" w:name="ContentEnd"/>
      <w:bookmarkEnd w:id="2"/>
      <w:r>
        <w:rPr>
          <w:rStyle w:val="s0"/>
        </w:rPr>
        <w:t> </w:t>
      </w:r>
    </w:p>
    <w:p w:rsidR="0078485C" w:rsidRDefault="008F7B38">
      <w:pPr>
        <w:pStyle w:val="a3"/>
      </w:pPr>
      <w:r>
        <w:rPr>
          <w:rStyle w:val="s0"/>
        </w:rPr>
        <w:t> </w:t>
      </w:r>
    </w:p>
    <w:p w:rsidR="0078485C" w:rsidRDefault="008F7B38">
      <w:pPr>
        <w:pStyle w:val="pc"/>
      </w:pPr>
      <w:bookmarkStart w:id="3" w:name="SUB10000"/>
      <w:bookmarkEnd w:id="3"/>
      <w:r>
        <w:rPr>
          <w:rStyle w:val="s1"/>
        </w:rPr>
        <w:t>Глава 1. ОБЩИЕ ПОЛОЖЕНИЯ</w:t>
      </w:r>
    </w:p>
    <w:p w:rsidR="0078485C" w:rsidRDefault="008F7B38">
      <w:pPr>
        <w:pStyle w:val="pj"/>
      </w:pPr>
      <w:r>
        <w:t> </w:t>
      </w:r>
    </w:p>
    <w:p w:rsidR="0078485C" w:rsidRDefault="008F7B38">
      <w:pPr>
        <w:pStyle w:val="pji"/>
      </w:pPr>
      <w:r>
        <w:rPr>
          <w:rStyle w:val="s3"/>
        </w:rPr>
        <w:t xml:space="preserve">Статья 1 изложена в редакции </w:t>
      </w:r>
      <w:hyperlink r:id="rId10" w:anchor="sub_id=5300" w:history="1">
        <w:r>
          <w:rPr>
            <w:rStyle w:val="a4"/>
            <w:i/>
            <w:iCs/>
          </w:rPr>
          <w:t>Закона</w:t>
        </w:r>
      </w:hyperlink>
      <w:r>
        <w:rPr>
          <w:rStyle w:val="s3"/>
        </w:rPr>
        <w:t xml:space="preserve"> РК от 17.07.25 г. № 213-VIII (введен в действие с 29 июля 2025 г.) (</w:t>
      </w:r>
      <w:hyperlink r:id="rId11" w:anchor="sub_id=10000" w:history="1">
        <w:r>
          <w:rPr>
            <w:rStyle w:val="a4"/>
            <w:i/>
            <w:iCs/>
          </w:rPr>
          <w:t>см. стар. ред.</w:t>
        </w:r>
      </w:hyperlink>
      <w:r>
        <w:rPr>
          <w:rStyle w:val="s3"/>
        </w:rPr>
        <w:t>)</w:t>
      </w:r>
    </w:p>
    <w:p w:rsidR="0078485C" w:rsidRDefault="008F7B38">
      <w:pPr>
        <w:pStyle w:val="pj"/>
        <w:ind w:left="1200" w:hanging="800"/>
      </w:pPr>
      <w:r>
        <w:rPr>
          <w:rStyle w:val="s1"/>
        </w:rPr>
        <w:t>Статья 1. Основные цели, задачи и принципы настоящего Закона</w:t>
      </w:r>
    </w:p>
    <w:p w:rsidR="0078485C" w:rsidRDefault="008F7B38">
      <w:pPr>
        <w:pStyle w:val="pj"/>
      </w:pPr>
      <w:r>
        <w:t>1. Основными целями настоящего Закона являются:</w:t>
      </w:r>
    </w:p>
    <w:p w:rsidR="0078485C" w:rsidRDefault="008F7B38">
      <w:pPr>
        <w:pStyle w:val="pj"/>
      </w:pPr>
      <w:r>
        <w:t>1) достижение баланса интересов потребителей и субъектов естественных монополий;</w:t>
      </w:r>
    </w:p>
    <w:p w:rsidR="0078485C" w:rsidRDefault="008F7B38">
      <w:pPr>
        <w:pStyle w:val="pj"/>
      </w:pPr>
      <w:r>
        <w:t>2) определение правовых основ государственного регулирования деятельности в сферах естественных монополий.</w:t>
      </w:r>
    </w:p>
    <w:p w:rsidR="0078485C" w:rsidRDefault="008F7B38">
      <w:pPr>
        <w:pStyle w:val="pj"/>
      </w:pPr>
      <w:r>
        <w:t>2. Основными задачами настоящего Закона являются:</w:t>
      </w:r>
    </w:p>
    <w:p w:rsidR="0078485C" w:rsidRDefault="008F7B38">
      <w:pPr>
        <w:pStyle w:val="pj"/>
      </w:pPr>
      <w:r>
        <w:t>1) обеспечение доступности регулируемых услуг для потребителей;</w:t>
      </w:r>
    </w:p>
    <w:p w:rsidR="0078485C" w:rsidRDefault="008F7B38">
      <w:pPr>
        <w:pStyle w:val="pj"/>
      </w:pPr>
      <w:r>
        <w:t>2) обеспечение защиты интересов потребителей и субъектов естественных монополий;</w:t>
      </w:r>
    </w:p>
    <w:p w:rsidR="0078485C" w:rsidRDefault="008F7B38">
      <w:pPr>
        <w:pStyle w:val="pj"/>
      </w:pPr>
      <w:r>
        <w:t>3) стимулирование повышения качества регулируемых услуг и удовлетворения спроса на них.</w:t>
      </w:r>
    </w:p>
    <w:p w:rsidR="0078485C" w:rsidRDefault="008F7B38">
      <w:pPr>
        <w:pStyle w:val="pj"/>
      </w:pPr>
      <w:r>
        <w:t>3. Основными принципами настоящего Закона являются:</w:t>
      </w:r>
    </w:p>
    <w:p w:rsidR="0078485C" w:rsidRDefault="008F7B38">
      <w:pPr>
        <w:pStyle w:val="pj"/>
      </w:pPr>
      <w:r>
        <w:lastRenderedPageBreak/>
        <w:t>1) обоснованность тарифа;</w:t>
      </w:r>
    </w:p>
    <w:p w:rsidR="0078485C" w:rsidRDefault="008F7B38">
      <w:pPr>
        <w:pStyle w:val="pj"/>
      </w:pPr>
      <w:r>
        <w:t>2) гласность и прозрачность государственного регулирования деятельности в сферах естественных монополий и оказания регулируемых услуг субъектами естественных монополий.</w:t>
      </w:r>
    </w:p>
    <w:p w:rsidR="0078485C" w:rsidRDefault="008F7B38">
      <w:pPr>
        <w:pStyle w:val="pj"/>
      </w:pPr>
      <w:r>
        <w:t> </w:t>
      </w:r>
    </w:p>
    <w:p w:rsidR="0078485C" w:rsidRDefault="008F7B38">
      <w:pPr>
        <w:pStyle w:val="pj"/>
        <w:ind w:left="1200" w:hanging="800"/>
      </w:pPr>
      <w:bookmarkStart w:id="4" w:name="SUB20000"/>
      <w:bookmarkEnd w:id="4"/>
      <w:r>
        <w:rPr>
          <w:rStyle w:val="s1"/>
        </w:rPr>
        <w:t>Статья 2. Законодательство Республики Казахстан о естественных монополиях</w:t>
      </w:r>
    </w:p>
    <w:p w:rsidR="0078485C" w:rsidRDefault="008F7B38">
      <w:pPr>
        <w:pStyle w:val="pj"/>
      </w:pPr>
      <w:r>
        <w:rPr>
          <w:rStyle w:val="s0"/>
        </w:rPr>
        <w:t xml:space="preserve">1. Законодательство Республики Казахстан о естественных монополиях основывается на </w:t>
      </w:r>
      <w:hyperlink r:id="rId12" w:history="1">
        <w:r>
          <w:rPr>
            <w:rStyle w:val="a4"/>
          </w:rPr>
          <w:t>Конституции</w:t>
        </w:r>
      </w:hyperlink>
      <w:r>
        <w:rPr>
          <w:rStyle w:val="s0"/>
        </w:rPr>
        <w:t xml:space="preserve"> Республики Казахстан и состоит из настоящего Закона и иных нормативных правовых актов Республики Казахстан.</w:t>
      </w:r>
    </w:p>
    <w:p w:rsidR="0078485C" w:rsidRDefault="008F7B38">
      <w:pPr>
        <w:pStyle w:val="pj"/>
      </w:pPr>
      <w:r>
        <w:rPr>
          <w:rStyle w:val="s0"/>
        </w:rPr>
        <w:t>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p w:rsidR="0078485C" w:rsidRDefault="008F7B38">
      <w:pPr>
        <w:pStyle w:val="pj"/>
      </w:pPr>
      <w:r>
        <w:rPr>
          <w:rStyle w:val="s0"/>
        </w:rPr>
        <w:t> </w:t>
      </w:r>
    </w:p>
    <w:p w:rsidR="0078485C" w:rsidRDefault="008F7B38">
      <w:pPr>
        <w:pStyle w:val="pj"/>
        <w:ind w:left="1200" w:hanging="800"/>
      </w:pPr>
      <w:bookmarkStart w:id="5" w:name="SUB30000"/>
      <w:bookmarkEnd w:id="5"/>
      <w:r>
        <w:rPr>
          <w:rStyle w:val="s1"/>
        </w:rPr>
        <w:t>Статья 3. Действие настоящего Закона</w:t>
      </w:r>
    </w:p>
    <w:p w:rsidR="0078485C" w:rsidRDefault="008F7B38">
      <w:pPr>
        <w:pStyle w:val="pj"/>
      </w:pPr>
      <w:r>
        <w:rPr>
          <w:rStyle w:val="s0"/>
        </w:rPr>
        <w:t>1. Настоящий Закон распространяется на отношения, возникающие на рынке услуг Республики Казахстан, предоставляемых субъектами естественных монополий.</w:t>
      </w:r>
    </w:p>
    <w:p w:rsidR="0078485C" w:rsidRDefault="008F7B38">
      <w:pPr>
        <w:pStyle w:val="pj"/>
      </w:pPr>
      <w:r>
        <w:rPr>
          <w:rStyle w:val="s0"/>
        </w:rPr>
        <w:t xml:space="preserve">2. Отношения, не охваченные настоящим Законом, регулируются </w:t>
      </w:r>
      <w:hyperlink r:id="rId13" w:history="1">
        <w:r>
          <w:rPr>
            <w:rStyle w:val="a4"/>
          </w:rPr>
          <w:t>законодательством</w:t>
        </w:r>
      </w:hyperlink>
      <w:r>
        <w:rPr>
          <w:rStyle w:val="s0"/>
        </w:rPr>
        <w:t xml:space="preserve"> Республики Казахстан в сфере предпринимательства и другим законодательством Республики Казахстан.</w:t>
      </w:r>
    </w:p>
    <w:p w:rsidR="0078485C" w:rsidRDefault="008F7B38">
      <w:pPr>
        <w:pStyle w:val="pj"/>
      </w:pPr>
      <w:r>
        <w:rPr>
          <w:rStyle w:val="s0"/>
        </w:rPr>
        <w:t>3. К субъекту естественной монополии, предоставляющему регулируемые услуги, отнесенные настоящим Законом к сферам естественных монополий, государственное регулирование деятельности и государственный контроль применяются только в отношении предоставления регулируемых услуг.</w:t>
      </w:r>
    </w:p>
    <w:p w:rsidR="0078485C" w:rsidRDefault="008F7B38">
      <w:pPr>
        <w:pStyle w:val="pj"/>
      </w:pPr>
      <w:r>
        <w:rPr>
          <w:rStyle w:val="s0"/>
        </w:rPr>
        <w:t>4. Действие настоящего Закона не распространяется на индивидуальных предпринимателей и юридических лиц, осуществляющих деятельность, отнесенную к сферам естественных монополий, в одном из следующих случаев, когда:</w:t>
      </w:r>
    </w:p>
    <w:p w:rsidR="0078485C" w:rsidRDefault="008F7B38">
      <w:pPr>
        <w:pStyle w:val="pj"/>
      </w:pPr>
      <w:r>
        <w:rPr>
          <w:rStyle w:val="s0"/>
        </w:rPr>
        <w:t>1) деятельность связана с сооружением и эксплуатацией объектов, предназначенных исключительно для собственных нужд;</w:t>
      </w:r>
    </w:p>
    <w:p w:rsidR="0078485C" w:rsidRDefault="008F7B38">
      <w:pPr>
        <w:pStyle w:val="pj"/>
      </w:pPr>
      <w:r>
        <w:rPr>
          <w:rStyle w:val="s0"/>
        </w:rPr>
        <w:t xml:space="preserve">2) осуществляется деятельность, предусмотренная подпунктом 2) </w:t>
      </w:r>
      <w:hyperlink w:anchor="sub50000" w:history="1">
        <w:r>
          <w:rPr>
            <w:rStyle w:val="a4"/>
          </w:rPr>
          <w:t>пункта 1 статьи 5</w:t>
        </w:r>
      </w:hyperlink>
      <w:r>
        <w:rPr>
          <w:rStyle w:val="s0"/>
        </w:rPr>
        <w:t xml:space="preserve"> настоящего Закона, с соблюдением в совокупности следующих условий:</w:t>
      </w:r>
    </w:p>
    <w:p w:rsidR="0078485C" w:rsidRDefault="008F7B38">
      <w:pPr>
        <w:pStyle w:val="pj"/>
      </w:pPr>
      <w:r>
        <w:rPr>
          <w:rStyle w:val="s0"/>
        </w:rPr>
        <w:t>доходы от такой деятельности не должны превышать 1 процент доходов от всей деятельности за один календарный год;</w:t>
      </w:r>
    </w:p>
    <w:p w:rsidR="0078485C" w:rsidRDefault="008F7B38">
      <w:pPr>
        <w:pStyle w:val="pj"/>
      </w:pPr>
      <w:r>
        <w:rPr>
          <w:rStyle w:val="s0"/>
        </w:rPr>
        <w:t>сохранение уровня тарифа, действовавшего на 1 января 2012 года.</w:t>
      </w:r>
    </w:p>
    <w:p w:rsidR="0078485C" w:rsidRDefault="008F7B38">
      <w:pPr>
        <w:pStyle w:val="pj"/>
      </w:pPr>
      <w:r>
        <w:rPr>
          <w:rStyle w:val="s0"/>
        </w:rPr>
        <w:t> </w:t>
      </w:r>
    </w:p>
    <w:p w:rsidR="0078485C" w:rsidRDefault="008F7B38">
      <w:pPr>
        <w:pStyle w:val="pj"/>
        <w:ind w:left="1200" w:hanging="800"/>
      </w:pPr>
      <w:bookmarkStart w:id="6" w:name="SUB40000"/>
      <w:bookmarkEnd w:id="6"/>
      <w:r>
        <w:rPr>
          <w:rStyle w:val="s1"/>
        </w:rPr>
        <w:t>Статья 4. Основные понятия, используемые в настоящем Законе</w:t>
      </w:r>
    </w:p>
    <w:p w:rsidR="0078485C" w:rsidRDefault="008F7B38">
      <w:pPr>
        <w:pStyle w:val="pj"/>
      </w:pPr>
      <w:r>
        <w:rPr>
          <w:rStyle w:val="s0"/>
        </w:rPr>
        <w:t>В настоящем Законе используются следующие основные понятия:</w:t>
      </w:r>
    </w:p>
    <w:p w:rsidR="0078485C" w:rsidRDefault="008F7B38">
      <w:pPr>
        <w:pStyle w:val="pji"/>
      </w:pPr>
      <w:r>
        <w:rPr>
          <w:rStyle w:val="s3"/>
        </w:rPr>
        <w:t xml:space="preserve">Подпункт 1 изложен в редакции </w:t>
      </w:r>
      <w:hyperlink r:id="rId14" w:anchor="sub_id=1700" w:history="1">
        <w:r>
          <w:rPr>
            <w:rStyle w:val="a4"/>
            <w:i/>
            <w:iCs/>
          </w:rPr>
          <w:t>Закона</w:t>
        </w:r>
      </w:hyperlink>
      <w:r>
        <w:rPr>
          <w:rStyle w:val="s3"/>
        </w:rPr>
        <w:t xml:space="preserve"> РК от 23.12.23 г. № 50-VIII (введен в действие с 24 февраля 2024 г.) (</w:t>
      </w:r>
      <w:hyperlink r:id="rId15" w:anchor="sub_id=40001" w:history="1">
        <w:r>
          <w:rPr>
            <w:rStyle w:val="a4"/>
            <w:i/>
            <w:iCs/>
          </w:rPr>
          <w:t>см. стар. ред.</w:t>
        </w:r>
      </w:hyperlink>
      <w:r>
        <w:rPr>
          <w:rStyle w:val="s3"/>
        </w:rPr>
        <w:t>)</w:t>
      </w:r>
    </w:p>
    <w:p w:rsidR="0078485C" w:rsidRDefault="008F7B38">
      <w:pPr>
        <w:pStyle w:val="pj"/>
      </w:pPr>
      <w:r>
        <w:rPr>
          <w:rStyle w:val="s0"/>
        </w:rPr>
        <w:t xml:space="preserve">1) Государственная корпорация «Правительство для граждан» (далее - Государственная корпорация) - юридическое лицо, созданное по </w:t>
      </w:r>
      <w:hyperlink r:id="rId16" w:history="1">
        <w:r>
          <w:rPr>
            <w:rStyle w:val="a4"/>
          </w:rPr>
          <w:t>решению</w:t>
        </w:r>
      </w:hyperlink>
      <w:r>
        <w:rPr>
          <w:rStyle w:val="s0"/>
        </w:rPr>
        <w:t xml:space="preserve">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p w:rsidR="0078485C" w:rsidRDefault="008F7B38">
      <w:pPr>
        <w:pStyle w:val="pj"/>
      </w:pPr>
      <w:r>
        <w:rPr>
          <w:rStyle w:val="s0"/>
        </w:rPr>
        <w:t>2) нецелевое использование средств амортизационных отчислений - направление средств, предусмотренных в утвержденном тарифе и (или) утвержденной тарифной смете, за счет амортизационных отчислений на цели, не связанные с капиталовложениями в фиксированные активы, используемые в предоставлении регулируемой услуги, и возвратом основного долга по привлеченным кредитным ресурсам;</w:t>
      </w:r>
    </w:p>
    <w:p w:rsidR="0078485C" w:rsidRDefault="008F7B38">
      <w:pPr>
        <w:pStyle w:val="pj"/>
      </w:pPr>
      <w:r>
        <w:rPr>
          <w:rStyle w:val="s0"/>
        </w:rPr>
        <w:lastRenderedPageBreak/>
        <w:t>3) контролируемые затраты - затраты субъекта естественной монополии, связанные с предоставлением регулируемой услуги, величина которых зависит от деятельности субъекта естественной монополии;</w:t>
      </w:r>
    </w:p>
    <w:p w:rsidR="0078485C" w:rsidRDefault="008F7B38">
      <w:pPr>
        <w:pStyle w:val="pj"/>
      </w:pPr>
      <w:r>
        <w:rPr>
          <w:rStyle w:val="s0"/>
        </w:rPr>
        <w:t>4) неконтролируемые затраты - затраты субъекта естественной монополии, связанные с предоставлением регулируемой услуги, величина которых не зависит от деятельности субъекта естественной монополии;</w:t>
      </w:r>
    </w:p>
    <w:p w:rsidR="0078485C" w:rsidRDefault="008F7B38">
      <w:pPr>
        <w:pStyle w:val="pj"/>
      </w:pPr>
      <w:r>
        <w:rPr>
          <w:rStyle w:val="s0"/>
        </w:rPr>
        <w:t>5) прибор учета - техническое устройство, предназначенное для коммерческого учета индивидуального и (или) общедомового потребления регулируемых услуг, разрешенное к применению в порядке, определяемом законодательством Республики Казахстан;</w:t>
      </w:r>
    </w:p>
    <w:p w:rsidR="0078485C" w:rsidRDefault="008F7B38">
      <w:pPr>
        <w:pStyle w:val="pj"/>
      </w:pPr>
      <w:r>
        <w:rPr>
          <w:rStyle w:val="s0"/>
        </w:rPr>
        <w:t>6) публичные слушания - процедура обсуждения проекта тарифа, норм потребления коммунальных услуг в сферах естественных монополий для потребителей, не имеющих приборов учета, и проведения отчетов перед потребителями и иными заинтересованными лицами;</w:t>
      </w:r>
    </w:p>
    <w:p w:rsidR="0078485C" w:rsidRDefault="008F7B38">
      <w:pPr>
        <w:pStyle w:val="pj"/>
      </w:pPr>
      <w:r>
        <w:rPr>
          <w:rStyle w:val="s0"/>
        </w:rPr>
        <w:t>7) инвестиционная программа - план мероприятий по вложению и возврату средств, направляемых на расширение, модернизацию, реконструкцию, обновление, поддержание существующих активов и создание новых активов субъекта естественной монополии с целью получения технико-экономического и (или) экологического эффектов, выражаемых в достижении целевых показателей инвестиционной программы или сохранении показателей деятельности субъекта естественной монополии на существующем уровне;</w:t>
      </w:r>
    </w:p>
    <w:p w:rsidR="0078485C" w:rsidRDefault="008F7B38">
      <w:pPr>
        <w:pStyle w:val="pj"/>
      </w:pPr>
      <w:r>
        <w:rPr>
          <w:rStyle w:val="s0"/>
        </w:rPr>
        <w:t>8) метод индексации - формирование тарифа путем ежегодной индексации утвержденного тарифа субъектом естественной монополии малой мощности;</w:t>
      </w:r>
    </w:p>
    <w:p w:rsidR="0078485C" w:rsidRDefault="008F7B38">
      <w:pPr>
        <w:pStyle w:val="pj"/>
      </w:pPr>
      <w:r>
        <w:rPr>
          <w:rStyle w:val="s0"/>
        </w:rPr>
        <w:t>9) общественный мониторинг - механизм наблюдения общественными организациями и иными заинтересованными лицами хода исполнения утвержденной инвестиционной программы,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w:t>
      </w:r>
    </w:p>
    <w:p w:rsidR="0078485C" w:rsidRDefault="008F7B38">
      <w:pPr>
        <w:pStyle w:val="pji"/>
      </w:pPr>
      <w:r>
        <w:rPr>
          <w:rStyle w:val="s3"/>
        </w:rPr>
        <w:t xml:space="preserve">В подпункт 10 внесены изменения в соответствии с </w:t>
      </w:r>
      <w:hyperlink r:id="rId17" w:anchor="sub_id=900" w:history="1">
        <w:r>
          <w:rPr>
            <w:rStyle w:val="a4"/>
            <w:i/>
            <w:iCs/>
          </w:rPr>
          <w:t>Законом</w:t>
        </w:r>
      </w:hyperlink>
      <w:r>
        <w:rPr>
          <w:rStyle w:val="s3"/>
        </w:rPr>
        <w:t xml:space="preserve"> РК от 08.07.24 г. № 121-VIII (введен в действие с 1 июля 2025 г.) (</w:t>
      </w:r>
      <w:hyperlink r:id="rId18" w:anchor="sub_id=40010" w:history="1">
        <w:r>
          <w:rPr>
            <w:rStyle w:val="a4"/>
            <w:i/>
            <w:iCs/>
          </w:rPr>
          <w:t>см. стар. ред.</w:t>
        </w:r>
      </w:hyperlink>
      <w:r>
        <w:rPr>
          <w:rStyle w:val="s3"/>
        </w:rPr>
        <w:t xml:space="preserve">) </w:t>
      </w:r>
    </w:p>
    <w:p w:rsidR="0078485C" w:rsidRDefault="008F7B38">
      <w:pPr>
        <w:pStyle w:val="pj"/>
      </w:pPr>
      <w:r>
        <w:rPr>
          <w:rStyle w:val="s0"/>
        </w:rPr>
        <w:t>10) субъект естественной монополии малой мощности - субъект естественной монополии, предоставляющий регулируемые услуги:</w:t>
      </w:r>
    </w:p>
    <w:p w:rsidR="0078485C" w:rsidRDefault="008F7B38">
      <w:pPr>
        <w:pStyle w:val="pj"/>
      </w:pPr>
      <w:r>
        <w:rPr>
          <w:rStyle w:val="s40"/>
        </w:rPr>
        <w:t>по производству, передаче, распределению и реализации тепловой энергии от отопительных котельных с общей установленной мощностью до двадцати Гкал/час включительно, относящихся к централизованным или местным системам теплоснабжения</w:t>
      </w:r>
      <w:r>
        <w:rPr>
          <w:rStyle w:val="s0"/>
        </w:rPr>
        <w:t>;</w:t>
      </w:r>
    </w:p>
    <w:p w:rsidR="0078485C" w:rsidRDefault="008F7B38">
      <w:pPr>
        <w:pStyle w:val="pj"/>
      </w:pPr>
      <w:r>
        <w:rPr>
          <w:rStyle w:val="s0"/>
        </w:rPr>
        <w:t>водоснабжения и (или) водоотведения объемом до пятисот тысяч кубических метров в год;</w:t>
      </w:r>
    </w:p>
    <w:p w:rsidR="0078485C" w:rsidRDefault="008F7B38">
      <w:pPr>
        <w:pStyle w:val="pj"/>
      </w:pPr>
      <w:r>
        <w:rPr>
          <w:rStyle w:val="s0"/>
        </w:rPr>
        <w:t>по подаче воды для орошения объемом до тридцати миллионов кубических метров в год;</w:t>
      </w:r>
    </w:p>
    <w:p w:rsidR="0078485C" w:rsidRDefault="008F7B38">
      <w:pPr>
        <w:pStyle w:val="pj"/>
      </w:pPr>
      <w:r>
        <w:rPr>
          <w:rStyle w:val="s0"/>
        </w:rPr>
        <w:t>подъездных путей объемом до пятидесяти тысяч вагон/км, вагон/час в год при отсутствии конкурентного подъездного пути;</w:t>
      </w:r>
    </w:p>
    <w:p w:rsidR="0078485C" w:rsidRDefault="008F7B38">
      <w:pPr>
        <w:pStyle w:val="pj"/>
      </w:pPr>
      <w:r>
        <w:rPr>
          <w:rStyle w:val="s0"/>
        </w:rPr>
        <w:t>по передаче электрической энергии объемом до двадцати пяти миллионов кВт час в год;</w:t>
      </w:r>
    </w:p>
    <w:p w:rsidR="0078485C" w:rsidRDefault="008F7B38">
      <w:pPr>
        <w:pStyle w:val="pj"/>
      </w:pPr>
      <w:r>
        <w:rPr>
          <w:rStyle w:val="s0"/>
        </w:rPr>
        <w:t>аэропортов при количестве обслуженных пассажиров в аэропорту менее трехсот тысяч человек в год.</w:t>
      </w:r>
    </w:p>
    <w:p w:rsidR="0078485C" w:rsidRDefault="008F7B38">
      <w:pPr>
        <w:pStyle w:val="pj"/>
      </w:pPr>
      <w:r>
        <w:rPr>
          <w:rStyle w:val="s0"/>
        </w:rPr>
        <w:t>К субъекту естественной монополии малой мощности также относится субъект естественной монополии по предоставляемой регулируемой услуге, доход от которой не превышает 5 процентов дохода от всех регулируемых услуг субъекта естественной монополии за один календарный год. При этом по оставшимся регулируемым услугам субъект естественной монополии не относится к субъекту естественной монополии малой мощности;</w:t>
      </w:r>
    </w:p>
    <w:p w:rsidR="0078485C" w:rsidRDefault="008F7B38">
      <w:pPr>
        <w:pStyle w:val="pj"/>
      </w:pPr>
      <w:r>
        <w:rPr>
          <w:rStyle w:val="s0"/>
        </w:rPr>
        <w:lastRenderedPageBreak/>
        <w:t>11) ценовые пределы на регулируемые услуги магистральных железнодорожных сетей - максимальные и минимальные уровни тарифов в виде индексов к тарифам на регулируемые услуги магистральных железнодорожных сетей;</w:t>
      </w:r>
    </w:p>
    <w:p w:rsidR="0078485C" w:rsidRDefault="008F7B38">
      <w:pPr>
        <w:pStyle w:val="pji"/>
      </w:pPr>
      <w:r>
        <w:rPr>
          <w:rStyle w:val="s3"/>
        </w:rPr>
        <w:t xml:space="preserve">Статья дополнена подпунктом 11-1 в соответствии с </w:t>
      </w:r>
      <w:hyperlink r:id="rId19" w:anchor="sub_id=900" w:history="1">
        <w:r>
          <w:rPr>
            <w:rStyle w:val="a4"/>
            <w:i/>
            <w:iCs/>
          </w:rPr>
          <w:t>Законом</w:t>
        </w:r>
      </w:hyperlink>
      <w:r>
        <w:rPr>
          <w:rStyle w:val="s3"/>
        </w:rPr>
        <w:t xml:space="preserve"> РК от 08.07.24 г. № 121-VIII (введен в действие с 9 сентября 2024 г.)</w:t>
      </w:r>
    </w:p>
    <w:p w:rsidR="0078485C" w:rsidRDefault="008F7B38">
      <w:pPr>
        <w:pStyle w:val="pj"/>
      </w:pPr>
      <w:r>
        <w:t>11-1) необоснованный доход - дополнительный доход, полученный субъектом в результате превышения тарифа, в том числе неправомерного начисления по показаниям прибора учета, объемам, величине и по нормам потребления услуг, утвержденного ведомством уполномоченного органа, и (или) нецелевого использования средств амортизационных отчислений, предусмотренных тарифной сметой, неисполнения статей затрат тарифной сметы более чем на пять процентов от утвержденных ведомством уполномоченного органа размеров, неисполнения или нецелевого использования средств, предусмотренных тарифной сметой на выполнение инвестиционных программ;</w:t>
      </w:r>
    </w:p>
    <w:p w:rsidR="0078485C" w:rsidRDefault="008F7B38">
      <w:pPr>
        <w:pStyle w:val="pj"/>
      </w:pPr>
      <w:r>
        <w:rPr>
          <w:rStyle w:val="s0"/>
        </w:rPr>
        <w:t>12) заявка - обращение субъекта естественной монополии в уполномоченный орган об утверждении тарифа;</w:t>
      </w:r>
    </w:p>
    <w:p w:rsidR="0078485C" w:rsidRDefault="008F7B38">
      <w:pPr>
        <w:pStyle w:val="pj"/>
      </w:pPr>
      <w:r>
        <w:rPr>
          <w:rStyle w:val="s0"/>
        </w:rPr>
        <w:t>13) регулируемые услуги - товары, работы, услуги, предоставляемые субъектами естественных монополий в сферах естественных монополий и подлежащие государственному регулированию уполномоченным органом;</w:t>
      </w:r>
    </w:p>
    <w:p w:rsidR="0078485C" w:rsidRDefault="008F7B38">
      <w:pPr>
        <w:pStyle w:val="pj"/>
      </w:pPr>
      <w:r>
        <w:rPr>
          <w:rStyle w:val="s0"/>
        </w:rPr>
        <w:t>14) прогнозный индекс тарифа - показатель, определяющий допустимый уровень тарифа путем расчета его прогноза;</w:t>
      </w:r>
    </w:p>
    <w:p w:rsidR="0078485C" w:rsidRDefault="008F7B38">
      <w:pPr>
        <w:pStyle w:val="pj"/>
      </w:pPr>
      <w:r>
        <w:rPr>
          <w:rStyle w:val="s0"/>
        </w:rPr>
        <w:t>15) показатели качества и надежности регулируемых услуг - совокупность критериев оценки регулируемых услуг, включающая технологические и иные объективные параметры процесса предоставления регулируемых услуг потребителям, подлежащие в том числе независимой внешней оценке;</w:t>
      </w:r>
    </w:p>
    <w:p w:rsidR="0078485C" w:rsidRDefault="008F7B38">
      <w:pPr>
        <w:pStyle w:val="pji"/>
      </w:pPr>
      <w:bookmarkStart w:id="7" w:name="SUB40016"/>
      <w:bookmarkEnd w:id="7"/>
      <w:r>
        <w:rPr>
          <w:rStyle w:val="s3"/>
        </w:rPr>
        <w:t xml:space="preserve">В подпункт 16 внесены изменения в соответствии с </w:t>
      </w:r>
      <w:hyperlink r:id="rId20" w:anchor="sub_id=10600" w:history="1">
        <w:r>
          <w:rPr>
            <w:rStyle w:val="a4"/>
            <w:i/>
            <w:iCs/>
          </w:rPr>
          <w:t>Законом</w:t>
        </w:r>
      </w:hyperlink>
      <w:r>
        <w:rPr>
          <w:rStyle w:val="s3"/>
        </w:rPr>
        <w:t xml:space="preserve"> РК от 06.04.24 г. № 71-VIII (введен в действие с 8 июня 2024 г.) (</w:t>
      </w:r>
      <w:hyperlink r:id="rId21" w:anchor="sub_id=40016" w:history="1">
        <w:r>
          <w:rPr>
            <w:rStyle w:val="a4"/>
            <w:i/>
            <w:iCs/>
          </w:rPr>
          <w:t>см. стар. ред.</w:t>
        </w:r>
      </w:hyperlink>
      <w:r>
        <w:rPr>
          <w:rStyle w:val="s3"/>
        </w:rPr>
        <w:t xml:space="preserve">); </w:t>
      </w:r>
      <w:hyperlink r:id="rId22" w:anchor="sub_id=900" w:history="1">
        <w:r>
          <w:rPr>
            <w:rStyle w:val="a4"/>
            <w:i/>
            <w:iCs/>
          </w:rPr>
          <w:t>Законом</w:t>
        </w:r>
      </w:hyperlink>
      <w:r>
        <w:rPr>
          <w:rStyle w:val="s3"/>
        </w:rPr>
        <w:t xml:space="preserve"> РК от 08.07.24 г. № 121-VIII (введен в действие с 9 сентября 2024 г.) (</w:t>
      </w:r>
      <w:hyperlink r:id="rId23" w:anchor="sub_id=40016" w:history="1">
        <w:r>
          <w:rPr>
            <w:rStyle w:val="a4"/>
            <w:i/>
            <w:iCs/>
          </w:rPr>
          <w:t>см. стар. ред.</w:t>
        </w:r>
      </w:hyperlink>
      <w:r>
        <w:rPr>
          <w:rStyle w:val="s3"/>
        </w:rPr>
        <w:t xml:space="preserve">); </w:t>
      </w:r>
      <w:hyperlink r:id="rId24" w:anchor="sub_id=514" w:history="1">
        <w:r>
          <w:rPr>
            <w:rStyle w:val="a4"/>
            <w:i/>
            <w:iCs/>
          </w:rPr>
          <w:t>Законом</w:t>
        </w:r>
      </w:hyperlink>
      <w:r>
        <w:rPr>
          <w:rStyle w:val="s3"/>
        </w:rPr>
        <w:t xml:space="preserve"> РК от 17.07.25 г. № 213-VIII (введен в действие с 29 июля 2025 г.) (</w:t>
      </w:r>
      <w:hyperlink r:id="rId25" w:anchor="sub_id=40016" w:history="1">
        <w:r>
          <w:rPr>
            <w:rStyle w:val="a4"/>
            <w:i/>
            <w:iCs/>
          </w:rPr>
          <w:t>см. стар. ред.</w:t>
        </w:r>
      </w:hyperlink>
      <w:r>
        <w:rPr>
          <w:rStyle w:val="s3"/>
        </w:rPr>
        <w:t>)</w:t>
      </w:r>
    </w:p>
    <w:p w:rsidR="0078485C" w:rsidRDefault="008F7B38">
      <w:pPr>
        <w:pStyle w:val="pj"/>
      </w:pPr>
      <w:r>
        <w:rPr>
          <w:rStyle w:val="s0"/>
        </w:rPr>
        <w:t>16) стратегические товары:</w:t>
      </w:r>
    </w:p>
    <w:p w:rsidR="0078485C" w:rsidRDefault="008F7B38">
      <w:pPr>
        <w:pStyle w:val="pj"/>
      </w:pPr>
      <w:r>
        <w:rPr>
          <w:rStyle w:val="s0"/>
        </w:rPr>
        <w:t>уголь, газ, мазут и дизельное топливо, используемые в качестве топлива для производства тепловой энергии субъектами естественных монополий;</w:t>
      </w:r>
    </w:p>
    <w:p w:rsidR="0078485C" w:rsidRDefault="008F7B38">
      <w:pPr>
        <w:pStyle w:val="pj"/>
      </w:pPr>
      <w:r>
        <w:t>электрическая энергия с учетом услуги по обеспечению готовности электрической мощности к несению нагрузки - для субъектов естественных монополий в сферах передачи электрической энергии для компенсации потерь, водоснабжения и (или) водоотведения, а также производства, передачи, распределения и реализации тепловой энергии в централизованных системах теплоснабжения и местных системах теплоснабжения, за исключением тепловой энергии, выработанной с использованием тепла грунта, грунтовых вод, рек, водоемов, сбросной воды промышленных предприятий и электростанций, канализационно-очистных сооружений;</w:t>
      </w:r>
    </w:p>
    <w:p w:rsidR="0078485C" w:rsidRDefault="008F7B38">
      <w:pPr>
        <w:pStyle w:val="pj"/>
      </w:pPr>
      <w:r>
        <w:rPr>
          <w:rStyle w:val="s0"/>
        </w:rPr>
        <w:t xml:space="preserve">тепловая энергия - для субъектов естественных монополий в сфере </w:t>
      </w:r>
      <w:r>
        <w:t>реализации тепловой энергии</w:t>
      </w:r>
      <w:r>
        <w:rPr>
          <w:rStyle w:val="s0"/>
        </w:rPr>
        <w:t xml:space="preserve"> и для нормативных потерь в сфере передачи и распределения тепловой энергии;</w:t>
      </w:r>
    </w:p>
    <w:p w:rsidR="0078485C" w:rsidRDefault="008F7B38">
      <w:pPr>
        <w:pStyle w:val="pj"/>
      </w:pPr>
      <w:r>
        <w:rPr>
          <w:rStyle w:val="s0"/>
        </w:rPr>
        <w:t>газ - для собственных нужд и потерь для субъектов естественных монополий в сферах хранения, транспортировки товарного газа по соединительным, магистральным газопроводам и (или) газораспределительным системам, эксплуатации групповых резервуарных установок, а также транспортировки сырого газа по соединительным газопроводам;</w:t>
      </w:r>
    </w:p>
    <w:p w:rsidR="0078485C" w:rsidRDefault="008F7B38">
      <w:pPr>
        <w:pStyle w:val="pj"/>
      </w:pPr>
      <w:r>
        <w:rPr>
          <w:rStyle w:val="s0"/>
        </w:rPr>
        <w:t>вода - для субъектов естественных монополий в сферах водоснабжения, производства тепловой энергии;</w:t>
      </w:r>
    </w:p>
    <w:p w:rsidR="0078485C" w:rsidRDefault="008F7B38">
      <w:pPr>
        <w:pStyle w:val="pj"/>
      </w:pPr>
      <w:r>
        <w:rPr>
          <w:rStyle w:val="s0"/>
        </w:rPr>
        <w:lastRenderedPageBreak/>
        <w:t>17) производители стратегических товаров - физические и юридические лица:</w:t>
      </w:r>
    </w:p>
    <w:p w:rsidR="0078485C" w:rsidRDefault="008F7B38">
      <w:pPr>
        <w:pStyle w:val="pj"/>
      </w:pPr>
      <w:r>
        <w:rPr>
          <w:rStyle w:val="s0"/>
        </w:rPr>
        <w:t>производящие стратегические товары;</w:t>
      </w:r>
    </w:p>
    <w:p w:rsidR="0078485C" w:rsidRDefault="008F7B38">
      <w:pPr>
        <w:pStyle w:val="pj"/>
      </w:pPr>
      <w:r>
        <w:rPr>
          <w:rStyle w:val="s0"/>
        </w:rPr>
        <w:t>являющиеся собственниками сырья для производства (переработки) стратегических товаров;</w:t>
      </w:r>
    </w:p>
    <w:p w:rsidR="0078485C" w:rsidRDefault="008F7B38">
      <w:pPr>
        <w:pStyle w:val="pj"/>
      </w:pPr>
      <w:r>
        <w:rPr>
          <w:rStyle w:val="s0"/>
        </w:rPr>
        <w:t>непосредственно от имени иностранного производителя реализующие стратегические товары на территории Республики Казахстан;</w:t>
      </w:r>
    </w:p>
    <w:p w:rsidR="0078485C" w:rsidRDefault="008F7B38">
      <w:pPr>
        <w:pStyle w:val="pj"/>
      </w:pPr>
      <w:r>
        <w:rPr>
          <w:rStyle w:val="s0"/>
        </w:rPr>
        <w:t>18) естественная монополия - состояние рынка товаров, работ, услуг, при котором создание конкурентных условий для удовлетворения спроса на определенный вид товаров, работ, услуг невозможно или экономически нецелесообразно в силу технологических особенностей производства и предоставления данного вида товаров, работ, услуг;</w:t>
      </w:r>
    </w:p>
    <w:p w:rsidR="0078485C" w:rsidRDefault="008F7B38">
      <w:pPr>
        <w:pStyle w:val="pji"/>
      </w:pPr>
      <w:r>
        <w:rPr>
          <w:rStyle w:val="s3"/>
        </w:rPr>
        <w:t xml:space="preserve">В подпункт 19 внесены изменения в соответствии с </w:t>
      </w:r>
      <w:hyperlink r:id="rId26" w:anchor="sub_id=900" w:history="1">
        <w:r>
          <w:rPr>
            <w:rStyle w:val="a4"/>
            <w:i/>
            <w:iCs/>
          </w:rPr>
          <w:t>Законом</w:t>
        </w:r>
      </w:hyperlink>
      <w:r>
        <w:rPr>
          <w:rStyle w:val="s3"/>
        </w:rPr>
        <w:t xml:space="preserve"> РК от 08.07.24 г. № 121-VIII (введен в действие с 9 сентября 2024 г.) (</w:t>
      </w:r>
      <w:hyperlink r:id="rId27" w:anchor="sub_id=40019" w:history="1">
        <w:r>
          <w:rPr>
            <w:rStyle w:val="a4"/>
            <w:i/>
            <w:iCs/>
          </w:rPr>
          <w:t>см. стар. ред.</w:t>
        </w:r>
      </w:hyperlink>
      <w:r>
        <w:rPr>
          <w:rStyle w:val="s3"/>
        </w:rPr>
        <w:t>)</w:t>
      </w:r>
    </w:p>
    <w:p w:rsidR="0078485C" w:rsidRDefault="008F7B38">
      <w:pPr>
        <w:pStyle w:val="pj"/>
      </w:pPr>
      <w:r>
        <w:rPr>
          <w:rStyle w:val="s0"/>
        </w:rPr>
        <w:t xml:space="preserve">19) коммунальные услуги в сферах естественных монополий - регулируемые услуги водоснабжения и (или) водоотведения, </w:t>
      </w:r>
      <w:r>
        <w:t xml:space="preserve">реализации тепловой энергии </w:t>
      </w:r>
      <w:r>
        <w:rPr>
          <w:rStyle w:val="s0"/>
        </w:rPr>
        <w:t>для целей отопления и (или) горячего водоснабжения, предоставляемые субъектами естественных монополий в зданиях;</w:t>
      </w:r>
    </w:p>
    <w:p w:rsidR="0078485C" w:rsidRDefault="008F7B38">
      <w:pPr>
        <w:pStyle w:val="pj"/>
      </w:pPr>
      <w:r>
        <w:rPr>
          <w:rStyle w:val="s0"/>
        </w:rPr>
        <w:t>20) показатели эффективности деятельности субъектов естественных монополий - соотношение результатов деятельности субъекта естественной монополии и его экономических, управленческих, производственных издержек, учитываемое при формировании тарифа;</w:t>
      </w:r>
    </w:p>
    <w:p w:rsidR="0078485C" w:rsidRDefault="008F7B38">
      <w:pPr>
        <w:pStyle w:val="pj"/>
      </w:pPr>
      <w:r>
        <w:rPr>
          <w:rStyle w:val="s0"/>
        </w:rPr>
        <w:t>21) субъект естественной монополии - индивидуальный предприниматель или юридическое лицо, предоставляющее потребителям регулируемые услуги;</w:t>
      </w:r>
    </w:p>
    <w:p w:rsidR="0078485C" w:rsidRDefault="008F7B38">
      <w:pPr>
        <w:pStyle w:val="pj"/>
      </w:pPr>
      <w:r>
        <w:rPr>
          <w:rStyle w:val="s0"/>
        </w:rPr>
        <w:t>22) тариф - денежное выражение стоимости регулируемой услуги;</w:t>
      </w:r>
    </w:p>
    <w:p w:rsidR="0078485C" w:rsidRDefault="008F7B38">
      <w:pPr>
        <w:pStyle w:val="pj"/>
      </w:pPr>
      <w:r>
        <w:rPr>
          <w:rStyle w:val="s0"/>
        </w:rPr>
        <w:t>23) метод тарифного регулирования сферы естественной монополии - метод, применяемый при формировании тарифа;</w:t>
      </w:r>
    </w:p>
    <w:p w:rsidR="0078485C" w:rsidRDefault="008F7B38">
      <w:pPr>
        <w:pStyle w:val="pj"/>
      </w:pPr>
      <w:bookmarkStart w:id="8" w:name="SUB40024"/>
      <w:bookmarkEnd w:id="8"/>
      <w:r>
        <w:rPr>
          <w:rStyle w:val="s0"/>
        </w:rPr>
        <w:t>24) затратный метод тарифного регулирования - метод формирования тарифа в зависимости от постатейно определенных, экономически обоснованных затрат и прибыли субъекта естественной монополии;</w:t>
      </w:r>
    </w:p>
    <w:p w:rsidR="0078485C" w:rsidRDefault="008F7B38">
      <w:pPr>
        <w:pStyle w:val="pj"/>
      </w:pPr>
      <w:bookmarkStart w:id="9" w:name="SUB40025"/>
      <w:bookmarkEnd w:id="9"/>
      <w:r>
        <w:rPr>
          <w:rStyle w:val="s0"/>
        </w:rPr>
        <w:t>25) стимулирующий метод тарифного регулирования - метод формирования тарифа в зависимости от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w:t>
      </w:r>
    </w:p>
    <w:p w:rsidR="0078485C" w:rsidRDefault="008F7B38">
      <w:pPr>
        <w:pStyle w:val="pj"/>
      </w:pPr>
      <w:r>
        <w:rPr>
          <w:rStyle w:val="s0"/>
        </w:rPr>
        <w:t>26) тарифная смета - перечень доходов, расходов и объемов предоставляемой регулируемой услуги по форме, утвержденной уполномоченным органом;</w:t>
      </w:r>
    </w:p>
    <w:p w:rsidR="0078485C" w:rsidRDefault="008F7B38">
      <w:pPr>
        <w:pStyle w:val="pj"/>
      </w:pPr>
      <w:r>
        <w:rPr>
          <w:rStyle w:val="s0"/>
        </w:rPr>
        <w:t>27) дифференциация тарифа - установление разных уровней тарифа в зависимости от условий потребления, в том числе группы потребителей;</w:t>
      </w:r>
    </w:p>
    <w:p w:rsidR="0078485C" w:rsidRDefault="008F7B38">
      <w:pPr>
        <w:pStyle w:val="pj"/>
      </w:pPr>
      <w:r>
        <w:rPr>
          <w:rStyle w:val="s0"/>
        </w:rPr>
        <w:t>28) прямолинейный метод начисления износа - метод амортизации, по которому годовая сумма амортизации определяется делением стоимости, которая амортизируется на срок полезного использования объекта основных средств и нематериальных активов;</w:t>
      </w:r>
    </w:p>
    <w:p w:rsidR="0078485C" w:rsidRDefault="008F7B38">
      <w:pPr>
        <w:pStyle w:val="pj"/>
      </w:pPr>
      <w:r>
        <w:rPr>
          <w:rStyle w:val="s0"/>
        </w:rPr>
        <w:t>29) потребитель - физическое или юридическое лицо, пользующееся или намеревающееся пользоваться регулируемыми услугами;</w:t>
      </w:r>
    </w:p>
    <w:p w:rsidR="0078485C" w:rsidRDefault="008F7B38">
      <w:pPr>
        <w:pStyle w:val="pj"/>
      </w:pPr>
      <w:r>
        <w:rPr>
          <w:rStyle w:val="s0"/>
        </w:rPr>
        <w:t>30) временный компенсирующий тариф - тариф, утверждаемый уполномоченным органом на определенный срок в целях возврата средств потребителям;</w:t>
      </w:r>
    </w:p>
    <w:p w:rsidR="0078485C" w:rsidRDefault="008F7B38">
      <w:pPr>
        <w:pStyle w:val="pj"/>
      </w:pPr>
      <w:r>
        <w:rPr>
          <w:rStyle w:val="s0"/>
        </w:rPr>
        <w:t>31) временный понижающий коэффициент - величина, утвержденная уполномоченным органом и применяемая к тарифу в целях защиты интересов потребителей и субъекта естественной монополии;</w:t>
      </w:r>
    </w:p>
    <w:p w:rsidR="0078485C" w:rsidRDefault="008F7B38">
      <w:pPr>
        <w:pStyle w:val="pj"/>
      </w:pPr>
      <w:r>
        <w:rPr>
          <w:rStyle w:val="s0"/>
        </w:rPr>
        <w:t xml:space="preserve">32) уполномоченный орган - </w:t>
      </w:r>
      <w:hyperlink w:anchor="sub80000" w:history="1">
        <w:r>
          <w:rPr>
            <w:rStyle w:val="a4"/>
          </w:rPr>
          <w:t>государственный орган</w:t>
        </w:r>
      </w:hyperlink>
      <w:r>
        <w:rPr>
          <w:rStyle w:val="s0"/>
        </w:rPr>
        <w:t>, осуществляющий руководство в соответствующих сферах естественных монополий;</w:t>
      </w:r>
    </w:p>
    <w:p w:rsidR="0078485C" w:rsidRDefault="008F7B38">
      <w:pPr>
        <w:pStyle w:val="pji"/>
      </w:pPr>
      <w:r>
        <w:rPr>
          <w:rStyle w:val="s3"/>
        </w:rPr>
        <w:lastRenderedPageBreak/>
        <w:t xml:space="preserve">Статья дополнена подпунктом 32-1 в соответствии с </w:t>
      </w:r>
      <w:hyperlink r:id="rId28" w:anchor="sub_id=900" w:history="1">
        <w:r>
          <w:rPr>
            <w:rStyle w:val="a4"/>
            <w:i/>
            <w:iCs/>
          </w:rPr>
          <w:t>Законом</w:t>
        </w:r>
      </w:hyperlink>
      <w:r>
        <w:rPr>
          <w:rStyle w:val="s3"/>
        </w:rPr>
        <w:t xml:space="preserve"> РК от 08.07.24 г. № 121-VIII (введен в действие с 9 сентября 2024 г.)</w:t>
      </w:r>
    </w:p>
    <w:p w:rsidR="0078485C" w:rsidRDefault="008F7B38">
      <w:pPr>
        <w:pStyle w:val="pj"/>
      </w:pPr>
      <w:r>
        <w:t>32-1) цифровая система уполномоченного органа - система тарифного регулирования в сфере естественных монополий и общественно значимых рынков;</w:t>
      </w:r>
    </w:p>
    <w:p w:rsidR="0078485C" w:rsidRDefault="008F7B38">
      <w:pPr>
        <w:pStyle w:val="pj"/>
      </w:pPr>
      <w:r>
        <w:rPr>
          <w:rStyle w:val="s0"/>
        </w:rPr>
        <w:t>33) веб-портал «цифрового правительства» - цифровая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субъекта естественной монополии и услугам субъектов квазигосударственного сектора, оказываемым в электронной форме.</w:t>
      </w:r>
    </w:p>
    <w:p w:rsidR="0078485C" w:rsidRDefault="008F7B38">
      <w:pPr>
        <w:pStyle w:val="pj"/>
      </w:pPr>
      <w:r>
        <w:rPr>
          <w:rStyle w:val="s0"/>
        </w:rPr>
        <w:t> </w:t>
      </w:r>
    </w:p>
    <w:p w:rsidR="0078485C" w:rsidRDefault="008F7B38">
      <w:pPr>
        <w:pStyle w:val="pj"/>
        <w:ind w:left="1200" w:hanging="800"/>
      </w:pPr>
      <w:bookmarkStart w:id="10" w:name="SUB50000"/>
      <w:bookmarkEnd w:id="10"/>
      <w:r>
        <w:rPr>
          <w:rStyle w:val="s1"/>
        </w:rPr>
        <w:t>Статья 5. Сферы естественных монополий</w:t>
      </w:r>
    </w:p>
    <w:p w:rsidR="0078485C" w:rsidRDefault="008F7B38">
      <w:pPr>
        <w:pStyle w:val="pj"/>
      </w:pPr>
      <w:r>
        <w:rPr>
          <w:rStyle w:val="s0"/>
        </w:rPr>
        <w:t>1. К сферам естественных монополий в Республике Казахстан относятся регулируемые услуги:</w:t>
      </w:r>
    </w:p>
    <w:p w:rsidR="0078485C" w:rsidRDefault="008F7B38">
      <w:pPr>
        <w:pStyle w:val="pj"/>
      </w:pPr>
      <w:r>
        <w:rPr>
          <w:rStyle w:val="s0"/>
        </w:rPr>
        <w:t xml:space="preserve">1) по транспортировке нефти и (или) нефтепродуктов по </w:t>
      </w:r>
      <w:hyperlink r:id="rId29" w:anchor="sub_id=110000" w:history="1">
        <w:r>
          <w:rPr>
            <w:rStyle w:val="a4"/>
          </w:rPr>
          <w:t>магистральным трубопроводам</w:t>
        </w:r>
      </w:hyperlink>
      <w:r>
        <w:rPr>
          <w:rStyle w:val="s0"/>
        </w:rPr>
        <w:t>, за исключением их транспортировки в целях транзита через территорию Республики Казахстан и экспорта за пределы Республики Казахстан;</w:t>
      </w:r>
    </w:p>
    <w:p w:rsidR="0078485C" w:rsidRDefault="008F7B38">
      <w:pPr>
        <w:pStyle w:val="pj"/>
      </w:pPr>
      <w:bookmarkStart w:id="11" w:name="SUB50102"/>
      <w:bookmarkEnd w:id="11"/>
      <w:r>
        <w:rPr>
          <w:rStyle w:val="s0"/>
        </w:rPr>
        <w:t xml:space="preserve">2) по </w:t>
      </w:r>
      <w:hyperlink r:id="rId30" w:anchor="sub_id=220000" w:history="1">
        <w:r>
          <w:rPr>
            <w:rStyle w:val="a4"/>
          </w:rPr>
          <w:t>хранению, транспортировке товарного газа</w:t>
        </w:r>
      </w:hyperlink>
      <w:r>
        <w:rPr>
          <w:rStyle w:val="s0"/>
        </w:rPr>
        <w:t xml:space="preserve"> по соединительным, магистральным газопроводам и (или) газораспределительным системам, эксплуатации групповых резервуарных установок, а также транспортировке сырого газа по соединительным газопроводам, за исключением хранения, транспортировки товарного газа в целях транзита через территорию Республики Казахстан и экспорта за пределы Республики Казахстан;</w:t>
      </w:r>
    </w:p>
    <w:p w:rsidR="0078485C" w:rsidRDefault="008F7B38">
      <w:pPr>
        <w:pStyle w:val="pji"/>
      </w:pPr>
      <w:r>
        <w:rPr>
          <w:rStyle w:val="s3"/>
        </w:rPr>
        <w:t xml:space="preserve">См.: </w:t>
      </w:r>
      <w:hyperlink r:id="rId31" w:history="1">
        <w:r>
          <w:rPr>
            <w:rStyle w:val="a4"/>
            <w:i/>
            <w:iCs/>
          </w:rPr>
          <w:t>Ответ</w:t>
        </w:r>
      </w:hyperlink>
      <w:r>
        <w:rPr>
          <w:rStyle w:val="s3"/>
        </w:rPr>
        <w:t xml:space="preserve"> Министра национальной экономики РК от 30 июня 2021 года на вопрос от 25 июня 2021 года № 692642 (dialog.egov.kz) «О подключении к регулируемой услуге по транспортировке товарного газа»</w:t>
      </w:r>
    </w:p>
    <w:p w:rsidR="0078485C" w:rsidRDefault="008F7B38">
      <w:pPr>
        <w:pStyle w:val="pj"/>
      </w:pPr>
      <w:bookmarkStart w:id="12" w:name="SUB50103"/>
      <w:bookmarkEnd w:id="12"/>
      <w:r>
        <w:rPr>
          <w:rStyle w:val="s0"/>
        </w:rPr>
        <w:t xml:space="preserve">3) по </w:t>
      </w:r>
      <w:hyperlink r:id="rId32" w:anchor="sub_id=10035" w:history="1">
        <w:r>
          <w:rPr>
            <w:rStyle w:val="a4"/>
          </w:rPr>
          <w:t>передаче электрической энергии</w:t>
        </w:r>
      </w:hyperlink>
      <w:r>
        <w:rPr>
          <w:rStyle w:val="s0"/>
        </w:rPr>
        <w:t>;</w:t>
      </w:r>
    </w:p>
    <w:p w:rsidR="0078485C" w:rsidRDefault="008F7B38">
      <w:pPr>
        <w:pStyle w:val="pji"/>
      </w:pPr>
      <w:r>
        <w:rPr>
          <w:rStyle w:val="s3"/>
        </w:rPr>
        <w:t xml:space="preserve">Подпункт 4 изложен в редакции </w:t>
      </w:r>
      <w:hyperlink r:id="rId33" w:anchor="sub_id=905" w:history="1">
        <w:r>
          <w:rPr>
            <w:rStyle w:val="a4"/>
            <w:i/>
            <w:iCs/>
          </w:rPr>
          <w:t>Закона</w:t>
        </w:r>
      </w:hyperlink>
      <w:r>
        <w:rPr>
          <w:rStyle w:val="s3"/>
        </w:rPr>
        <w:t xml:space="preserve"> РК от 08.07.24 г. № 121-VIII (введен в действие с 1 июля 2025 г.) (</w:t>
      </w:r>
      <w:hyperlink r:id="rId34" w:anchor="sub_id=50104" w:history="1">
        <w:r>
          <w:rPr>
            <w:rStyle w:val="a4"/>
            <w:i/>
            <w:iCs/>
          </w:rPr>
          <w:t>см. стар. ред.</w:t>
        </w:r>
      </w:hyperlink>
      <w:r>
        <w:rPr>
          <w:rStyle w:val="s3"/>
        </w:rPr>
        <w:t xml:space="preserve">); внесены изменения в соответствии с </w:t>
      </w:r>
      <w:hyperlink r:id="rId35" w:anchor="sub_id=1800" w:history="1">
        <w:r>
          <w:rPr>
            <w:rStyle w:val="a4"/>
            <w:i/>
            <w:iCs/>
          </w:rPr>
          <w:t>Законом</w:t>
        </w:r>
      </w:hyperlink>
      <w:r>
        <w:rPr>
          <w:rStyle w:val="s3"/>
        </w:rPr>
        <w:t xml:space="preserve"> РК от 09.04.25 г. № 179-VIII (введен в действие с 2 июля 2025 г.) (</w:t>
      </w:r>
      <w:hyperlink r:id="rId36" w:anchor="sub_id=50104" w:history="1">
        <w:r>
          <w:rPr>
            <w:rStyle w:val="a4"/>
            <w:i/>
            <w:iCs/>
          </w:rPr>
          <w:t>см. стар. ред.</w:t>
        </w:r>
      </w:hyperlink>
      <w:r>
        <w:rPr>
          <w:rStyle w:val="s3"/>
        </w:rPr>
        <w:t>)</w:t>
      </w:r>
    </w:p>
    <w:p w:rsidR="0078485C" w:rsidRDefault="008F7B38">
      <w:pPr>
        <w:pStyle w:val="pj"/>
      </w:pPr>
      <w:r>
        <w:rPr>
          <w:rStyle w:val="s0"/>
        </w:rPr>
        <w:t xml:space="preserve">4) </w:t>
      </w:r>
      <w:r>
        <w:rPr>
          <w:rStyle w:val="s40"/>
        </w:rPr>
        <w:t xml:space="preserve">по производству, передаче, распределению и реализации тепловой энергии в централизованных системах теплоснабжения и местных системах теплоснабжения, за исключением тепловой энергии, выработанной с использованием тепла грунта, </w:t>
      </w:r>
      <w:r>
        <w:rPr>
          <w:rStyle w:val="s0"/>
        </w:rPr>
        <w:t>поверхностных и подземных водных объектов</w:t>
      </w:r>
      <w:r>
        <w:rPr>
          <w:rStyle w:val="s40"/>
        </w:rPr>
        <w:t>, сбросной воды промышленных предприятий и электростанций, канализационно-очистных сооружений</w:t>
      </w:r>
      <w:r>
        <w:rPr>
          <w:rStyle w:val="s0"/>
        </w:rPr>
        <w:t>;</w:t>
      </w:r>
    </w:p>
    <w:p w:rsidR="0078485C" w:rsidRDefault="008F7B38">
      <w:pPr>
        <w:pStyle w:val="pj"/>
      </w:pPr>
      <w:r>
        <w:rPr>
          <w:rStyle w:val="s0"/>
        </w:rPr>
        <w:t xml:space="preserve">5) по </w:t>
      </w:r>
      <w:hyperlink r:id="rId37" w:anchor="sub_id=10024" w:history="1">
        <w:r>
          <w:rPr>
            <w:rStyle w:val="a4"/>
          </w:rPr>
          <w:t>технической диспетчеризации</w:t>
        </w:r>
      </w:hyperlink>
      <w:r>
        <w:rPr>
          <w:rStyle w:val="s0"/>
        </w:rPr>
        <w:t xml:space="preserve"> отпуска в сеть и потреблению электрической энергии;</w:t>
      </w:r>
    </w:p>
    <w:p w:rsidR="0078485C" w:rsidRDefault="008F7B38">
      <w:pPr>
        <w:pStyle w:val="pj"/>
      </w:pPr>
      <w:r>
        <w:rPr>
          <w:rStyle w:val="s0"/>
        </w:rPr>
        <w:t xml:space="preserve">6) по организации </w:t>
      </w:r>
      <w:hyperlink r:id="rId38" w:anchor="sub_id=10037" w:history="1">
        <w:r>
          <w:rPr>
            <w:rStyle w:val="a4"/>
          </w:rPr>
          <w:t>балансирования производства-потребления электрической энергии</w:t>
        </w:r>
      </w:hyperlink>
      <w:r>
        <w:rPr>
          <w:rStyle w:val="s0"/>
        </w:rPr>
        <w:t>;</w:t>
      </w:r>
    </w:p>
    <w:p w:rsidR="0078485C" w:rsidRDefault="008F7B38">
      <w:pPr>
        <w:pStyle w:val="pj"/>
      </w:pPr>
      <w:r>
        <w:rPr>
          <w:rStyle w:val="s0"/>
        </w:rPr>
        <w:t xml:space="preserve">7) </w:t>
      </w:r>
      <w:hyperlink r:id="rId39" w:anchor="sub_id=10013" w:history="1">
        <w:r>
          <w:rPr>
            <w:rStyle w:val="a4"/>
          </w:rPr>
          <w:t>магистральных железнодорожных сетей</w:t>
        </w:r>
      </w:hyperlink>
      <w:r>
        <w:rPr>
          <w:rStyle w:val="s0"/>
        </w:rPr>
        <w:t>, за исключением регулируемых услуг магистральных железнодорожных сетей при перевозке грузов в контейнерах, перевозке порожних контейнеров и транзитных перевозках грузов через территорию Республики Казахстан;</w:t>
      </w:r>
    </w:p>
    <w:p w:rsidR="0078485C" w:rsidRDefault="008F7B38">
      <w:pPr>
        <w:pStyle w:val="pji"/>
      </w:pPr>
      <w:r>
        <w:rPr>
          <w:rStyle w:val="s3"/>
        </w:rPr>
        <w:t xml:space="preserve">Подпункт 8 изложен в редакции </w:t>
      </w:r>
      <w:hyperlink r:id="rId40" w:anchor="sub_id=4300" w:history="1">
        <w:r>
          <w:rPr>
            <w:rStyle w:val="a4"/>
            <w:i/>
            <w:iCs/>
          </w:rPr>
          <w:t>Закона</w:t>
        </w:r>
      </w:hyperlink>
      <w:r>
        <w:rPr>
          <w:rStyle w:val="s3"/>
        </w:rPr>
        <w:t xml:space="preserve"> РК от 15.03.25 г. № 172-VIII (введен в действие с 1 января 2025 г.) (</w:t>
      </w:r>
      <w:hyperlink r:id="rId41" w:anchor="sub_id=50108" w:history="1">
        <w:r>
          <w:rPr>
            <w:rStyle w:val="a4"/>
            <w:i/>
            <w:iCs/>
          </w:rPr>
          <w:t>см. стар. ред.</w:t>
        </w:r>
      </w:hyperlink>
      <w:r>
        <w:rPr>
          <w:rStyle w:val="s3"/>
        </w:rPr>
        <w:t>)</w:t>
      </w:r>
    </w:p>
    <w:p w:rsidR="0078485C" w:rsidRDefault="008F7B38">
      <w:pPr>
        <w:pStyle w:val="pj"/>
      </w:pPr>
      <w:r>
        <w:t>8) железнодорожных путей с объектами железнодорожного транспорта по договорам государственно-частного партнерства при отсутствии конкурентного железнодорожного пути;</w:t>
      </w:r>
    </w:p>
    <w:p w:rsidR="0078485C" w:rsidRDefault="008F7B38">
      <w:pPr>
        <w:pStyle w:val="pj"/>
      </w:pPr>
      <w:bookmarkStart w:id="13" w:name="SUB50109"/>
      <w:bookmarkEnd w:id="13"/>
      <w:r>
        <w:rPr>
          <w:rStyle w:val="s0"/>
        </w:rPr>
        <w:t>9) подъездных путей при отсутствии конкурентного подъездного пути;</w:t>
      </w:r>
    </w:p>
    <w:p w:rsidR="0078485C" w:rsidRDefault="008F7B38">
      <w:pPr>
        <w:pStyle w:val="pji"/>
      </w:pPr>
      <w:r>
        <w:rPr>
          <w:rStyle w:val="s3"/>
        </w:rPr>
        <w:lastRenderedPageBreak/>
        <w:t xml:space="preserve">См.: </w:t>
      </w:r>
      <w:hyperlink r:id="rId42" w:history="1">
        <w:r>
          <w:rPr>
            <w:rStyle w:val="a4"/>
            <w:i/>
            <w:iCs/>
          </w:rPr>
          <w:t>Ответ</w:t>
        </w:r>
      </w:hyperlink>
      <w:r>
        <w:rPr>
          <w:rStyle w:val="s3"/>
        </w:rPr>
        <w:t xml:space="preserve"> Министра национальной экономики РК от 18 марта 2020 года на вопрос от 13 марта 2020 года № 600208 (dialog.egov.kz) «Касаемо услуг по предоставлению подъездного пути для проезда подвижного состава»</w:t>
      </w:r>
    </w:p>
    <w:p w:rsidR="0078485C" w:rsidRDefault="008F7B38">
      <w:pPr>
        <w:pStyle w:val="pj"/>
      </w:pPr>
      <w:bookmarkStart w:id="14" w:name="SUB50110"/>
      <w:bookmarkEnd w:id="14"/>
      <w:r>
        <w:rPr>
          <w:rStyle w:val="s0"/>
        </w:rPr>
        <w:t>10) аэронавигации, за исключением аэронавигационного обслуживания международных и транзитных полетов;</w:t>
      </w:r>
    </w:p>
    <w:p w:rsidR="0078485C" w:rsidRDefault="008F7B38">
      <w:pPr>
        <w:pStyle w:val="pj"/>
      </w:pPr>
      <w:r>
        <w:rPr>
          <w:rStyle w:val="s0"/>
        </w:rPr>
        <w:t>11) портов при отсутствии конкуренции на рынке портовых услуг;</w:t>
      </w:r>
    </w:p>
    <w:p w:rsidR="0078485C" w:rsidRDefault="008F7B38">
      <w:pPr>
        <w:pStyle w:val="pj"/>
      </w:pPr>
      <w:r>
        <w:rPr>
          <w:rStyle w:val="s0"/>
        </w:rPr>
        <w:t>12) аэропортов, за исключением обслуживания авиаперевозок, осуществляющих транзитные пролеты через воздушное пространство Республики Казахстан с осуществлением технических посадок в аэропортах Республики Казахстан в некоммерческих целях и по международным направлениям;</w:t>
      </w:r>
    </w:p>
    <w:p w:rsidR="0078485C" w:rsidRDefault="008F7B38">
      <w:pPr>
        <w:pStyle w:val="pj"/>
      </w:pPr>
      <w:r>
        <w:rPr>
          <w:rStyle w:val="s0"/>
        </w:rPr>
        <w:t xml:space="preserve">13) по предоставлению в имущественный наем (аренду) или пользование </w:t>
      </w:r>
      <w:hyperlink r:id="rId43" w:history="1">
        <w:r>
          <w:rPr>
            <w:rStyle w:val="a4"/>
          </w:rPr>
          <w:t>кабельной канализации</w:t>
        </w:r>
      </w:hyperlink>
      <w:r>
        <w:rPr>
          <w:rStyle w:val="s0"/>
        </w:rPr>
        <w:t xml:space="preserve">, за исключением деятельности </w:t>
      </w:r>
      <w:hyperlink r:id="rId44" w:anchor="sub_id=240300" w:history="1">
        <w:r>
          <w:rPr>
            <w:rStyle w:val="a4"/>
          </w:rPr>
          <w:t>субъектов малого предпринимательства</w:t>
        </w:r>
      </w:hyperlink>
      <w:r>
        <w:rPr>
          <w:rStyle w:val="s0"/>
        </w:rPr>
        <w:t>;</w:t>
      </w:r>
    </w:p>
    <w:p w:rsidR="0078485C" w:rsidRDefault="008F7B38">
      <w:pPr>
        <w:pStyle w:val="pj"/>
      </w:pPr>
      <w:bookmarkStart w:id="15" w:name="SUB50114"/>
      <w:bookmarkEnd w:id="15"/>
      <w:r>
        <w:rPr>
          <w:rStyle w:val="s0"/>
        </w:rPr>
        <w:t xml:space="preserve">14) </w:t>
      </w:r>
      <w:hyperlink r:id="rId45" w:anchor="sub_id=10030" w:history="1">
        <w:r>
          <w:rPr>
            <w:rStyle w:val="a4"/>
          </w:rPr>
          <w:t>водоснабжения</w:t>
        </w:r>
      </w:hyperlink>
      <w:r>
        <w:rPr>
          <w:rStyle w:val="s0"/>
        </w:rPr>
        <w:t xml:space="preserve"> и (или) </w:t>
      </w:r>
      <w:hyperlink r:id="rId46" w:anchor="sub_id=10023" w:history="1">
        <w:r>
          <w:rPr>
            <w:rStyle w:val="a4"/>
          </w:rPr>
          <w:t>водоотведения</w:t>
        </w:r>
      </w:hyperlink>
      <w:r>
        <w:rPr>
          <w:rStyle w:val="s0"/>
        </w:rPr>
        <w:t>.</w:t>
      </w:r>
    </w:p>
    <w:p w:rsidR="0078485C" w:rsidRDefault="008F7B38">
      <w:pPr>
        <w:pStyle w:val="pj"/>
      </w:pPr>
      <w:r>
        <w:rPr>
          <w:rStyle w:val="s0"/>
        </w:rPr>
        <w:t xml:space="preserve">2. Субъекты естественных монополий подлежат включению в </w:t>
      </w:r>
      <w:hyperlink w:anchor="sub110000" w:history="1">
        <w:r>
          <w:rPr>
            <w:rStyle w:val="a4"/>
          </w:rPr>
          <w:t>Государственный регистр</w:t>
        </w:r>
      </w:hyperlink>
      <w:r>
        <w:rPr>
          <w:rStyle w:val="s0"/>
        </w:rPr>
        <w:t xml:space="preserve"> субъектов естественных монополий с указанием регулируемых услуг.</w:t>
      </w:r>
    </w:p>
    <w:p w:rsidR="0078485C" w:rsidRDefault="008F7B38">
      <w:pPr>
        <w:pStyle w:val="pj"/>
      </w:pPr>
      <w:r>
        <w:rPr>
          <w:rStyle w:val="s0"/>
        </w:rPr>
        <w:t>3. Расширение сфер естественных монополий осуществляется в соответствии с международными договорами, ратифицированными Республикой Казахстан.</w:t>
      </w:r>
    </w:p>
    <w:p w:rsidR="0078485C" w:rsidRDefault="008F7B38">
      <w:pPr>
        <w:pStyle w:val="pj"/>
      </w:pPr>
      <w:r>
        <w:rPr>
          <w:rStyle w:val="s0"/>
        </w:rPr>
        <w:t> </w:t>
      </w:r>
    </w:p>
    <w:p w:rsidR="0078485C" w:rsidRDefault="008F7B38">
      <w:pPr>
        <w:pStyle w:val="pj"/>
      </w:pPr>
      <w:r>
        <w:rPr>
          <w:rStyle w:val="s0"/>
        </w:rPr>
        <w:t> </w:t>
      </w:r>
    </w:p>
    <w:p w:rsidR="0078485C" w:rsidRDefault="008F7B38">
      <w:pPr>
        <w:pStyle w:val="pc"/>
      </w:pPr>
      <w:bookmarkStart w:id="16" w:name="SUB60000"/>
      <w:bookmarkEnd w:id="16"/>
      <w:r>
        <w:rPr>
          <w:rStyle w:val="s1"/>
        </w:rPr>
        <w:t>Глава 2. ГОСУДАРСТВЕННОЕ РЕГУЛИРОВАНИЕ ДЕЯТЕЛЬНОСТИ</w:t>
      </w:r>
      <w:r>
        <w:rPr>
          <w:b/>
          <w:bCs/>
        </w:rPr>
        <w:br/>
      </w:r>
      <w:r>
        <w:rPr>
          <w:rStyle w:val="s1"/>
        </w:rPr>
        <w:t>В СФЕРАХ ЕСТЕСТВЕННЫХ МОНОПОЛИЙ</w:t>
      </w:r>
    </w:p>
    <w:p w:rsidR="0078485C" w:rsidRDefault="008F7B38">
      <w:pPr>
        <w:pStyle w:val="pj"/>
      </w:pPr>
      <w:r>
        <w:rPr>
          <w:rStyle w:val="s0"/>
        </w:rPr>
        <w:t> </w:t>
      </w:r>
    </w:p>
    <w:p w:rsidR="0078485C" w:rsidRDefault="008F7B38">
      <w:pPr>
        <w:pStyle w:val="pj"/>
        <w:ind w:left="1200" w:hanging="800"/>
      </w:pPr>
      <w:r>
        <w:rPr>
          <w:rStyle w:val="s1"/>
        </w:rPr>
        <w:t>Статья 6. Государственное регулирование деятельности в сферах естественных монополий</w:t>
      </w:r>
    </w:p>
    <w:p w:rsidR="0078485C" w:rsidRDefault="008F7B38">
      <w:pPr>
        <w:pStyle w:val="pj"/>
      </w:pPr>
      <w:r>
        <w:rPr>
          <w:rStyle w:val="s0"/>
        </w:rPr>
        <w:t>Государственное регулирование деятельности в сферах естественных монополий осуществляется путем:</w:t>
      </w:r>
    </w:p>
    <w:p w:rsidR="0078485C" w:rsidRDefault="008F7B38">
      <w:pPr>
        <w:pStyle w:val="pj"/>
      </w:pPr>
      <w:r>
        <w:rPr>
          <w:rStyle w:val="s0"/>
        </w:rPr>
        <w:t>1) формирования Государственного регистра субъектов естественных монополий;</w:t>
      </w:r>
    </w:p>
    <w:p w:rsidR="0078485C" w:rsidRDefault="008F7B38">
      <w:pPr>
        <w:pStyle w:val="pj"/>
      </w:pPr>
      <w:r>
        <w:rPr>
          <w:rStyle w:val="s0"/>
        </w:rPr>
        <w:t xml:space="preserve">2) </w:t>
      </w:r>
      <w:hyperlink r:id="rId47" w:history="1">
        <w:r>
          <w:rPr>
            <w:rStyle w:val="a4"/>
          </w:rPr>
          <w:t>формирования, установления и утверждения тарифа</w:t>
        </w:r>
      </w:hyperlink>
      <w:r>
        <w:rPr>
          <w:rStyle w:val="s0"/>
        </w:rPr>
        <w:t>;</w:t>
      </w:r>
    </w:p>
    <w:p w:rsidR="0078485C" w:rsidRDefault="008F7B38">
      <w:pPr>
        <w:pStyle w:val="pj"/>
      </w:pPr>
      <w:r>
        <w:rPr>
          <w:rStyle w:val="s0"/>
        </w:rPr>
        <w:t>3) определения методов тарифного регулирования сфер естественных монополий;</w:t>
      </w:r>
    </w:p>
    <w:p w:rsidR="0078485C" w:rsidRDefault="008F7B38">
      <w:pPr>
        <w:pStyle w:val="pj"/>
      </w:pPr>
      <w:r>
        <w:rPr>
          <w:rStyle w:val="s0"/>
        </w:rPr>
        <w:t xml:space="preserve">4) выдачи согласия на совершение отдельных действий субъектом естественной монополии, а также принятия от субъекта естественной монополии уведомления об осуществлении деятельности, не относящейся к регулируемым услугам, в соответствии с </w:t>
      </w:r>
      <w:hyperlink r:id="rId48" w:history="1">
        <w:r>
          <w:rPr>
            <w:rStyle w:val="a4"/>
          </w:rPr>
          <w:t>Законом</w:t>
        </w:r>
      </w:hyperlink>
      <w:r>
        <w:rPr>
          <w:rStyle w:val="s0"/>
        </w:rPr>
        <w:t xml:space="preserve"> Республики Казахстан «О разрешениях и уведомлениях»;</w:t>
      </w:r>
    </w:p>
    <w:p w:rsidR="0078485C" w:rsidRDefault="008F7B38">
      <w:pPr>
        <w:pStyle w:val="pj"/>
      </w:pPr>
      <w:r>
        <w:rPr>
          <w:rStyle w:val="s0"/>
        </w:rPr>
        <w:t>5) формирования перечня регулируемых услуг.</w:t>
      </w:r>
    </w:p>
    <w:p w:rsidR="0078485C" w:rsidRDefault="008F7B38">
      <w:pPr>
        <w:pStyle w:val="pj"/>
      </w:pPr>
      <w:r>
        <w:rPr>
          <w:rStyle w:val="s0"/>
        </w:rPr>
        <w:t> </w:t>
      </w:r>
    </w:p>
    <w:p w:rsidR="0078485C" w:rsidRDefault="008F7B38">
      <w:pPr>
        <w:pStyle w:val="pji"/>
      </w:pPr>
      <w:bookmarkStart w:id="17" w:name="SUB70000"/>
      <w:bookmarkEnd w:id="17"/>
      <w:r>
        <w:rPr>
          <w:rStyle w:val="s3"/>
        </w:rPr>
        <w:t xml:space="preserve">Статья 7 изложена в редакции </w:t>
      </w:r>
      <w:hyperlink r:id="rId49" w:anchor="sub_id=15000" w:history="1">
        <w:r>
          <w:rPr>
            <w:rStyle w:val="a4"/>
            <w:i/>
            <w:iCs/>
          </w:rPr>
          <w:t>Закона</w:t>
        </w:r>
      </w:hyperlink>
      <w:r>
        <w:rPr>
          <w:rStyle w:val="s3"/>
        </w:rPr>
        <w:t xml:space="preserve"> РК от 19.04.23 г. № 223-VII (введен в действие с 1 мая 2023 г.) (</w:t>
      </w:r>
      <w:hyperlink r:id="rId50" w:anchor="sub_id=70000" w:history="1">
        <w:r>
          <w:rPr>
            <w:rStyle w:val="a4"/>
            <w:i/>
            <w:iCs/>
          </w:rPr>
          <w:t>см. стар. ред.</w:t>
        </w:r>
      </w:hyperlink>
      <w:r>
        <w:rPr>
          <w:rStyle w:val="s3"/>
        </w:rPr>
        <w:t>)</w:t>
      </w:r>
    </w:p>
    <w:p w:rsidR="0078485C" w:rsidRDefault="008F7B38">
      <w:pPr>
        <w:pStyle w:val="pj"/>
        <w:ind w:left="1200" w:hanging="800"/>
      </w:pPr>
      <w:r>
        <w:rPr>
          <w:rStyle w:val="s1"/>
        </w:rPr>
        <w:t>Статья 7. Компетенция Правительства Республики Казахстан</w:t>
      </w:r>
    </w:p>
    <w:p w:rsidR="0078485C" w:rsidRDefault="008F7B38">
      <w:pPr>
        <w:pStyle w:val="pj"/>
      </w:pPr>
      <w:r>
        <w:t>Правительство Республики Казахстан разрабатывает основные направления государственной политики в сферах естественных монополий и организует их осуществление.</w:t>
      </w:r>
    </w:p>
    <w:p w:rsidR="0078485C" w:rsidRDefault="008F7B38">
      <w:pPr>
        <w:pStyle w:val="pj"/>
      </w:pPr>
      <w:r>
        <w:t> </w:t>
      </w:r>
    </w:p>
    <w:p w:rsidR="0078485C" w:rsidRDefault="008F7B38">
      <w:pPr>
        <w:pStyle w:val="pj"/>
        <w:ind w:left="1200" w:hanging="800"/>
      </w:pPr>
      <w:bookmarkStart w:id="18" w:name="SUB80000"/>
      <w:bookmarkEnd w:id="18"/>
      <w:r>
        <w:rPr>
          <w:rStyle w:val="s1"/>
        </w:rPr>
        <w:t>Статья 8. Компетенция уполномоченного органа</w:t>
      </w:r>
    </w:p>
    <w:p w:rsidR="0078485C" w:rsidRDefault="0078485C">
      <w:pPr>
        <w:pStyle w:val="pj"/>
      </w:pPr>
      <w:hyperlink r:id="rId51" w:history="1">
        <w:r w:rsidR="008F7B38">
          <w:rPr>
            <w:rStyle w:val="a4"/>
          </w:rPr>
          <w:t>Уполномоченный орган</w:t>
        </w:r>
      </w:hyperlink>
      <w:r w:rsidR="008F7B38">
        <w:rPr>
          <w:rStyle w:val="s0"/>
        </w:rPr>
        <w:t>:</w:t>
      </w:r>
    </w:p>
    <w:p w:rsidR="0078485C" w:rsidRDefault="008F7B38">
      <w:pPr>
        <w:pStyle w:val="pj"/>
      </w:pPr>
      <w:r>
        <w:rPr>
          <w:rStyle w:val="s0"/>
        </w:rPr>
        <w:t xml:space="preserve">1) осуществляет государственное регулирование деятельности субъектов естественных монополий в соответствии с </w:t>
      </w:r>
      <w:hyperlink r:id="rId52" w:history="1">
        <w:r>
          <w:rPr>
            <w:rStyle w:val="a4"/>
          </w:rPr>
          <w:t>Предпринимательским кодексом</w:t>
        </w:r>
      </w:hyperlink>
      <w:r>
        <w:rPr>
          <w:rStyle w:val="s0"/>
        </w:rPr>
        <w:t xml:space="preserve"> Республики Казахстан, настоящим Законом и законодательством Республики Казахстан;</w:t>
      </w:r>
    </w:p>
    <w:p w:rsidR="0078485C" w:rsidRDefault="008F7B38">
      <w:pPr>
        <w:pStyle w:val="pji"/>
      </w:pPr>
      <w:r>
        <w:rPr>
          <w:rStyle w:val="s3"/>
        </w:rPr>
        <w:t xml:space="preserve">Подпункт 2 изложен в редакции </w:t>
      </w:r>
      <w:hyperlink r:id="rId53" w:anchor="sub_id=1508" w:history="1">
        <w:r>
          <w:rPr>
            <w:rStyle w:val="a4"/>
            <w:i/>
            <w:iCs/>
          </w:rPr>
          <w:t>Закона</w:t>
        </w:r>
      </w:hyperlink>
      <w:r>
        <w:rPr>
          <w:rStyle w:val="s3"/>
        </w:rPr>
        <w:t xml:space="preserve"> РК от 19.04.23 г. № 223-VII (введен в действие с 1 мая 2023 г.) (</w:t>
      </w:r>
      <w:hyperlink r:id="rId54" w:anchor="sub_id=80002" w:history="1">
        <w:r>
          <w:rPr>
            <w:rStyle w:val="a4"/>
            <w:i/>
            <w:iCs/>
          </w:rPr>
          <w:t>см. стар. ред.</w:t>
        </w:r>
      </w:hyperlink>
      <w:r>
        <w:rPr>
          <w:rStyle w:val="s3"/>
        </w:rPr>
        <w:t>)</w:t>
      </w:r>
    </w:p>
    <w:p w:rsidR="0078485C" w:rsidRDefault="008F7B38">
      <w:pPr>
        <w:pStyle w:val="pj"/>
      </w:pPr>
      <w:r>
        <w:lastRenderedPageBreak/>
        <w:t>2) формирует и реализует государственную политику в сферах естественных монополий и организует ее осуществление;</w:t>
      </w:r>
    </w:p>
    <w:p w:rsidR="0078485C" w:rsidRDefault="008F7B38">
      <w:pPr>
        <w:pStyle w:val="pj"/>
      </w:pPr>
      <w:r>
        <w:rPr>
          <w:rStyle w:val="s0"/>
        </w:rPr>
        <w:t>3) представляет ежегодно в Правительство Республики Казахстан отчеты о состоянии сфер естественных монополий, об исполнении утвержденных тарифных смет, об исполнении утвержденных инвестиционных программ;</w:t>
      </w:r>
    </w:p>
    <w:p w:rsidR="0078485C" w:rsidRDefault="008F7B38">
      <w:pPr>
        <w:pStyle w:val="pj"/>
      </w:pPr>
      <w:r>
        <w:rPr>
          <w:rStyle w:val="s0"/>
        </w:rPr>
        <w:t xml:space="preserve">4) формирует и ведет </w:t>
      </w:r>
      <w:hyperlink r:id="rId55" w:history="1">
        <w:r>
          <w:rPr>
            <w:rStyle w:val="a4"/>
          </w:rPr>
          <w:t>Государственный регистр</w:t>
        </w:r>
      </w:hyperlink>
      <w:r>
        <w:rPr>
          <w:rStyle w:val="s0"/>
        </w:rPr>
        <w:t xml:space="preserve"> субъектов естественных монополий;</w:t>
      </w:r>
    </w:p>
    <w:p w:rsidR="0078485C" w:rsidRDefault="008F7B38">
      <w:pPr>
        <w:pStyle w:val="pji"/>
      </w:pPr>
      <w:r>
        <w:rPr>
          <w:rStyle w:val="s3"/>
        </w:rPr>
        <w:t xml:space="preserve">Статья дополнена подпунктом 4-1 в соответствии с </w:t>
      </w:r>
      <w:hyperlink r:id="rId56" w:anchor="sub_id=908" w:history="1">
        <w:r>
          <w:rPr>
            <w:rStyle w:val="a4"/>
            <w:i/>
            <w:iCs/>
          </w:rPr>
          <w:t>Законом</w:t>
        </w:r>
      </w:hyperlink>
      <w:r>
        <w:rPr>
          <w:rStyle w:val="s3"/>
        </w:rPr>
        <w:t xml:space="preserve"> РК от 08.07.24 г. № 121-VIII (введен в действие с 9 сентября 2024 г.)</w:t>
      </w:r>
    </w:p>
    <w:p w:rsidR="0078485C" w:rsidRDefault="008F7B38">
      <w:pPr>
        <w:pStyle w:val="pj"/>
      </w:pPr>
      <w:r>
        <w:t xml:space="preserve">4-1) формирует и ведет </w:t>
      </w:r>
      <w:hyperlink r:id="rId57" w:history="1">
        <w:r>
          <w:rPr>
            <w:rStyle w:val="a4"/>
          </w:rPr>
          <w:t>реестр</w:t>
        </w:r>
      </w:hyperlink>
      <w:r>
        <w:t xml:space="preserve"> недобросовестных участников закупок на основании представленных данных субъектов естественных монополий;</w:t>
      </w:r>
    </w:p>
    <w:p w:rsidR="0078485C" w:rsidRDefault="008F7B38">
      <w:pPr>
        <w:pStyle w:val="pj"/>
      </w:pPr>
      <w:r>
        <w:rPr>
          <w:rStyle w:val="s0"/>
        </w:rPr>
        <w:t xml:space="preserve">5) разрабатывает и утверждает </w:t>
      </w:r>
      <w:hyperlink r:id="rId58" w:history="1">
        <w:r>
          <w:rPr>
            <w:rStyle w:val="a4"/>
          </w:rPr>
          <w:t>правила</w:t>
        </w:r>
      </w:hyperlink>
      <w:r>
        <w:rPr>
          <w:rStyle w:val="s0"/>
        </w:rPr>
        <w:t xml:space="preserve"> формирования тарифов;</w:t>
      </w:r>
    </w:p>
    <w:p w:rsidR="0078485C" w:rsidRDefault="008F7B38">
      <w:pPr>
        <w:pStyle w:val="pj"/>
      </w:pPr>
      <w:r>
        <w:rPr>
          <w:rStyle w:val="s0"/>
        </w:rPr>
        <w:t xml:space="preserve">6) разрабатывает и утверждает </w:t>
      </w:r>
      <w:hyperlink r:id="rId59" w:history="1">
        <w:r>
          <w:rPr>
            <w:rStyle w:val="a4"/>
          </w:rPr>
          <w:t>правила</w:t>
        </w:r>
      </w:hyperlink>
      <w:r>
        <w:rPr>
          <w:rStyle w:val="s0"/>
        </w:rPr>
        <w:t xml:space="preserve"> осуществления деятельности субъектами естественных монополий;</w:t>
      </w:r>
    </w:p>
    <w:p w:rsidR="0078485C" w:rsidRDefault="008F7B38">
      <w:pPr>
        <w:pStyle w:val="pj"/>
      </w:pPr>
      <w:r>
        <w:rPr>
          <w:rStyle w:val="s0"/>
        </w:rPr>
        <w:t xml:space="preserve">7) разрабатывает и утверждает </w:t>
      </w:r>
      <w:hyperlink r:id="rId60" w:history="1">
        <w:r>
          <w:rPr>
            <w:rStyle w:val="a4"/>
          </w:rPr>
          <w:t>типовые договоры</w:t>
        </w:r>
      </w:hyperlink>
      <w:r>
        <w:rPr>
          <w:rStyle w:val="s0"/>
        </w:rPr>
        <w:t xml:space="preserve"> предоставления регулируемых услуг;</w:t>
      </w:r>
    </w:p>
    <w:p w:rsidR="0078485C" w:rsidRDefault="008F7B38">
      <w:pPr>
        <w:pStyle w:val="pji"/>
      </w:pPr>
      <w:r>
        <w:rPr>
          <w:rStyle w:val="s3"/>
        </w:rPr>
        <w:t xml:space="preserve">Статья дополнена подпунктами 7-1 - 7-4 в соответствии с </w:t>
      </w:r>
      <w:hyperlink r:id="rId61" w:anchor="sub_id=3300" w:history="1">
        <w:r>
          <w:rPr>
            <w:rStyle w:val="a4"/>
            <w:i/>
            <w:iCs/>
          </w:rPr>
          <w:t>Законом</w:t>
        </w:r>
      </w:hyperlink>
      <w:r>
        <w:rPr>
          <w:rStyle w:val="s3"/>
        </w:rPr>
        <w:t xml:space="preserve"> РК от 29.06.20 г. № 352-VI</w:t>
      </w:r>
    </w:p>
    <w:p w:rsidR="0078485C" w:rsidRDefault="008F7B38">
      <w:pPr>
        <w:pStyle w:val="pj"/>
      </w:pPr>
      <w:r>
        <w:t xml:space="preserve">7-1) разрабатывает и утверждает </w:t>
      </w:r>
      <w:hyperlink r:id="rId62" w:history="1">
        <w:r>
          <w:rPr>
            <w:rStyle w:val="a4"/>
          </w:rPr>
          <w:t>типовые формы</w:t>
        </w:r>
      </w:hyperlink>
      <w:r>
        <w:t xml:space="preserve"> технических условий на подключение к инженерным сетям;</w:t>
      </w:r>
    </w:p>
    <w:p w:rsidR="0078485C" w:rsidRDefault="008F7B38">
      <w:pPr>
        <w:pStyle w:val="pj"/>
      </w:pPr>
      <w:r>
        <w:t xml:space="preserve">7-2) разрабатывает и утверждает </w:t>
      </w:r>
      <w:hyperlink r:id="rId63" w:history="1">
        <w:r>
          <w:rPr>
            <w:rStyle w:val="a4"/>
          </w:rPr>
          <w:t>типовые регламенты оказания услуг</w:t>
        </w:r>
      </w:hyperlink>
      <w:r>
        <w:t xml:space="preserve"> с четким порядком действий сотрудников субъектов естественных монополий;</w:t>
      </w:r>
    </w:p>
    <w:p w:rsidR="0078485C" w:rsidRDefault="008F7B38">
      <w:pPr>
        <w:pStyle w:val="pj"/>
      </w:pPr>
      <w:r>
        <w:t>7-3) согласовывает регламенты оказания услуг на соответствие типовому регламенту;</w:t>
      </w:r>
    </w:p>
    <w:p w:rsidR="0078485C" w:rsidRDefault="008F7B38">
      <w:pPr>
        <w:pStyle w:val="pj"/>
      </w:pPr>
      <w:r>
        <w:t>7-4) разрабатывает и утверждает правила определения затрат на технологическое присоединение электрических установок с установленной мощностью до 200 кВт субъектов предпринимательства к электрическим сетям энергопередающих организаций;</w:t>
      </w:r>
    </w:p>
    <w:p w:rsidR="0078485C" w:rsidRDefault="008F7B38">
      <w:pPr>
        <w:pStyle w:val="pj"/>
      </w:pPr>
      <w:r>
        <w:rPr>
          <w:rStyle w:val="s0"/>
        </w:rPr>
        <w:t>8) принимает к рассмотрению заявку либо отказывает в ее принятии;</w:t>
      </w:r>
    </w:p>
    <w:p w:rsidR="0078485C" w:rsidRDefault="008F7B38">
      <w:pPr>
        <w:pStyle w:val="pji"/>
      </w:pPr>
      <w:r>
        <w:rPr>
          <w:rStyle w:val="s3"/>
        </w:rPr>
        <w:t xml:space="preserve">В подпункт 9 внесены изменения в соответствии с </w:t>
      </w:r>
      <w:hyperlink r:id="rId64" w:anchor="sub_id=1068" w:history="1">
        <w:r>
          <w:rPr>
            <w:rStyle w:val="a4"/>
            <w:i/>
            <w:iCs/>
          </w:rPr>
          <w:t>Законом</w:t>
        </w:r>
      </w:hyperlink>
      <w:r>
        <w:rPr>
          <w:rStyle w:val="s3"/>
        </w:rPr>
        <w:t xml:space="preserve"> РК от 06.04.24 г. № 71-VIII (введен в действие с 8 июня 2024 г.) (</w:t>
      </w:r>
      <w:hyperlink r:id="rId65" w:anchor="sub_id=80009" w:history="1">
        <w:r>
          <w:rPr>
            <w:rStyle w:val="a4"/>
            <w:i/>
            <w:iCs/>
          </w:rPr>
          <w:t>см. стар. ред.</w:t>
        </w:r>
      </w:hyperlink>
      <w:r>
        <w:rPr>
          <w:rStyle w:val="s3"/>
        </w:rPr>
        <w:t>)</w:t>
      </w:r>
    </w:p>
    <w:p w:rsidR="0078485C" w:rsidRDefault="008F7B38">
      <w:pPr>
        <w:pStyle w:val="pj"/>
      </w:pPr>
      <w:r>
        <w:rPr>
          <w:rStyle w:val="s0"/>
        </w:rPr>
        <w:t xml:space="preserve">9) проводит </w:t>
      </w:r>
      <w:hyperlink r:id="rId66" w:history="1">
        <w:r>
          <w:rPr>
            <w:rStyle w:val="a4"/>
          </w:rPr>
          <w:t>публичные слушания</w:t>
        </w:r>
      </w:hyperlink>
      <w:r>
        <w:rPr>
          <w:rStyle w:val="s0"/>
        </w:rPr>
        <w:t xml:space="preserve"> с опубликованием в средствах массовой информации объявления о дате и месте их проведения и (или) ссылки на онлайн-трансляцию;</w:t>
      </w:r>
    </w:p>
    <w:p w:rsidR="0078485C" w:rsidRDefault="008F7B38">
      <w:pPr>
        <w:pStyle w:val="pj"/>
      </w:pPr>
      <w:r>
        <w:rPr>
          <w:rStyle w:val="s0"/>
        </w:rPr>
        <w:t xml:space="preserve">10) утверждает </w:t>
      </w:r>
      <w:hyperlink r:id="rId67" w:history="1">
        <w:r>
          <w:rPr>
            <w:rStyle w:val="a4"/>
          </w:rPr>
          <w:t>тариф</w:t>
        </w:r>
      </w:hyperlink>
      <w:r>
        <w:rPr>
          <w:rStyle w:val="s0"/>
        </w:rPr>
        <w:t xml:space="preserve"> в случаях, предусмотренных настоящим Законом;</w:t>
      </w:r>
    </w:p>
    <w:p w:rsidR="0078485C" w:rsidRDefault="008F7B38">
      <w:pPr>
        <w:pStyle w:val="pj"/>
      </w:pPr>
      <w:r>
        <w:rPr>
          <w:rStyle w:val="s0"/>
        </w:rPr>
        <w:t xml:space="preserve">11) </w:t>
      </w:r>
      <w:hyperlink r:id="rId68" w:history="1">
        <w:r>
          <w:rPr>
            <w:rStyle w:val="a4"/>
          </w:rPr>
          <w:t>определяет</w:t>
        </w:r>
      </w:hyperlink>
      <w:r>
        <w:rPr>
          <w:rStyle w:val="s0"/>
        </w:rPr>
        <w:t xml:space="preserve"> уровень индексации тарифа субъекта естественной монополии малой мощности;</w:t>
      </w:r>
    </w:p>
    <w:p w:rsidR="0078485C" w:rsidRDefault="008F7B38">
      <w:pPr>
        <w:pStyle w:val="pj"/>
      </w:pPr>
      <w:r>
        <w:rPr>
          <w:rStyle w:val="s0"/>
        </w:rPr>
        <w:t>12) утверждает и вносит изменения в утвержденную им тарифную смету;</w:t>
      </w:r>
    </w:p>
    <w:p w:rsidR="0078485C" w:rsidRDefault="008F7B38">
      <w:pPr>
        <w:pStyle w:val="pji"/>
      </w:pPr>
      <w:r>
        <w:rPr>
          <w:rStyle w:val="s3"/>
        </w:rPr>
        <w:t xml:space="preserve">В подпункт 13 внесены изменения в соответствии с </w:t>
      </w:r>
      <w:hyperlink r:id="rId69" w:anchor="sub_id=438" w:history="1">
        <w:r>
          <w:rPr>
            <w:rStyle w:val="a4"/>
            <w:i/>
            <w:iCs/>
          </w:rPr>
          <w:t>Законом</w:t>
        </w:r>
      </w:hyperlink>
      <w:r>
        <w:rPr>
          <w:rStyle w:val="s3"/>
        </w:rPr>
        <w:t xml:space="preserve"> РК от 15.03.25 г. № 172-VIII (введен в действие с 1 января 2025 г.) (</w:t>
      </w:r>
      <w:hyperlink r:id="rId70" w:anchor="sub_id=80013" w:history="1">
        <w:r>
          <w:rPr>
            <w:rStyle w:val="a4"/>
            <w:i/>
            <w:iCs/>
          </w:rPr>
          <w:t>см. стар. ред.</w:t>
        </w:r>
      </w:hyperlink>
      <w:r>
        <w:rPr>
          <w:rStyle w:val="s3"/>
        </w:rPr>
        <w:t xml:space="preserve">); </w:t>
      </w:r>
      <w:hyperlink r:id="rId71" w:anchor="sub_id=1800" w:history="1">
        <w:r>
          <w:rPr>
            <w:rStyle w:val="a4"/>
            <w:i/>
            <w:iCs/>
          </w:rPr>
          <w:t>Законом</w:t>
        </w:r>
      </w:hyperlink>
      <w:r>
        <w:rPr>
          <w:rStyle w:val="s3"/>
        </w:rPr>
        <w:t xml:space="preserve"> РК от 09.04.25 г. № 179-VIII (введен в действие с 10 июня 2025 г.) (</w:t>
      </w:r>
      <w:hyperlink r:id="rId72" w:anchor="sub_id=80013" w:history="1">
        <w:r>
          <w:rPr>
            <w:rStyle w:val="a4"/>
            <w:i/>
            <w:iCs/>
          </w:rPr>
          <w:t>см. стар. ред.</w:t>
        </w:r>
      </w:hyperlink>
      <w:r>
        <w:rPr>
          <w:rStyle w:val="s3"/>
        </w:rPr>
        <w:t>)</w:t>
      </w:r>
    </w:p>
    <w:p w:rsidR="0078485C" w:rsidRDefault="008F7B38">
      <w:pPr>
        <w:pStyle w:val="pj"/>
      </w:pPr>
      <w:r>
        <w:rPr>
          <w:rStyle w:val="s0"/>
        </w:rPr>
        <w:t xml:space="preserve">13) утверждает и вносит изменения совместно с иным государственным органом в утвержденную </w:t>
      </w:r>
      <w:hyperlink r:id="rId73" w:history="1">
        <w:r>
          <w:rPr>
            <w:rStyle w:val="a4"/>
          </w:rPr>
          <w:t>инвестиционную программу</w:t>
        </w:r>
      </w:hyperlink>
      <w:r>
        <w:rPr>
          <w:rStyle w:val="s0"/>
        </w:rPr>
        <w:t xml:space="preserve"> субъекта естественной монополии, включенного в республиканский раздел Государственного регистра субъектов естественных монополий, за исключением субъектов естественных монополий, предоставляющих регулируемые услуги, предусмотренные подпунктами 10), 12) и 13) </w:t>
      </w:r>
      <w:hyperlink w:anchor="sub50110" w:history="1">
        <w:r>
          <w:rPr>
            <w:rStyle w:val="a4"/>
          </w:rPr>
          <w:t>пункта 1 статьи 5</w:t>
        </w:r>
      </w:hyperlink>
      <w:r>
        <w:rPr>
          <w:rStyle w:val="s0"/>
        </w:rPr>
        <w:t xml:space="preserve"> настоящего Закона.</w:t>
      </w:r>
    </w:p>
    <w:p w:rsidR="0078485C" w:rsidRDefault="008F7B38">
      <w:pPr>
        <w:pStyle w:val="pj"/>
      </w:pPr>
      <w:r>
        <w:t xml:space="preserve">В сфере водоснабжения и (или) водоотведения в части услуг по подаче воды по каналам, подаче воды для орошения и регулированию поверхностного стока при помощи подпорных гидротехнических сооружений утверждение и внесение изменений в утвержденную инвестиционную программу субъекта естественной монополии, включенного в республиканский раздел Государственного регистра субъектов </w:t>
      </w:r>
      <w:r>
        <w:lastRenderedPageBreak/>
        <w:t>естественных монополий, осуществляются уполномоченным органом в области охраны и использования водного фонда;</w:t>
      </w:r>
    </w:p>
    <w:p w:rsidR="0078485C" w:rsidRDefault="008F7B38">
      <w:pPr>
        <w:pStyle w:val="pj"/>
      </w:pPr>
      <w:r>
        <w:rPr>
          <w:rStyle w:val="s0"/>
        </w:rPr>
        <w:t>14) утверждает и вносит изменения совместно с местным исполнительным органом в утвержденную инвестиционную программу субъекта естественной монополии, включенного в местный раздел Государственного регистра субъектов естественных монополий;</w:t>
      </w:r>
    </w:p>
    <w:p w:rsidR="0078485C" w:rsidRDefault="008F7B38">
      <w:pPr>
        <w:pStyle w:val="pj"/>
      </w:pPr>
      <w:r>
        <w:rPr>
          <w:rStyle w:val="s0"/>
        </w:rPr>
        <w:t xml:space="preserve">15) утверждает </w:t>
      </w:r>
      <w:hyperlink r:id="rId74" w:history="1">
        <w:r>
          <w:rPr>
            <w:rStyle w:val="a4"/>
          </w:rPr>
          <w:t>временный компенсирующий тариф</w:t>
        </w:r>
      </w:hyperlink>
      <w:r>
        <w:rPr>
          <w:rStyle w:val="s0"/>
        </w:rPr>
        <w:t>;</w:t>
      </w:r>
    </w:p>
    <w:p w:rsidR="0078485C" w:rsidRDefault="008F7B38">
      <w:pPr>
        <w:pStyle w:val="pj"/>
      </w:pPr>
      <w:r>
        <w:rPr>
          <w:rStyle w:val="s0"/>
        </w:rPr>
        <w:t xml:space="preserve">16) выдает согласие на совершение отдельных действий субъектом естественной монополии, а также принимает от субъекта естественной монополии уведомление об осуществлении деятельности, не относящейся к регулируемым услугам, в соответствии с </w:t>
      </w:r>
      <w:hyperlink r:id="rId75" w:history="1">
        <w:r>
          <w:rPr>
            <w:rStyle w:val="a4"/>
          </w:rPr>
          <w:t>Законом</w:t>
        </w:r>
      </w:hyperlink>
      <w:r>
        <w:rPr>
          <w:rStyle w:val="s0"/>
        </w:rPr>
        <w:t xml:space="preserve"> Республики Казахстан «О разрешениях и уведомлениях»;</w:t>
      </w:r>
    </w:p>
    <w:p w:rsidR="0078485C" w:rsidRDefault="008F7B38">
      <w:pPr>
        <w:pStyle w:val="pj"/>
      </w:pPr>
      <w:r>
        <w:rPr>
          <w:rStyle w:val="s0"/>
        </w:rPr>
        <w:t>17) разрабатывает и утверждает показатели качества и надежности регулируемых услуг по согласованию с соответствующими государственными органами;</w:t>
      </w:r>
    </w:p>
    <w:p w:rsidR="0078485C" w:rsidRDefault="008F7B38">
      <w:pPr>
        <w:pStyle w:val="pji"/>
      </w:pPr>
      <w:r>
        <w:rPr>
          <w:rStyle w:val="s3"/>
        </w:rPr>
        <w:t xml:space="preserve">Статья дополнена подпунктом 17-1 в соответствии с </w:t>
      </w:r>
      <w:hyperlink r:id="rId76" w:anchor="sub_id=1068" w:history="1">
        <w:r>
          <w:rPr>
            <w:rStyle w:val="a4"/>
            <w:i/>
            <w:iCs/>
          </w:rPr>
          <w:t>Законом</w:t>
        </w:r>
      </w:hyperlink>
      <w:r>
        <w:rPr>
          <w:rStyle w:val="s3"/>
        </w:rPr>
        <w:t xml:space="preserve"> РК от 06.04.24 г. № 71-VIII (введен в действие с 8 июня 2024 г.)</w:t>
      </w:r>
    </w:p>
    <w:p w:rsidR="0078485C" w:rsidRDefault="008F7B38">
      <w:pPr>
        <w:pStyle w:val="pj"/>
      </w:pPr>
      <w:r>
        <w:rPr>
          <w:rStyle w:val="s0"/>
        </w:rPr>
        <w:t xml:space="preserve">17-1) разрабатывает и утверждает </w:t>
      </w:r>
      <w:hyperlink r:id="rId77" w:history="1">
        <w:r>
          <w:rPr>
            <w:rStyle w:val="a4"/>
          </w:rPr>
          <w:t>методику</w:t>
        </w:r>
      </w:hyperlink>
      <w:r>
        <w:rPr>
          <w:rStyle w:val="s0"/>
        </w:rPr>
        <w:t xml:space="preserve"> автоматического возмещения субъектам предпринимательства с установленной мощностью электрических установок до 200 кВт путем перерасчета и (или) возврата ранее произведенной суммы за использованную электрическую энергию потребителем в случае превышения энергопередающими организациями среднего показателя количества отключений на одного потребителя за один календарный год и среднего показателя продолжительности отключений на одного потребителя за один календарный год;</w:t>
      </w:r>
    </w:p>
    <w:p w:rsidR="0078485C" w:rsidRDefault="008F7B38">
      <w:pPr>
        <w:pStyle w:val="pji"/>
      </w:pPr>
      <w:r>
        <w:rPr>
          <w:rStyle w:val="s3"/>
        </w:rPr>
        <w:t xml:space="preserve">Статья дополнена подпунктом 17-1 в соответствии с </w:t>
      </w:r>
      <w:hyperlink r:id="rId78" w:anchor="sub_id=908" w:history="1">
        <w:r>
          <w:rPr>
            <w:rStyle w:val="a4"/>
            <w:i/>
            <w:iCs/>
          </w:rPr>
          <w:t>Законом</w:t>
        </w:r>
      </w:hyperlink>
      <w:r>
        <w:rPr>
          <w:rStyle w:val="s3"/>
        </w:rPr>
        <w:t xml:space="preserve"> РК от 08.07.24 г. № 121-VIII (введен в действие с 9 сентября 2024 г.)</w:t>
      </w:r>
    </w:p>
    <w:p w:rsidR="0078485C" w:rsidRDefault="008F7B38">
      <w:pPr>
        <w:pStyle w:val="pj"/>
      </w:pPr>
      <w:r>
        <w:t>17-1) определяет критерии и требования к уполномоченным лицам (экспертам, экспертным организациям) для проведения технической экспертизы исполнения утвержденной инвестиционной программы,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w:t>
      </w:r>
    </w:p>
    <w:p w:rsidR="0078485C" w:rsidRDefault="008F7B38">
      <w:pPr>
        <w:pStyle w:val="pj"/>
      </w:pPr>
      <w:r>
        <w:rPr>
          <w:rStyle w:val="s0"/>
        </w:rPr>
        <w:t>18) разрабатывает и утверждает показатели эффективности деятельности субъектов естественных монополий;</w:t>
      </w:r>
    </w:p>
    <w:p w:rsidR="0078485C" w:rsidRDefault="008F7B38">
      <w:pPr>
        <w:pStyle w:val="pji"/>
      </w:pPr>
      <w:r>
        <w:rPr>
          <w:rStyle w:val="s3"/>
        </w:rPr>
        <w:t xml:space="preserve">Подпункт 19 изложен в редакции </w:t>
      </w:r>
      <w:hyperlink r:id="rId79" w:anchor="sub_id=3200" w:history="1">
        <w:r>
          <w:rPr>
            <w:rStyle w:val="a4"/>
            <w:i/>
            <w:iCs/>
          </w:rPr>
          <w:t>Закона</w:t>
        </w:r>
      </w:hyperlink>
      <w:r>
        <w:rPr>
          <w:rStyle w:val="s3"/>
        </w:rPr>
        <w:t xml:space="preserve"> РК от 09.01.26 г. № 254-VIII (введен в действие с 12 июля 2026 г.) (</w:t>
      </w:r>
      <w:hyperlink r:id="rId80" w:anchor="sub_id=80019" w:history="1">
        <w:r>
          <w:rPr>
            <w:rStyle w:val="a4"/>
            <w:i/>
            <w:iCs/>
          </w:rPr>
          <w:t>см. стар. ред.</w:t>
        </w:r>
      </w:hyperlink>
      <w:r>
        <w:rPr>
          <w:rStyle w:val="s3"/>
        </w:rPr>
        <w:t>)</w:t>
      </w:r>
    </w:p>
    <w:p w:rsidR="0078485C" w:rsidRDefault="008F7B38">
      <w:pPr>
        <w:pStyle w:val="pj"/>
      </w:pPr>
      <w:r>
        <w:rPr>
          <w:rStyle w:val="s0"/>
        </w:rPr>
        <w:t>19) вправе запрашивать и получать необходимую информацию в рамках осуществления своих полномочий, в том числе по рассмотрению обращений и проведению государственного контроля, от субъектов общественно значимых рынков и субъектов естественных монополий, физических и юридических лиц, в том числе государственных органов, органов местного самоуправления, а также их должностных лиц, с соблюдением установленных законами Республики Казахстан требований к разглашению сведений, составляющих коммерческую и иную охраняемую законом тайну;</w:t>
      </w:r>
    </w:p>
    <w:p w:rsidR="0078485C" w:rsidRDefault="008F7B38">
      <w:pPr>
        <w:pStyle w:val="pj"/>
      </w:pPr>
      <w:r>
        <w:rPr>
          <w:rStyle w:val="s0"/>
        </w:rPr>
        <w:t>20) вносит субъекту естественной монополии предписание об устранении нарушения законодательства Республики Казахстан о естественных монополиях;</w:t>
      </w:r>
    </w:p>
    <w:p w:rsidR="0078485C" w:rsidRDefault="008F7B38">
      <w:pPr>
        <w:pStyle w:val="pji"/>
      </w:pPr>
      <w:r>
        <w:rPr>
          <w:rStyle w:val="s3"/>
        </w:rPr>
        <w:t xml:space="preserve">Статья дополнена подпунктом 20-1 в соответствии с </w:t>
      </w:r>
      <w:hyperlink r:id="rId81" w:anchor="sub_id=1068" w:history="1">
        <w:r>
          <w:rPr>
            <w:rStyle w:val="a4"/>
            <w:i/>
            <w:iCs/>
          </w:rPr>
          <w:t>Законом</w:t>
        </w:r>
      </w:hyperlink>
      <w:r>
        <w:rPr>
          <w:rStyle w:val="s3"/>
        </w:rPr>
        <w:t xml:space="preserve"> РК от 06.04.24 г. № 71-VIII (введен в действие с 8 июня 2024 г.)</w:t>
      </w:r>
    </w:p>
    <w:p w:rsidR="0078485C" w:rsidRDefault="008F7B38">
      <w:pPr>
        <w:pStyle w:val="pj"/>
      </w:pPr>
      <w:r>
        <w:rPr>
          <w:rStyle w:val="s0"/>
        </w:rPr>
        <w:t>20-1) согласовывает методику ведения раздельного учета доходов, затрат и задействованных активов по каждому виду регулируемых услуг субъектов естественных монополий;</w:t>
      </w:r>
    </w:p>
    <w:p w:rsidR="0078485C" w:rsidRDefault="008F7B38">
      <w:pPr>
        <w:pStyle w:val="pji"/>
      </w:pPr>
      <w:r>
        <w:rPr>
          <w:rStyle w:val="s3"/>
        </w:rPr>
        <w:t xml:space="preserve">См.: </w:t>
      </w:r>
      <w:hyperlink r:id="rId82" w:history="1">
        <w:r>
          <w:rPr>
            <w:rStyle w:val="a4"/>
            <w:i/>
            <w:iCs/>
          </w:rPr>
          <w:t>Письмо</w:t>
        </w:r>
      </w:hyperlink>
      <w:r>
        <w:rPr>
          <w:rStyle w:val="s3"/>
        </w:rPr>
        <w:t xml:space="preserve"> Комитета по регулированию естественных монополий Министерства национальной экономики от 3 февраля 2026 год № ЖТ-2026-00214129 «Касательно </w:t>
      </w:r>
      <w:r>
        <w:rPr>
          <w:rStyle w:val="s3"/>
        </w:rPr>
        <w:lastRenderedPageBreak/>
        <w:t>предоставления методики ведения раздельного учета доходов, затрат и задействованных активов по каждому виду регулируемых услуг субъектов естественных монополий»</w:t>
      </w:r>
    </w:p>
    <w:p w:rsidR="0078485C" w:rsidRDefault="008F7B38">
      <w:pPr>
        <w:pStyle w:val="pj"/>
      </w:pPr>
      <w:r>
        <w:rPr>
          <w:rStyle w:val="s0"/>
        </w:rPr>
        <w:t>21) обращается в суд в случаях нарушения настоящего Закона;</w:t>
      </w:r>
    </w:p>
    <w:p w:rsidR="0078485C" w:rsidRDefault="008F7B38">
      <w:pPr>
        <w:pStyle w:val="pj"/>
      </w:pPr>
      <w:r>
        <w:rPr>
          <w:rStyle w:val="s0"/>
        </w:rPr>
        <w:t>22) проводит анализ отчетов субъектов естественных монополий об исполнении утвержденной тарифной сметы, об исполнении утвержденной инвестиционной программы, о соблюдении показателей качества и надежности регулируемых услуг, а также достижении показателей эффективности деятельности субъектов естественных монополий;</w:t>
      </w:r>
    </w:p>
    <w:p w:rsidR="0078485C" w:rsidRDefault="008F7B38">
      <w:pPr>
        <w:pStyle w:val="pj"/>
      </w:pPr>
      <w:r>
        <w:rPr>
          <w:rStyle w:val="s0"/>
        </w:rPr>
        <w:t>23) рассматривает обращения субъектов естественных монополий и потребителей;</w:t>
      </w:r>
    </w:p>
    <w:p w:rsidR="0078485C" w:rsidRDefault="008F7B38">
      <w:pPr>
        <w:pStyle w:val="pji"/>
      </w:pPr>
      <w:r>
        <w:rPr>
          <w:rStyle w:val="s3"/>
        </w:rPr>
        <w:t xml:space="preserve">Подпункт 24 изложен в редакции </w:t>
      </w:r>
      <w:hyperlink r:id="rId83" w:anchor="sub_id=4300" w:history="1">
        <w:r>
          <w:rPr>
            <w:rStyle w:val="a4"/>
            <w:i/>
            <w:iCs/>
          </w:rPr>
          <w:t>Закона</w:t>
        </w:r>
      </w:hyperlink>
      <w:r>
        <w:rPr>
          <w:rStyle w:val="s3"/>
        </w:rPr>
        <w:t xml:space="preserve"> РК от 15.03.25 г. № 172-VIII (введен в действие с 1 января 2025 г.) (</w:t>
      </w:r>
      <w:hyperlink r:id="rId84" w:anchor="sub_id=80024" w:history="1">
        <w:r>
          <w:rPr>
            <w:rStyle w:val="a4"/>
            <w:i/>
            <w:iCs/>
          </w:rPr>
          <w:t>см. стар. ред.</w:t>
        </w:r>
      </w:hyperlink>
      <w:r>
        <w:rPr>
          <w:rStyle w:val="s3"/>
        </w:rPr>
        <w:t>)</w:t>
      </w:r>
    </w:p>
    <w:p w:rsidR="0078485C" w:rsidRDefault="008F7B38">
      <w:pPr>
        <w:pStyle w:val="pj"/>
      </w:pPr>
      <w:r>
        <w:t>24) согласовывает конкурсную документацию проекта государственно-частного партнерства, проекты договора государственно-частного партнерства, внесение в них изменений и (или) дополнений в части формирования тарифа;</w:t>
      </w:r>
    </w:p>
    <w:p w:rsidR="0078485C" w:rsidRDefault="008F7B38">
      <w:pPr>
        <w:pStyle w:val="pji"/>
      </w:pPr>
      <w:r>
        <w:rPr>
          <w:rStyle w:val="s3"/>
        </w:rPr>
        <w:t xml:space="preserve">Статья дополнена подпунктом 24-1 в соответствии с </w:t>
      </w:r>
      <w:hyperlink r:id="rId85" w:anchor="sub_id=1000" w:history="1">
        <w:r>
          <w:rPr>
            <w:rStyle w:val="a4"/>
            <w:i/>
            <w:iCs/>
          </w:rPr>
          <w:t>Законом</w:t>
        </w:r>
      </w:hyperlink>
      <w:r>
        <w:rPr>
          <w:rStyle w:val="s3"/>
        </w:rPr>
        <w:t xml:space="preserve"> РК от 01.04.21 г. № 26-VII</w:t>
      </w:r>
    </w:p>
    <w:p w:rsidR="0078485C" w:rsidRDefault="008F7B38">
      <w:pPr>
        <w:pStyle w:val="pj"/>
      </w:pPr>
      <w:r>
        <w:rPr>
          <w:rStyle w:val="s0"/>
        </w:rPr>
        <w:t>24-1) согласовывает с уполномоченным органом по управлению государственным имуществом, местными исполнительными органами передачу магистральных каналов с отводящими межхозяйственными и внутрихозяйственными каналами для расширения, модернизации, реконструкции и улучшения технического состояния, находящихся в республиканской или областной, районной коммунальной собственности, в доверительное управление;</w:t>
      </w:r>
    </w:p>
    <w:p w:rsidR="0078485C" w:rsidRDefault="008F7B38">
      <w:pPr>
        <w:pStyle w:val="pji"/>
      </w:pPr>
      <w:r>
        <w:rPr>
          <w:rStyle w:val="s3"/>
        </w:rPr>
        <w:t xml:space="preserve">Статья дополнена подпунктом 24-2 в соответствии с </w:t>
      </w:r>
      <w:hyperlink r:id="rId86" w:anchor="sub_id=1000" w:history="1">
        <w:r>
          <w:rPr>
            <w:rStyle w:val="a4"/>
            <w:i/>
            <w:iCs/>
          </w:rPr>
          <w:t>Законом</w:t>
        </w:r>
      </w:hyperlink>
      <w:r>
        <w:rPr>
          <w:rStyle w:val="s3"/>
        </w:rPr>
        <w:t xml:space="preserve"> РК от 01.04.21 г. № 26-VII</w:t>
      </w:r>
    </w:p>
    <w:p w:rsidR="0078485C" w:rsidRDefault="008F7B38">
      <w:pPr>
        <w:pStyle w:val="pj"/>
      </w:pPr>
      <w:r>
        <w:rPr>
          <w:rStyle w:val="s0"/>
        </w:rPr>
        <w:t>24-2) согласовывает с уполномоченным органом по управлению государственным имуществом, местными исполнительными органами, субъектами естественных монополий договор доверительного управления по передаче магистральных каналов с отводящими межхозяйственными и внутрихозяйственными каналами для расширения, модернизации, реконструкции и улучшения технического состояния, находящихся в республиканской или областной, районной коммунальной собственности, а также находящихся в собственности у субъекта естественных монополий;</w:t>
      </w:r>
    </w:p>
    <w:p w:rsidR="0078485C" w:rsidRDefault="008F7B38">
      <w:pPr>
        <w:pStyle w:val="pji"/>
      </w:pPr>
      <w:r>
        <w:rPr>
          <w:rStyle w:val="s3"/>
        </w:rPr>
        <w:t xml:space="preserve">Статья дополнена подпунктом 24-3 в соответствии с </w:t>
      </w:r>
      <w:hyperlink r:id="rId87" w:anchor="sub_id=5600" w:history="1">
        <w:r>
          <w:rPr>
            <w:rStyle w:val="a4"/>
            <w:i/>
            <w:iCs/>
          </w:rPr>
          <w:t>Законом</w:t>
        </w:r>
      </w:hyperlink>
      <w:r>
        <w:rPr>
          <w:rStyle w:val="s3"/>
        </w:rPr>
        <w:t xml:space="preserve"> РК от 30.12.22 г. № 177-VII (введен в действие с 12 января 2023 г.); внесены изменения в соответствии с </w:t>
      </w:r>
      <w:hyperlink r:id="rId88" w:anchor="sub_id=908" w:history="1">
        <w:r>
          <w:rPr>
            <w:rStyle w:val="a4"/>
            <w:i/>
            <w:iCs/>
          </w:rPr>
          <w:t>Законом</w:t>
        </w:r>
      </w:hyperlink>
      <w:r>
        <w:rPr>
          <w:rStyle w:val="s3"/>
        </w:rPr>
        <w:t xml:space="preserve"> РК от 08.07.24 г. № 121-VIII (введен в действие с 9 сентября 2024 г.) (</w:t>
      </w:r>
      <w:hyperlink r:id="rId89" w:anchor="sub_id=8002403" w:history="1">
        <w:r>
          <w:rPr>
            <w:rStyle w:val="a4"/>
            <w:i/>
            <w:iCs/>
          </w:rPr>
          <w:t>см. стар. ред.</w:t>
        </w:r>
      </w:hyperlink>
      <w:r>
        <w:rPr>
          <w:rStyle w:val="s3"/>
        </w:rPr>
        <w:t xml:space="preserve">); </w:t>
      </w:r>
      <w:hyperlink r:id="rId90" w:anchor="sub_id=900" w:history="1">
        <w:r>
          <w:rPr>
            <w:rStyle w:val="a4"/>
            <w:i/>
            <w:iCs/>
          </w:rPr>
          <w:t>Законом</w:t>
        </w:r>
      </w:hyperlink>
      <w:r>
        <w:rPr>
          <w:rStyle w:val="s3"/>
        </w:rPr>
        <w:t xml:space="preserve"> РК от 24.06.26 г. № 322-VIII (введен в действие с 1 сентября 2026 г.) (</w:t>
      </w:r>
      <w:hyperlink r:id="rId91" w:anchor="sub_id=8002403" w:history="1">
        <w:r>
          <w:rPr>
            <w:rStyle w:val="a4"/>
            <w:i/>
            <w:iCs/>
          </w:rPr>
          <w:t>см. стар. ред.</w:t>
        </w:r>
      </w:hyperlink>
      <w:r>
        <w:rPr>
          <w:rStyle w:val="s3"/>
        </w:rPr>
        <w:t>)</w:t>
      </w:r>
    </w:p>
    <w:p w:rsidR="0078485C" w:rsidRDefault="008F7B38">
      <w:pPr>
        <w:pStyle w:val="pj"/>
      </w:pPr>
      <w:r>
        <w:t>24-3) согласовывает уполномоченному органу по управлению государственным имуществом, местному исполнительному органу</w:t>
      </w:r>
      <w:r>
        <w:rPr>
          <w:rStyle w:val="s0"/>
        </w:rPr>
        <w:t>, а также газораспределительной организации, пятьдесят и более процентов голосующих акций (долей участия в уставном капитале) которой принадлежат национальному оператору в сфере газа и газоснабжения,</w:t>
      </w:r>
      <w:r>
        <w:t xml:space="preserve"> договор доверительного управления имуществом и (или) договор передачи имущества, используемого в технологическом цикле при предоставлении регулируемых услуг субъектами естественных монополий и </w:t>
      </w:r>
      <w:r>
        <w:rPr>
          <w:rStyle w:val="s0"/>
        </w:rPr>
        <w:t>передаваемого от уполномоченного органа по управлению государственным имуществом, местных исполнительных органов, физических или юридических лиц, владеющих объектами единой системы снабжения товарным газом,</w:t>
      </w:r>
      <w:r>
        <w:t xml:space="preserve"> в соответствии с планом передачи на баланс и (или) в доверительное управление имущества, за исключением субъектов естественных монополий, </w:t>
      </w:r>
      <w:r>
        <w:lastRenderedPageBreak/>
        <w:t xml:space="preserve">предоставляющих регулируемые услуги, предусмотренные подпунктами 10), 12) и 13) </w:t>
      </w:r>
      <w:hyperlink w:anchor="sub50110" w:history="1">
        <w:r>
          <w:rPr>
            <w:rStyle w:val="a4"/>
          </w:rPr>
          <w:t>пункта 1 статьи 5</w:t>
        </w:r>
      </w:hyperlink>
      <w:r>
        <w:t xml:space="preserve"> настоящего Закона;</w:t>
      </w:r>
    </w:p>
    <w:p w:rsidR="0078485C" w:rsidRDefault="008F7B38">
      <w:pPr>
        <w:pStyle w:val="pji"/>
      </w:pPr>
      <w:r>
        <w:rPr>
          <w:rStyle w:val="s3"/>
        </w:rPr>
        <w:t xml:space="preserve">Статья дополнена подпунктами 24-4 и 24-5 в соответствии с </w:t>
      </w:r>
      <w:hyperlink r:id="rId92" w:anchor="sub_id=908" w:history="1">
        <w:r>
          <w:rPr>
            <w:rStyle w:val="a4"/>
            <w:i/>
            <w:iCs/>
          </w:rPr>
          <w:t>Законом</w:t>
        </w:r>
      </w:hyperlink>
      <w:r>
        <w:rPr>
          <w:rStyle w:val="s3"/>
        </w:rPr>
        <w:t xml:space="preserve"> РК от 08.07.24 г. № 121-VIII (введен в действие с 9 сентября 2024 г.)</w:t>
      </w:r>
    </w:p>
    <w:p w:rsidR="0078485C" w:rsidRDefault="008F7B38">
      <w:pPr>
        <w:pStyle w:val="pj"/>
      </w:pPr>
      <w:r>
        <w:t>24-4) согласовывает кредитные соглашения субъектов естественных монополий для привлечения займов у международных финансовых организаций, специализированных отраслевых банков, Банка Развития Казахстана и банков второго уровня Республики Казахстан;</w:t>
      </w:r>
    </w:p>
    <w:p w:rsidR="0078485C" w:rsidRDefault="008F7B38">
      <w:pPr>
        <w:pStyle w:val="pj"/>
      </w:pPr>
      <w:r>
        <w:t>24-5) согласовывает договор доверительного управления имуществом, используемым в технологическом цикле при предоставлении регулируемых услуг, находящимся в собственности у субъекта естественных монополий;</w:t>
      </w:r>
    </w:p>
    <w:p w:rsidR="0078485C" w:rsidRDefault="008F7B38">
      <w:pPr>
        <w:pStyle w:val="pji"/>
      </w:pPr>
      <w:r>
        <w:rPr>
          <w:rStyle w:val="s3"/>
        </w:rPr>
        <w:t xml:space="preserve">Подпункт 25 изложен в редакции </w:t>
      </w:r>
      <w:hyperlink r:id="rId93" w:anchor="sub_id=5600" w:history="1">
        <w:r>
          <w:rPr>
            <w:rStyle w:val="a4"/>
            <w:i/>
            <w:iCs/>
          </w:rPr>
          <w:t>Закона</w:t>
        </w:r>
      </w:hyperlink>
      <w:r>
        <w:rPr>
          <w:rStyle w:val="s3"/>
        </w:rPr>
        <w:t xml:space="preserve"> РК от 30.12.22 г. № 177-VII (введен в действие с 12 января 2023 г.) (</w:t>
      </w:r>
      <w:hyperlink r:id="rId94" w:anchor="sub_id=80025" w:history="1">
        <w:r>
          <w:rPr>
            <w:rStyle w:val="a4"/>
            <w:i/>
            <w:iCs/>
          </w:rPr>
          <w:t>см. стар. ред.</w:t>
        </w:r>
      </w:hyperlink>
      <w:r>
        <w:rPr>
          <w:rStyle w:val="s3"/>
        </w:rPr>
        <w:t xml:space="preserve">); внесены изменения в соответствии с </w:t>
      </w:r>
      <w:hyperlink r:id="rId95" w:anchor="sub_id=908" w:history="1">
        <w:r>
          <w:rPr>
            <w:rStyle w:val="a4"/>
            <w:i/>
            <w:iCs/>
          </w:rPr>
          <w:t>Законом</w:t>
        </w:r>
      </w:hyperlink>
      <w:r>
        <w:rPr>
          <w:rStyle w:val="s3"/>
        </w:rPr>
        <w:t xml:space="preserve"> РК от 08.07.24 г. № 121-VIII (введен в действие с 9 сентября 2024 г.) (</w:t>
      </w:r>
      <w:hyperlink r:id="rId96" w:anchor="sub_id=80025" w:history="1">
        <w:r>
          <w:rPr>
            <w:rStyle w:val="a4"/>
            <w:i/>
            <w:iCs/>
          </w:rPr>
          <w:t>см. стар. ред.</w:t>
        </w:r>
      </w:hyperlink>
      <w:r>
        <w:rPr>
          <w:rStyle w:val="s3"/>
        </w:rPr>
        <w:t xml:space="preserve">); </w:t>
      </w:r>
      <w:hyperlink r:id="rId97" w:anchor="sub_id=900" w:history="1">
        <w:r>
          <w:rPr>
            <w:rStyle w:val="a4"/>
            <w:i/>
            <w:iCs/>
          </w:rPr>
          <w:t>Законом</w:t>
        </w:r>
      </w:hyperlink>
      <w:r>
        <w:rPr>
          <w:rStyle w:val="s3"/>
        </w:rPr>
        <w:t xml:space="preserve"> РК от 24.06.26 г. № 322-VIII (введен в действие с 1 сентября 2026 г.) (</w:t>
      </w:r>
      <w:hyperlink r:id="rId98" w:anchor="sub_id=80025" w:history="1">
        <w:r>
          <w:rPr>
            <w:rStyle w:val="a4"/>
            <w:i/>
            <w:iCs/>
          </w:rPr>
          <w:t>см. стар. ред.</w:t>
        </w:r>
      </w:hyperlink>
      <w:r>
        <w:rPr>
          <w:rStyle w:val="s3"/>
        </w:rPr>
        <w:t>)</w:t>
      </w:r>
    </w:p>
    <w:p w:rsidR="0078485C" w:rsidRDefault="008F7B38">
      <w:pPr>
        <w:pStyle w:val="pj"/>
      </w:pPr>
      <w:r>
        <w:t xml:space="preserve">25) вносит изменение в утвержденную тарифную смету в случае </w:t>
      </w:r>
      <w:r>
        <w:rPr>
          <w:rStyle w:val="s0"/>
        </w:rPr>
        <w:t xml:space="preserve">безвозмездного </w:t>
      </w:r>
      <w:r>
        <w:t>получения на баланс и (или) в доверительное управление имущества, используемого в технологическом цикле при предоставлении регулируемых услуг субъектами естественных монополий от местных исполнительных органов</w:t>
      </w:r>
      <w:r>
        <w:rPr>
          <w:rStyle w:val="s0"/>
        </w:rPr>
        <w:t>, уполномоченного органа по управлению государственным имуществом, собственников электрических сетей, не имеющих лицензии на осуществление деятельности по передаче электрической энергии, физических или юридических лиц, владеющих объектами единой системы снабжения товарным газом, а также в случаях приобретения электрических сетей по остаточной стоимости от других собственников электрических сетей, не имеющих лицензии на осуществление деятельности по передаче электрической энергии, и возмещения затрат на проведение оценки данных сетей по остаточной стоимости не выше уровня базовой ставки, установленной Национальным Банком Республики Казахстан на день принятия решения по регулируемым услугам в сферах естественных монополий</w:t>
      </w:r>
      <w:r>
        <w:t>;</w:t>
      </w:r>
    </w:p>
    <w:p w:rsidR="0078485C" w:rsidRDefault="008F7B38">
      <w:pPr>
        <w:pStyle w:val="pj"/>
      </w:pPr>
      <w:r>
        <w:rPr>
          <w:rStyle w:val="s0"/>
        </w:rPr>
        <w:t xml:space="preserve">26) утверждает </w:t>
      </w:r>
      <w:hyperlink r:id="rId99" w:history="1">
        <w:r>
          <w:rPr>
            <w:rStyle w:val="a4"/>
          </w:rPr>
          <w:t>временный понижающий коэффициент</w:t>
        </w:r>
      </w:hyperlink>
      <w:r>
        <w:rPr>
          <w:rStyle w:val="s0"/>
        </w:rPr>
        <w:t>;</w:t>
      </w:r>
    </w:p>
    <w:p w:rsidR="0078485C" w:rsidRDefault="008F7B38">
      <w:pPr>
        <w:pStyle w:val="pj"/>
      </w:pPr>
      <w:r>
        <w:rPr>
          <w:rStyle w:val="s0"/>
        </w:rPr>
        <w:t>27) определяет прогнозный индекс тарифа на пятилетний период по сферам естественных монополий;</w:t>
      </w:r>
    </w:p>
    <w:p w:rsidR="0078485C" w:rsidRDefault="008F7B38">
      <w:pPr>
        <w:pStyle w:val="pj"/>
      </w:pPr>
      <w:r>
        <w:rPr>
          <w:rStyle w:val="s0"/>
        </w:rPr>
        <w:t xml:space="preserve">28) утверждает </w:t>
      </w:r>
      <w:hyperlink r:id="rId100" w:history="1">
        <w:r>
          <w:rPr>
            <w:rStyle w:val="a4"/>
          </w:rPr>
          <w:t>размер платы</w:t>
        </w:r>
      </w:hyperlink>
      <w:r>
        <w:rPr>
          <w:rStyle w:val="s0"/>
        </w:rPr>
        <w:t xml:space="preserve"> за коммунальные услуги в сферах естественных монополий для потребителей, не имеющих приборов учета;</w:t>
      </w:r>
    </w:p>
    <w:p w:rsidR="0078485C" w:rsidRDefault="008F7B38">
      <w:pPr>
        <w:pStyle w:val="pj"/>
      </w:pPr>
      <w:r>
        <w:rPr>
          <w:rStyle w:val="s0"/>
        </w:rPr>
        <w:t>29) утверждает ценовые пределы на регулируемые услуги магистральных железнодорожных сетей;</w:t>
      </w:r>
    </w:p>
    <w:p w:rsidR="0078485C" w:rsidRDefault="008F7B38">
      <w:pPr>
        <w:pStyle w:val="pj"/>
      </w:pPr>
      <w:r>
        <w:rPr>
          <w:rStyle w:val="s0"/>
        </w:rPr>
        <w:t>30) корректирует ежегодно утвержденные ценовые пределы на регулируемые услуги магистральных железнодорожных сетей в соответствии с правилами формирования тарифов;</w:t>
      </w:r>
    </w:p>
    <w:p w:rsidR="0078485C" w:rsidRDefault="008F7B38">
      <w:pPr>
        <w:pStyle w:val="pj"/>
      </w:pPr>
      <w:r>
        <w:rPr>
          <w:rStyle w:val="s0"/>
        </w:rPr>
        <w:t>31) определяет метод тарифного регулирования сферы естественной монополии;</w:t>
      </w:r>
    </w:p>
    <w:p w:rsidR="0078485C" w:rsidRDefault="008F7B38">
      <w:pPr>
        <w:pStyle w:val="pj"/>
      </w:pPr>
      <w:r>
        <w:rPr>
          <w:rStyle w:val="s0"/>
        </w:rPr>
        <w:t xml:space="preserve">32) утверждает </w:t>
      </w:r>
      <w:hyperlink r:id="rId101" w:history="1">
        <w:r>
          <w:rPr>
            <w:rStyle w:val="a4"/>
          </w:rPr>
          <w:t>перечень</w:t>
        </w:r>
      </w:hyperlink>
      <w:r>
        <w:rPr>
          <w:rStyle w:val="s0"/>
        </w:rPr>
        <w:t xml:space="preserve"> регулируемых услуг;</w:t>
      </w:r>
    </w:p>
    <w:p w:rsidR="0078485C" w:rsidRDefault="008F7B38">
      <w:pPr>
        <w:pStyle w:val="pj"/>
      </w:pPr>
      <w:r>
        <w:rPr>
          <w:rStyle w:val="s0"/>
        </w:rPr>
        <w:t xml:space="preserve">33) утверждает </w:t>
      </w:r>
      <w:hyperlink r:id="rId102" w:history="1">
        <w:r>
          <w:rPr>
            <w:rStyle w:val="a4"/>
          </w:rPr>
          <w:t>перечень</w:t>
        </w:r>
      </w:hyperlink>
      <w:r>
        <w:rPr>
          <w:rStyle w:val="s0"/>
        </w:rPr>
        <w:t xml:space="preserve"> субъектов естественных монополий, тарифы которым утверждаются с применением стимулирующего метода тарифного регулирования;</w:t>
      </w:r>
    </w:p>
    <w:p w:rsidR="0078485C" w:rsidRDefault="008F7B38">
      <w:pPr>
        <w:pStyle w:val="pji"/>
      </w:pPr>
      <w:r>
        <w:rPr>
          <w:rStyle w:val="s3"/>
        </w:rPr>
        <w:t xml:space="preserve">Статья дополнена подпунктами 33-1 и 33-2 в соответствии с </w:t>
      </w:r>
      <w:hyperlink r:id="rId103" w:anchor="sub_id=518" w:history="1">
        <w:r>
          <w:rPr>
            <w:rStyle w:val="a4"/>
            <w:i/>
            <w:iCs/>
          </w:rPr>
          <w:t>Законом</w:t>
        </w:r>
      </w:hyperlink>
      <w:r>
        <w:rPr>
          <w:rStyle w:val="s3"/>
        </w:rPr>
        <w:t xml:space="preserve"> РК от 17.07.25 г. № 213-VIII (введен в действие с 29 июля 2025 г.)</w:t>
      </w:r>
    </w:p>
    <w:p w:rsidR="0078485C" w:rsidRDefault="008F7B38">
      <w:pPr>
        <w:pStyle w:val="pj"/>
      </w:pPr>
      <w:r>
        <w:t xml:space="preserve">33-1) разрабатывает и утверждает </w:t>
      </w:r>
      <w:hyperlink r:id="rId104" w:history="1">
        <w:r>
          <w:rPr>
            <w:rStyle w:val="a4"/>
          </w:rPr>
          <w:t>правила</w:t>
        </w:r>
      </w:hyperlink>
      <w:r>
        <w:t xml:space="preserve"> рассмотрения заявок субъектов естественных монополий для определения механизма финансирования и (или) субсидирования части ставки вознаграждения по займу по проектам модернизации и строительства энергетической и коммунальной инфраструктуры;</w:t>
      </w:r>
    </w:p>
    <w:p w:rsidR="0078485C" w:rsidRDefault="008F7B38">
      <w:pPr>
        <w:pStyle w:val="pj"/>
      </w:pPr>
      <w:r>
        <w:lastRenderedPageBreak/>
        <w:t xml:space="preserve">33-2) разрабатывает и утверждает </w:t>
      </w:r>
      <w:hyperlink r:id="rId105" w:history="1">
        <w:r>
          <w:rPr>
            <w:rStyle w:val="a4"/>
          </w:rPr>
          <w:t>правила</w:t>
        </w:r>
      </w:hyperlink>
      <w:r>
        <w:t xml:space="preserve"> субсидирования ставки вознаграждения по займам, получаемым субъектами естественных монополий, а также по государственным ценным бумагам, выпускаемым местными исполнительными органами, по проектам, реализуемым в рамках национального проекта по модернизации энергетического и коммунального секторов по согласованию с центральным исполнительным органом, осуществляющим руководство в сфере жилищных отношений и жилищно-коммунального хозяйства, центральным исполнительным органом, осуществляющим руководство и межотраслевую координацию в области теплоэнергетики, и государственным органом, осуществляющим руководство в области электроэнергетики;</w:t>
      </w:r>
    </w:p>
    <w:p w:rsidR="0078485C" w:rsidRDefault="008F7B38">
      <w:pPr>
        <w:pStyle w:val="pj"/>
      </w:pPr>
      <w:r>
        <w:rPr>
          <w:rStyle w:val="s0"/>
        </w:rPr>
        <w:t>34) проводит не реже одного раза в месяц совместно с субъектами естественных монополий прием потребителей;</w:t>
      </w:r>
    </w:p>
    <w:p w:rsidR="0078485C" w:rsidRDefault="008F7B38">
      <w:pPr>
        <w:pStyle w:val="pj"/>
      </w:pPr>
      <w:r>
        <w:rPr>
          <w:rStyle w:val="s0"/>
        </w:rPr>
        <w:t>35) согласовывает местным исполнительным органам нормы потребления коммунальных услуг в сферах естественных монополий для потребителей, не имеющих приборов учета;</w:t>
      </w:r>
    </w:p>
    <w:p w:rsidR="0078485C" w:rsidRDefault="008F7B38">
      <w:pPr>
        <w:pStyle w:val="pji"/>
      </w:pPr>
      <w:r>
        <w:rPr>
          <w:rStyle w:val="s3"/>
        </w:rPr>
        <w:t xml:space="preserve">Статья дополнена подпунктом 35-1 в соответствии с </w:t>
      </w:r>
      <w:hyperlink r:id="rId106" w:anchor="sub_id=5600" w:history="1">
        <w:r>
          <w:rPr>
            <w:rStyle w:val="a4"/>
            <w:i/>
            <w:iCs/>
          </w:rPr>
          <w:t>Законом</w:t>
        </w:r>
      </w:hyperlink>
      <w:r>
        <w:rPr>
          <w:rStyle w:val="s3"/>
        </w:rPr>
        <w:t xml:space="preserve"> РК от 30.12.22 г. № 177-VII (введен в действие с 12 января 2023 г.); внесены изменения в соответствии с </w:t>
      </w:r>
      <w:hyperlink r:id="rId107" w:anchor="sub_id=908" w:history="1">
        <w:r>
          <w:rPr>
            <w:rStyle w:val="a4"/>
            <w:i/>
            <w:iCs/>
          </w:rPr>
          <w:t>Законом</w:t>
        </w:r>
      </w:hyperlink>
      <w:r>
        <w:rPr>
          <w:rStyle w:val="s3"/>
        </w:rPr>
        <w:t xml:space="preserve"> РК от 08.07.24 г. № 121-VIII (введен в действие с 9 сентября 2024 г.) (</w:t>
      </w:r>
      <w:hyperlink r:id="rId108" w:anchor="sub_id=8003501" w:history="1">
        <w:r>
          <w:rPr>
            <w:rStyle w:val="a4"/>
            <w:i/>
            <w:iCs/>
          </w:rPr>
          <w:t>см. стар. ред.</w:t>
        </w:r>
      </w:hyperlink>
      <w:r>
        <w:rPr>
          <w:rStyle w:val="s3"/>
        </w:rPr>
        <w:t xml:space="preserve">); </w:t>
      </w:r>
      <w:hyperlink r:id="rId109" w:anchor="sub_id=900" w:history="1">
        <w:r>
          <w:rPr>
            <w:rStyle w:val="a4"/>
            <w:i/>
            <w:iCs/>
          </w:rPr>
          <w:t>Законом</w:t>
        </w:r>
      </w:hyperlink>
      <w:r>
        <w:rPr>
          <w:rStyle w:val="s3"/>
        </w:rPr>
        <w:t xml:space="preserve"> РК от 24.06.26 г. № 322-VIII (введен в действие с 1 сентября 2026 г.) (</w:t>
      </w:r>
      <w:hyperlink r:id="rId110" w:anchor="sub_id=8003501" w:history="1">
        <w:r>
          <w:rPr>
            <w:rStyle w:val="a4"/>
            <w:i/>
            <w:iCs/>
          </w:rPr>
          <w:t>см. стар. ред.</w:t>
        </w:r>
      </w:hyperlink>
      <w:r>
        <w:rPr>
          <w:rStyle w:val="s3"/>
        </w:rPr>
        <w:t>)</w:t>
      </w:r>
    </w:p>
    <w:p w:rsidR="0078485C" w:rsidRDefault="008F7B38">
      <w:pPr>
        <w:pStyle w:val="pj"/>
      </w:pPr>
      <w:r>
        <w:t xml:space="preserve">35-1) согласовывает местным исполнительным органам или уполномоченному органу по управлению государственным имуществом план передачи на баланс и (или) в доверительное управление имущества, используемого в технологическом цикле при предоставлении регулируемых услуг субъектами естественных монополий, </w:t>
      </w:r>
      <w:r>
        <w:rPr>
          <w:rStyle w:val="s0"/>
        </w:rPr>
        <w:t xml:space="preserve">а также газораспределительной организации, пятьдесят и более процентов голосующих акций (долей участия в уставном капитале) которой принадлежат национальному оператору в сфере газа и газоснабжения, план передачи на баланс и (или) в доверительное управление имущества, используемого в технологическом цикле при предоставлении регулируемых услуг от физических или юридических лиц, владеющих объектами единой системы снабжения товарным газом, </w:t>
      </w:r>
      <w:r>
        <w:t xml:space="preserve">за исключением субъектов естественных монополий, предоставляющих регулируемые услуги, предусмотренные подпунктами 10), 12) и 13) </w:t>
      </w:r>
      <w:hyperlink w:anchor="sub50110" w:history="1">
        <w:r>
          <w:rPr>
            <w:rStyle w:val="a4"/>
          </w:rPr>
          <w:t>пункта 1 статьи 5</w:t>
        </w:r>
      </w:hyperlink>
      <w:r>
        <w:t xml:space="preserve"> настоящего Закона;</w:t>
      </w:r>
    </w:p>
    <w:p w:rsidR="0078485C" w:rsidRDefault="008F7B38">
      <w:pPr>
        <w:pStyle w:val="pj"/>
      </w:pPr>
      <w:r>
        <w:rPr>
          <w:rStyle w:val="s0"/>
        </w:rPr>
        <w:t xml:space="preserve">36) согласовывает субъекту естественной монополии размер взимания платы за приобретение и установку приборов учета в соответствии с </w:t>
      </w:r>
      <w:hyperlink w:anchor="sub152308" w:history="1">
        <w:r>
          <w:rPr>
            <w:rStyle w:val="a4"/>
          </w:rPr>
          <w:t>подпунктом 8) пункта 23 статьи 15</w:t>
        </w:r>
      </w:hyperlink>
      <w:r>
        <w:rPr>
          <w:rStyle w:val="s0"/>
        </w:rPr>
        <w:t xml:space="preserve"> настоящего Закона, за исключением случаев приемки и ввода объектов строительства в эксплуатацию;</w:t>
      </w:r>
    </w:p>
    <w:p w:rsidR="0078485C" w:rsidRDefault="008F7B38">
      <w:pPr>
        <w:pStyle w:val="pj"/>
      </w:pPr>
      <w:r>
        <w:rPr>
          <w:rStyle w:val="s0"/>
        </w:rPr>
        <w:t>37)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rsidR="0078485C" w:rsidRDefault="008F7B38">
      <w:pPr>
        <w:pStyle w:val="pj"/>
      </w:pPr>
      <w:r>
        <w:rPr>
          <w:rStyle w:val="s0"/>
        </w:rPr>
        <w:t> </w:t>
      </w:r>
    </w:p>
    <w:p w:rsidR="0078485C" w:rsidRDefault="008F7B38">
      <w:pPr>
        <w:pStyle w:val="pji"/>
      </w:pPr>
      <w:bookmarkStart w:id="19" w:name="SUB90000"/>
      <w:bookmarkEnd w:id="19"/>
      <w:r>
        <w:rPr>
          <w:rStyle w:val="s3"/>
        </w:rPr>
        <w:t xml:space="preserve">В статью 9 внесены изменения в соответствии с </w:t>
      </w:r>
      <w:hyperlink r:id="rId111" w:anchor="sub_id=189" w:history="1">
        <w:r>
          <w:rPr>
            <w:rStyle w:val="a4"/>
            <w:i/>
            <w:iCs/>
          </w:rPr>
          <w:t>Законом</w:t>
        </w:r>
      </w:hyperlink>
      <w:r>
        <w:rPr>
          <w:rStyle w:val="s3"/>
        </w:rPr>
        <w:t xml:space="preserve"> РК от 09.04.25 г. № 179-VIII (введен в действие с 10 июня 2025 г.) (</w:t>
      </w:r>
      <w:hyperlink r:id="rId112" w:anchor="sub_id=90000" w:history="1">
        <w:r>
          <w:rPr>
            <w:rStyle w:val="a4"/>
            <w:i/>
            <w:iCs/>
          </w:rPr>
          <w:t>см. стар. ред.</w:t>
        </w:r>
      </w:hyperlink>
      <w:r>
        <w:rPr>
          <w:rStyle w:val="s3"/>
        </w:rPr>
        <w:t>)</w:t>
      </w:r>
    </w:p>
    <w:p w:rsidR="0078485C" w:rsidRDefault="008F7B38">
      <w:pPr>
        <w:pStyle w:val="pj"/>
        <w:ind w:left="1200" w:hanging="800"/>
      </w:pPr>
      <w:r>
        <w:rPr>
          <w:rStyle w:val="s1"/>
        </w:rPr>
        <w:t>Статья 9. Компетенция иных государственных органов</w:t>
      </w:r>
    </w:p>
    <w:p w:rsidR="0078485C" w:rsidRDefault="008F7B38">
      <w:pPr>
        <w:pStyle w:val="pj"/>
      </w:pPr>
      <w:r>
        <w:rPr>
          <w:rStyle w:val="s0"/>
        </w:rPr>
        <w:t xml:space="preserve">Государственные органы в области энергетики, железнодорожного транспорта, производства, транспортировки (перевозки), хранения и оптовой реализации газа, а также розничной реализации и потребления товарного и сжиженного нефтяного газа, </w:t>
      </w:r>
      <w:r>
        <w:t>охраны и использования водного фонда</w:t>
      </w:r>
      <w:r>
        <w:rPr>
          <w:rStyle w:val="s0"/>
        </w:rPr>
        <w:t>:</w:t>
      </w:r>
    </w:p>
    <w:p w:rsidR="0078485C" w:rsidRDefault="008F7B38">
      <w:pPr>
        <w:pStyle w:val="pj"/>
      </w:pPr>
      <w:r>
        <w:rPr>
          <w:rStyle w:val="s0"/>
        </w:rPr>
        <w:t>1) участвуют в пределах своей компетенции в реализации государственной политики в сферах естественных монополий;</w:t>
      </w:r>
    </w:p>
    <w:p w:rsidR="0078485C" w:rsidRDefault="008F7B38">
      <w:pPr>
        <w:pStyle w:val="pji"/>
      </w:pPr>
      <w:r>
        <w:rPr>
          <w:rStyle w:val="s3"/>
        </w:rPr>
        <w:lastRenderedPageBreak/>
        <w:t xml:space="preserve">Подпункт 2 изложен в редакции </w:t>
      </w:r>
      <w:hyperlink r:id="rId113" w:anchor="sub_id=439" w:history="1">
        <w:r>
          <w:rPr>
            <w:rStyle w:val="a4"/>
            <w:i/>
            <w:iCs/>
          </w:rPr>
          <w:t>Закона</w:t>
        </w:r>
      </w:hyperlink>
      <w:r>
        <w:rPr>
          <w:rStyle w:val="s3"/>
        </w:rPr>
        <w:t xml:space="preserve"> РК от 15.03.25 г. № 172-VIII (введен в действие с 1 января 2025 г.) (</w:t>
      </w:r>
      <w:hyperlink r:id="rId114" w:anchor="sub_id=90002" w:history="1">
        <w:r>
          <w:rPr>
            <w:rStyle w:val="a4"/>
            <w:i/>
            <w:iCs/>
          </w:rPr>
          <w:t>см. стар. ред.</w:t>
        </w:r>
      </w:hyperlink>
      <w:r>
        <w:rPr>
          <w:rStyle w:val="s3"/>
        </w:rPr>
        <w:t xml:space="preserve">); внесены изменения в соответствии с </w:t>
      </w:r>
      <w:hyperlink r:id="rId115" w:anchor="sub_id=189" w:history="1">
        <w:r>
          <w:rPr>
            <w:rStyle w:val="a4"/>
            <w:i/>
            <w:iCs/>
          </w:rPr>
          <w:t>Законом</w:t>
        </w:r>
      </w:hyperlink>
      <w:r>
        <w:rPr>
          <w:rStyle w:val="s3"/>
        </w:rPr>
        <w:t xml:space="preserve"> РК от 09.04.25 г. № 179-VIII (введен в действие с 10 июня 2025 г.) (</w:t>
      </w:r>
      <w:hyperlink r:id="rId116" w:anchor="sub_id=90002" w:history="1">
        <w:r>
          <w:rPr>
            <w:rStyle w:val="a4"/>
            <w:i/>
            <w:iCs/>
          </w:rPr>
          <w:t>см. стар. ред.</w:t>
        </w:r>
      </w:hyperlink>
      <w:r>
        <w:rPr>
          <w:rStyle w:val="s3"/>
        </w:rPr>
        <w:t>)</w:t>
      </w:r>
    </w:p>
    <w:p w:rsidR="0078485C" w:rsidRDefault="008F7B38">
      <w:pPr>
        <w:pStyle w:val="pj"/>
      </w:pPr>
      <w:r>
        <w:t xml:space="preserve">2) утверждают и вносят совместно с уполномоченным органом изменения в </w:t>
      </w:r>
      <w:hyperlink r:id="rId117" w:history="1">
        <w:r>
          <w:rPr>
            <w:rStyle w:val="a4"/>
          </w:rPr>
          <w:t>инвестиционную программу</w:t>
        </w:r>
      </w:hyperlink>
      <w:r>
        <w:t xml:space="preserve"> субъекта естественной монополии, включенного в республиканский раздел Государственного регистра субъектов естественных монополий, а также субъекта естественной монополии, включенного в местный раздел Государственного регистра субъектов естественных монополий, по регулируемым услугам подъездных путей при отсутствии конкурентного подъездного пути, за исключением услуг в сфере водоснабжения и (или) водоотведения по подаче воды по каналам, подаче воды для орошения и регулированию поверхностного стока при помощи подпорных гидротехнических сооружений;</w:t>
      </w:r>
    </w:p>
    <w:p w:rsidR="0078485C" w:rsidRDefault="008F7B38">
      <w:pPr>
        <w:pStyle w:val="pji"/>
      </w:pPr>
      <w:r>
        <w:rPr>
          <w:rStyle w:val="s3"/>
        </w:rPr>
        <w:t xml:space="preserve">Статья дополнена подпунктами 2-1 и 2-2 в соответствии с </w:t>
      </w:r>
      <w:hyperlink r:id="rId118" w:anchor="sub_id=1000" w:history="1">
        <w:r>
          <w:rPr>
            <w:rStyle w:val="a4"/>
            <w:i/>
            <w:iCs/>
          </w:rPr>
          <w:t>Законом</w:t>
        </w:r>
      </w:hyperlink>
      <w:r>
        <w:rPr>
          <w:rStyle w:val="s3"/>
        </w:rPr>
        <w:t xml:space="preserve"> РК от 30.06.22 г. № 130-VII (введен в действие с 31 августа 2022 г.)</w:t>
      </w:r>
    </w:p>
    <w:p w:rsidR="0078485C" w:rsidRDefault="008F7B38">
      <w:pPr>
        <w:pStyle w:val="pji"/>
      </w:pPr>
      <w:r>
        <w:rPr>
          <w:rStyle w:val="s3"/>
        </w:rPr>
        <w:t xml:space="preserve">Подпункт 2-1 изложен в редакции </w:t>
      </w:r>
      <w:hyperlink r:id="rId119" w:anchor="sub_id=439" w:history="1">
        <w:r>
          <w:rPr>
            <w:rStyle w:val="a4"/>
            <w:i/>
            <w:iCs/>
          </w:rPr>
          <w:t>Закона</w:t>
        </w:r>
      </w:hyperlink>
      <w:r>
        <w:rPr>
          <w:rStyle w:val="s3"/>
        </w:rPr>
        <w:t xml:space="preserve"> РК от 15.03.25 г. № 172-VIII (введен в действие с 1 января 2025 г.) (</w:t>
      </w:r>
      <w:hyperlink r:id="rId120" w:anchor="sub_id=9000201" w:history="1">
        <w:r>
          <w:rPr>
            <w:rStyle w:val="a4"/>
            <w:i/>
            <w:iCs/>
          </w:rPr>
          <w:t>см. стар. ред.</w:t>
        </w:r>
      </w:hyperlink>
      <w:r>
        <w:rPr>
          <w:rStyle w:val="s3"/>
        </w:rPr>
        <w:t xml:space="preserve">); внесены изменения в соответствии с </w:t>
      </w:r>
      <w:hyperlink r:id="rId121" w:anchor="sub_id=189" w:history="1">
        <w:r>
          <w:rPr>
            <w:rStyle w:val="a4"/>
            <w:i/>
            <w:iCs/>
          </w:rPr>
          <w:t>Законом</w:t>
        </w:r>
      </w:hyperlink>
      <w:r>
        <w:rPr>
          <w:rStyle w:val="s3"/>
        </w:rPr>
        <w:t xml:space="preserve"> РК от 09.04.25 г. № 179-VIII (введен в действие с 10 июня 2025 г.) (</w:t>
      </w:r>
      <w:hyperlink r:id="rId122" w:anchor="sub_id=9000201" w:history="1">
        <w:r>
          <w:rPr>
            <w:rStyle w:val="a4"/>
            <w:i/>
            <w:iCs/>
          </w:rPr>
          <w:t>см. стар. ред.</w:t>
        </w:r>
      </w:hyperlink>
      <w:r>
        <w:rPr>
          <w:rStyle w:val="s3"/>
        </w:rPr>
        <w:t>)</w:t>
      </w:r>
    </w:p>
    <w:p w:rsidR="0078485C" w:rsidRDefault="008F7B38">
      <w:pPr>
        <w:pStyle w:val="pj"/>
      </w:pPr>
      <w:r>
        <w:t>2-1) направляют в уполномоченный орган заключение о целесообразности или нецелесообразности принятия мероприятий инвестиционной программы субъекта естественной монополии не позднее тридцати рабочих дней со дня представления заявления на утверждение инвестиционной программы, за исключением услуг в сфере водоснабжения и (или) водоотведения по подаче воды по каналам, подаче воды для орошения и регулированию поверхностного стока при помощи подпорных гидротехнических сооружений;</w:t>
      </w:r>
    </w:p>
    <w:p w:rsidR="0078485C" w:rsidRDefault="008F7B38">
      <w:pPr>
        <w:pStyle w:val="pji"/>
      </w:pPr>
      <w:r>
        <w:rPr>
          <w:rStyle w:val="s3"/>
        </w:rPr>
        <w:t xml:space="preserve">Подпункт 2-2 изложен в редакции </w:t>
      </w:r>
      <w:hyperlink r:id="rId123" w:anchor="sub_id=439" w:history="1">
        <w:r>
          <w:rPr>
            <w:rStyle w:val="a4"/>
            <w:i/>
            <w:iCs/>
          </w:rPr>
          <w:t>Закона</w:t>
        </w:r>
      </w:hyperlink>
      <w:r>
        <w:rPr>
          <w:rStyle w:val="s3"/>
        </w:rPr>
        <w:t xml:space="preserve"> РК от 15.03.25 г. № 172-VIII (введен в действие с 1 января 2025 г.) (</w:t>
      </w:r>
      <w:hyperlink r:id="rId124" w:anchor="sub_id=9000202" w:history="1">
        <w:r>
          <w:rPr>
            <w:rStyle w:val="a4"/>
            <w:i/>
            <w:iCs/>
          </w:rPr>
          <w:t>см. стар. ред.</w:t>
        </w:r>
      </w:hyperlink>
      <w:r>
        <w:rPr>
          <w:rStyle w:val="s3"/>
        </w:rPr>
        <w:t xml:space="preserve">); внесены изменения в соответствии с </w:t>
      </w:r>
      <w:hyperlink r:id="rId125" w:anchor="sub_id=189" w:history="1">
        <w:r>
          <w:rPr>
            <w:rStyle w:val="a4"/>
            <w:i/>
            <w:iCs/>
          </w:rPr>
          <w:t>Законом</w:t>
        </w:r>
      </w:hyperlink>
      <w:r>
        <w:rPr>
          <w:rStyle w:val="s3"/>
        </w:rPr>
        <w:t xml:space="preserve"> РК от 09.04.25 г. № 179-VIII (введен в действие с 10 июня 2025 г.) (</w:t>
      </w:r>
      <w:hyperlink r:id="rId126" w:anchor="sub_id=9000202" w:history="1">
        <w:r>
          <w:rPr>
            <w:rStyle w:val="a4"/>
            <w:i/>
            <w:iCs/>
          </w:rPr>
          <w:t>см. стар. ред.</w:t>
        </w:r>
      </w:hyperlink>
      <w:r>
        <w:rPr>
          <w:rStyle w:val="s3"/>
        </w:rPr>
        <w:t>)</w:t>
      </w:r>
    </w:p>
    <w:p w:rsidR="0078485C" w:rsidRDefault="008F7B38">
      <w:pPr>
        <w:pStyle w:val="pj"/>
      </w:pPr>
      <w:r>
        <w:t>2-2) по итогам рассмотрения отчета об исполнении утвержденной инвестиционной программы субъекта естественной монополии не позднее сорока пяти календарных дней со дня его поступления направляют в установленном порядке в уполномоченный орган свое заключение о целесообразности или нецелесообразности принятия исполнения мероприятий утвержденной инвестиционной программы, за исключением услуг в сфере водоснабжения и (или) водоотведения по подаче воды по каналам, подаче воды для орошения и регулированию поверхностного стока при помощи подпорных гидротехнических сооружений;</w:t>
      </w:r>
    </w:p>
    <w:p w:rsidR="0078485C" w:rsidRDefault="008F7B38">
      <w:pPr>
        <w:pStyle w:val="pji"/>
      </w:pPr>
      <w:r>
        <w:rPr>
          <w:rStyle w:val="s3"/>
        </w:rPr>
        <w:t xml:space="preserve">Статья дополнена подпунктом 2-3 в соответствии с </w:t>
      </w:r>
      <w:hyperlink r:id="rId127" w:anchor="sub_id=909" w:history="1">
        <w:r>
          <w:rPr>
            <w:rStyle w:val="a4"/>
            <w:i/>
            <w:iCs/>
          </w:rPr>
          <w:t>Законом</w:t>
        </w:r>
      </w:hyperlink>
      <w:r>
        <w:rPr>
          <w:rStyle w:val="s3"/>
        </w:rPr>
        <w:t xml:space="preserve"> РК от 08.07.24 г. № 121-VIII (введен в действие с 9 сентября 2024 г.); изложен в редакции </w:t>
      </w:r>
      <w:hyperlink r:id="rId128" w:anchor="sub_id=439" w:history="1">
        <w:r>
          <w:rPr>
            <w:rStyle w:val="a4"/>
            <w:i/>
            <w:iCs/>
          </w:rPr>
          <w:t>Закона</w:t>
        </w:r>
      </w:hyperlink>
      <w:r>
        <w:rPr>
          <w:rStyle w:val="s3"/>
        </w:rPr>
        <w:t xml:space="preserve"> РК от 15.03.25 г. № 172-VIII (введен в действие с 1 января 2025 г.) (</w:t>
      </w:r>
      <w:hyperlink r:id="rId129" w:anchor="sub_id=9000203" w:history="1">
        <w:r>
          <w:rPr>
            <w:rStyle w:val="a4"/>
            <w:i/>
            <w:iCs/>
          </w:rPr>
          <w:t>см. стар. ред.</w:t>
        </w:r>
      </w:hyperlink>
      <w:r>
        <w:rPr>
          <w:rStyle w:val="s3"/>
        </w:rPr>
        <w:t xml:space="preserve">); внесены изменения в соответствии с </w:t>
      </w:r>
      <w:hyperlink r:id="rId130" w:anchor="sub_id=189" w:history="1">
        <w:r>
          <w:rPr>
            <w:rStyle w:val="a4"/>
            <w:i/>
            <w:iCs/>
          </w:rPr>
          <w:t>Законом</w:t>
        </w:r>
      </w:hyperlink>
      <w:r>
        <w:rPr>
          <w:rStyle w:val="s3"/>
        </w:rPr>
        <w:t xml:space="preserve"> РК от 09.04.25 г. № 179-VIII (введен в действие с 10 июня 2025 г.) (</w:t>
      </w:r>
      <w:hyperlink r:id="rId131" w:anchor="sub_id=9000203" w:history="1">
        <w:r>
          <w:rPr>
            <w:rStyle w:val="a4"/>
            <w:i/>
            <w:iCs/>
          </w:rPr>
          <w:t>см. стар. ред.</w:t>
        </w:r>
      </w:hyperlink>
      <w:r>
        <w:rPr>
          <w:rStyle w:val="s3"/>
        </w:rPr>
        <w:t>)</w:t>
      </w:r>
    </w:p>
    <w:p w:rsidR="0078485C" w:rsidRDefault="008F7B38">
      <w:pPr>
        <w:pStyle w:val="pj"/>
      </w:pPr>
      <w:r>
        <w:t>2-3) участвуют в установлении показателей качества, надежности регулируемых услуг и эффективности деятельности субъектов естественных монополий в соответствии с порядком, определяемым уполномоченным органом, за исключением услуг в сфере водоснабжения и (или) водоотведения по подаче воды по каналам, подаче воды для орошения и регулированию поверхностного стока при помощи подпорных гидротехнических сооружений;</w:t>
      </w:r>
    </w:p>
    <w:p w:rsidR="0078485C" w:rsidRDefault="008F7B38">
      <w:pPr>
        <w:pStyle w:val="pj"/>
      </w:pPr>
      <w:r>
        <w:rPr>
          <w:rStyle w:val="s0"/>
        </w:rPr>
        <w:t>3) осуществляют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rsidR="0078485C" w:rsidRDefault="008F7B38">
      <w:pPr>
        <w:pStyle w:val="pj"/>
      </w:pPr>
      <w:r>
        <w:lastRenderedPageBreak/>
        <w:t> </w:t>
      </w:r>
    </w:p>
    <w:p w:rsidR="0078485C" w:rsidRDefault="008F7B38">
      <w:pPr>
        <w:pStyle w:val="pji"/>
      </w:pPr>
      <w:bookmarkStart w:id="20" w:name="SUB100000"/>
      <w:bookmarkEnd w:id="20"/>
      <w:r>
        <w:rPr>
          <w:rStyle w:val="s3"/>
        </w:rPr>
        <w:t xml:space="preserve">В статью 10 внесены изменения в соответствии с </w:t>
      </w:r>
      <w:hyperlink r:id="rId132" w:anchor="sub_id=6600" w:history="1">
        <w:r>
          <w:rPr>
            <w:rStyle w:val="a4"/>
            <w:i/>
            <w:iCs/>
          </w:rPr>
          <w:t>Законом</w:t>
        </w:r>
      </w:hyperlink>
      <w:r>
        <w:rPr>
          <w:rStyle w:val="s3"/>
        </w:rPr>
        <w:t xml:space="preserve"> РК от 11.06.26 г. № 306-VIII (введен в действие с 1 июля 2026 г.) (</w:t>
      </w:r>
      <w:hyperlink r:id="rId133" w:anchor="sub_id=100000" w:history="1">
        <w:r>
          <w:rPr>
            <w:rStyle w:val="a4"/>
            <w:i/>
            <w:iCs/>
          </w:rPr>
          <w:t>см. стар. ред.</w:t>
        </w:r>
      </w:hyperlink>
      <w:r>
        <w:rPr>
          <w:rStyle w:val="s3"/>
        </w:rPr>
        <w:t>)</w:t>
      </w:r>
    </w:p>
    <w:p w:rsidR="0078485C" w:rsidRDefault="008F7B38">
      <w:pPr>
        <w:pStyle w:val="pj"/>
        <w:ind w:left="1200" w:hanging="800"/>
      </w:pPr>
      <w:r>
        <w:rPr>
          <w:rStyle w:val="s1"/>
        </w:rPr>
        <w:t>Статья 10. Компетенция местных исполнительных органов столицы, областей, городов республиканского значения</w:t>
      </w:r>
    </w:p>
    <w:p w:rsidR="0078485C" w:rsidRDefault="008F7B38">
      <w:pPr>
        <w:pStyle w:val="pj"/>
      </w:pPr>
      <w:r>
        <w:rPr>
          <w:rStyle w:val="s0"/>
        </w:rPr>
        <w:t>Местные исполнительные органы столицы, областей, городов республиканского значения:</w:t>
      </w:r>
    </w:p>
    <w:p w:rsidR="0078485C" w:rsidRDefault="008F7B38">
      <w:pPr>
        <w:pStyle w:val="pj"/>
      </w:pPr>
      <w:r>
        <w:rPr>
          <w:rStyle w:val="s0"/>
        </w:rPr>
        <w:t>1) участвуют в пределах своей компетенции в реализации государственной политики в сферах естественных монополий;</w:t>
      </w:r>
    </w:p>
    <w:p w:rsidR="0078485C" w:rsidRDefault="008F7B38">
      <w:pPr>
        <w:pStyle w:val="pji"/>
      </w:pPr>
      <w:r>
        <w:rPr>
          <w:rStyle w:val="s3"/>
        </w:rPr>
        <w:t xml:space="preserve">Статья дополнена подпунктом 1-1 в соответствии с </w:t>
      </w:r>
      <w:hyperlink r:id="rId134" w:anchor="sub_id=5110" w:history="1">
        <w:r>
          <w:rPr>
            <w:rStyle w:val="a4"/>
            <w:i/>
            <w:iCs/>
          </w:rPr>
          <w:t>Законом</w:t>
        </w:r>
      </w:hyperlink>
      <w:r>
        <w:rPr>
          <w:rStyle w:val="s3"/>
        </w:rPr>
        <w:t xml:space="preserve"> РК от 17.07.25 г. № 213-VIII (введен в действие с 29 июля 2025 г.)</w:t>
      </w:r>
    </w:p>
    <w:p w:rsidR="0078485C" w:rsidRDefault="008F7B38">
      <w:pPr>
        <w:pStyle w:val="pj"/>
      </w:pPr>
      <w:r>
        <w:t xml:space="preserve">1-1) совместно с центральным исполнительным органом, осуществляющим руководство в сфере жилищных отношений и жилищно-коммунального хозяйства, центральным исполнительным органом, осуществляющим руководство и межотраслевую координацию в области теплоэнергетики, и государственным органом, осуществляющим руководство в области электроэнергетики, субъектами естественных монополий в сферах, предусмотренных подпунктами 3), 4) и 14) </w:t>
      </w:r>
      <w:hyperlink w:anchor="sub50000" w:history="1">
        <w:r>
          <w:rPr>
            <w:rStyle w:val="a4"/>
          </w:rPr>
          <w:t>пункта 1 статьи 5</w:t>
        </w:r>
      </w:hyperlink>
      <w:r>
        <w:t xml:space="preserve"> настоящего Закона, и энергопроизводящими организациями формируют перечень субъектов естественных монополий с определением мероприятий инвестиционной программы по модернизации и строительству энергетической и коммунальной инфраструктуры;</w:t>
      </w:r>
    </w:p>
    <w:p w:rsidR="0078485C" w:rsidRDefault="008F7B38">
      <w:pPr>
        <w:pStyle w:val="pj"/>
      </w:pPr>
      <w:r>
        <w:rPr>
          <w:rStyle w:val="s0"/>
        </w:rPr>
        <w:t xml:space="preserve">2) утверждают и вносят совместно с уполномоченным органом изменения в инвестиционную программу субъекта естественной монополии, включенного в местный раздел Государственного регистра субъектов естественных монополий, за исключением субъектов естественных монополий, предоставляющих регулируемые услуги, предусмотренные подпунктами 9), 10), 12) и 13) </w:t>
      </w:r>
      <w:hyperlink w:anchor="sub50109" w:history="1">
        <w:r>
          <w:rPr>
            <w:rStyle w:val="a4"/>
          </w:rPr>
          <w:t>пункта 1 статьи 5</w:t>
        </w:r>
      </w:hyperlink>
      <w:r>
        <w:rPr>
          <w:rStyle w:val="s0"/>
        </w:rPr>
        <w:t xml:space="preserve"> настоящего Закона;</w:t>
      </w:r>
    </w:p>
    <w:p w:rsidR="0078485C" w:rsidRDefault="008F7B38">
      <w:pPr>
        <w:pStyle w:val="pji"/>
      </w:pPr>
      <w:r>
        <w:rPr>
          <w:rStyle w:val="s3"/>
        </w:rPr>
        <w:t xml:space="preserve">Статья дополнена подпунктами 2-1 и 2-2 в соответствии с </w:t>
      </w:r>
      <w:hyperlink r:id="rId135" w:anchor="sub_id=1000" w:history="1">
        <w:r>
          <w:rPr>
            <w:rStyle w:val="a4"/>
            <w:i/>
            <w:iCs/>
          </w:rPr>
          <w:t>Законом</w:t>
        </w:r>
      </w:hyperlink>
      <w:r>
        <w:rPr>
          <w:rStyle w:val="s3"/>
        </w:rPr>
        <w:t xml:space="preserve"> РК от 30.06.22 г. № 130-VII (введен в действие с 31 августа 2022 г.)</w:t>
      </w:r>
    </w:p>
    <w:p w:rsidR="0078485C" w:rsidRDefault="008F7B38">
      <w:pPr>
        <w:pStyle w:val="pj"/>
      </w:pPr>
      <w:r>
        <w:rPr>
          <w:rStyle w:val="s0"/>
        </w:rPr>
        <w:t>2-1) направляют в уполномоченный орган заключение о целесообразности или нецелесообразности принятия мероприятий инвестиционной программы субъекта естественной монополии не позднее тридцати рабочих дней со дня представления заявления на утверждение инвестиционной программы;</w:t>
      </w:r>
    </w:p>
    <w:p w:rsidR="0078485C" w:rsidRDefault="008F7B38">
      <w:pPr>
        <w:pStyle w:val="pj"/>
      </w:pPr>
      <w:r>
        <w:rPr>
          <w:rStyle w:val="s0"/>
        </w:rPr>
        <w:t>2-2) по итогам рассмотрения отчета об исполнении утвержденной инвестиционной программы субъекта естественной монополии, находящегося в местном разделе Государственного регистра субъектов естественных монополий, не позднее сорока пяти календарных дней со дня его поступления направляют в уполномоченный орган в установленном порядке свое заключение о целесообразности или нецелесообразности принятия исполнения мероприятий утвержденной инвестиционной программы;</w:t>
      </w:r>
    </w:p>
    <w:p w:rsidR="0078485C" w:rsidRDefault="008F7B38">
      <w:pPr>
        <w:pStyle w:val="pj"/>
      </w:pPr>
      <w:r>
        <w:rPr>
          <w:rStyle w:val="s0"/>
        </w:rPr>
        <w:t>3) утверждают по согласованию с уполномоченным органом нормы потребления коммунальных услуг в сферах естественных монополий для потребителей, не имеющих приборов учета, и за месяц до их утверждения проводят публичные слушания;</w:t>
      </w:r>
    </w:p>
    <w:p w:rsidR="0078485C" w:rsidRDefault="008F7B38">
      <w:pPr>
        <w:pStyle w:val="pji"/>
      </w:pPr>
      <w:r>
        <w:rPr>
          <w:rStyle w:val="s3"/>
        </w:rPr>
        <w:t xml:space="preserve">Статья дополнена подпунктом 3-1 в соответствии с </w:t>
      </w:r>
      <w:hyperlink r:id="rId136" w:anchor="sub_id=5610" w:history="1">
        <w:r>
          <w:rPr>
            <w:rStyle w:val="a4"/>
            <w:i/>
            <w:iCs/>
          </w:rPr>
          <w:t>Законом</w:t>
        </w:r>
      </w:hyperlink>
      <w:r>
        <w:rPr>
          <w:rStyle w:val="s3"/>
        </w:rPr>
        <w:t xml:space="preserve"> РК от 30.12.22 г. № 177-VII (введен в действие с 12 января 2023 г.)</w:t>
      </w:r>
    </w:p>
    <w:p w:rsidR="0078485C" w:rsidRDefault="008F7B38">
      <w:pPr>
        <w:pStyle w:val="pj"/>
      </w:pPr>
      <w:r>
        <w:t>3-1) утверждают по согласованию с уполномоченным органом план передачи на баланс и (или) в доверительное управление имущества, используемого в технологическом цикле при предоставлении регулируемых услуг;</w:t>
      </w:r>
    </w:p>
    <w:p w:rsidR="0078485C" w:rsidRDefault="008F7B38">
      <w:pPr>
        <w:pStyle w:val="pj"/>
      </w:pPr>
      <w:r>
        <w:rPr>
          <w:rStyle w:val="s0"/>
        </w:rPr>
        <w:t>4) осуществляют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p w:rsidR="0078485C" w:rsidRDefault="008F7B38">
      <w:pPr>
        <w:pStyle w:val="pj"/>
      </w:pPr>
      <w:r>
        <w:rPr>
          <w:rStyle w:val="s0"/>
        </w:rPr>
        <w:t> </w:t>
      </w:r>
    </w:p>
    <w:p w:rsidR="0078485C" w:rsidRDefault="008F7B38">
      <w:pPr>
        <w:pStyle w:val="pj"/>
        <w:ind w:left="1200" w:hanging="800"/>
      </w:pPr>
      <w:bookmarkStart w:id="21" w:name="SUB110000"/>
      <w:bookmarkEnd w:id="21"/>
      <w:r>
        <w:rPr>
          <w:rStyle w:val="s1"/>
        </w:rPr>
        <w:lastRenderedPageBreak/>
        <w:t>Статья 11. Формирование Государственного регистра субъектов естественных монополий</w:t>
      </w:r>
    </w:p>
    <w:p w:rsidR="0078485C" w:rsidRDefault="008F7B38">
      <w:pPr>
        <w:pStyle w:val="pj"/>
      </w:pPr>
      <w:r>
        <w:rPr>
          <w:rStyle w:val="s0"/>
        </w:rPr>
        <w:t>1. Государственным регистром субъектов естественных монополий является список индивидуальных предпринимателей и юридических лиц, предоставляющих регулируемые услуги, формируемый уполномоченным органом.</w:t>
      </w:r>
    </w:p>
    <w:p w:rsidR="0078485C" w:rsidRDefault="008F7B38">
      <w:pPr>
        <w:pStyle w:val="pj"/>
      </w:pPr>
      <w:r>
        <w:rPr>
          <w:rStyle w:val="s0"/>
        </w:rPr>
        <w:t>Предоставление регулируемых услуг лицами, не включенными в Государственный регистр субъектов естественных монополий, не допускается.</w:t>
      </w:r>
    </w:p>
    <w:p w:rsidR="0078485C" w:rsidRDefault="008F7B38">
      <w:pPr>
        <w:pStyle w:val="pj"/>
      </w:pPr>
      <w:r>
        <w:rPr>
          <w:rStyle w:val="s0"/>
        </w:rPr>
        <w:t xml:space="preserve">2. Индивидуальный предприниматель или юридическое лицо, предоставляющее регулируемые услуги, обращается в уполномоченный орган с </w:t>
      </w:r>
      <w:hyperlink r:id="rId137" w:anchor="sub_id=12" w:history="1">
        <w:r>
          <w:rPr>
            <w:rStyle w:val="a4"/>
          </w:rPr>
          <w:t>заявлением</w:t>
        </w:r>
      </w:hyperlink>
      <w:r>
        <w:rPr>
          <w:rStyle w:val="s0"/>
        </w:rPr>
        <w:t xml:space="preserve"> о включении его в Государственный регистр субъектов естественных монополий не позднее пятнадцати календарных дней со дня начала предоставления регулируемой услуги потребителям.</w:t>
      </w:r>
    </w:p>
    <w:p w:rsidR="0078485C" w:rsidRDefault="008F7B38">
      <w:pPr>
        <w:pStyle w:val="pj"/>
      </w:pPr>
      <w:r>
        <w:rPr>
          <w:rStyle w:val="s0"/>
        </w:rPr>
        <w:t>3. Формирование и ведение Государственного регистра субъектов естественных монополий осуществляются путем включения и исключения из него субъектов естественных монополий.</w:t>
      </w:r>
    </w:p>
    <w:p w:rsidR="0078485C" w:rsidRDefault="008F7B38">
      <w:pPr>
        <w:pStyle w:val="pj"/>
      </w:pPr>
      <w:r>
        <w:rPr>
          <w:rStyle w:val="s0"/>
        </w:rPr>
        <w:t>4. Государственный регистр субъектов естественных монополий состоит из республиканского и местных разделов.</w:t>
      </w:r>
    </w:p>
    <w:p w:rsidR="0078485C" w:rsidRDefault="008F7B38">
      <w:pPr>
        <w:pStyle w:val="pj"/>
      </w:pPr>
      <w:r>
        <w:rPr>
          <w:rStyle w:val="s0"/>
        </w:rPr>
        <w:t xml:space="preserve">5. В </w:t>
      </w:r>
      <w:hyperlink r:id="rId138" w:history="1">
        <w:r>
          <w:rPr>
            <w:rStyle w:val="a4"/>
          </w:rPr>
          <w:t>республиканский раздел Государственного регистра субъектов естественных монополий</w:t>
        </w:r>
      </w:hyperlink>
      <w:r>
        <w:rPr>
          <w:rStyle w:val="s0"/>
        </w:rPr>
        <w:t xml:space="preserve"> включаются субъекты естественных монополий, предоставляющие регулируемые услуги на территории двух и более областей, городов республиканского значения и столицы.</w:t>
      </w:r>
    </w:p>
    <w:p w:rsidR="0078485C" w:rsidRDefault="008F7B38">
      <w:pPr>
        <w:pStyle w:val="pj"/>
      </w:pPr>
      <w:r>
        <w:rPr>
          <w:rStyle w:val="s0"/>
        </w:rPr>
        <w:t>В местные разделы Государственного регистра субъектов естественных монополий включаются субъекты естественных монополий, предоставляющие регулируемые услуги на территории одной области или города республиканского значения, или столицы.</w:t>
      </w:r>
    </w:p>
    <w:p w:rsidR="0078485C" w:rsidRDefault="008F7B38">
      <w:pPr>
        <w:pStyle w:val="pj"/>
      </w:pPr>
      <w:r>
        <w:rPr>
          <w:rStyle w:val="s0"/>
        </w:rPr>
        <w:t xml:space="preserve">Субъекты естественных монополий, предоставляющие регулируемые услуги аэронавигации, портов, аэропортов, по предоставлению в имущественный наем (аренду) или пользование кабельной канализации, включаются в </w:t>
      </w:r>
      <w:hyperlink r:id="rId139" w:history="1">
        <w:r>
          <w:rPr>
            <w:rStyle w:val="a4"/>
          </w:rPr>
          <w:t>республиканский раздел Государственного регистра</w:t>
        </w:r>
      </w:hyperlink>
      <w:r>
        <w:rPr>
          <w:rStyle w:val="s0"/>
        </w:rPr>
        <w:t xml:space="preserve"> субъектов естественных монополий.</w:t>
      </w:r>
    </w:p>
    <w:p w:rsidR="0078485C" w:rsidRDefault="008F7B38">
      <w:pPr>
        <w:pStyle w:val="pj"/>
      </w:pPr>
      <w:r>
        <w:rPr>
          <w:rStyle w:val="s0"/>
        </w:rPr>
        <w:t>6. Субъект естественной монополии включается в Государственный регистр субъектов естественных монополий по месту регистрации индивидуального предпринимателя или юридического лица, за исключением иностранного юридического лица, которое подлежит включению в Государственный регистр субъектов естественных монополий по месту предоставления им регулируемой услуги.</w:t>
      </w:r>
    </w:p>
    <w:p w:rsidR="0078485C" w:rsidRDefault="008F7B38">
      <w:pPr>
        <w:pStyle w:val="pj"/>
      </w:pPr>
      <w:r>
        <w:rPr>
          <w:rStyle w:val="s0"/>
        </w:rPr>
        <w:t xml:space="preserve">7. В случае прекращения предоставления регулируемой услуги субъект естественной монополии не позднее пятнадцати календарных дней представляет в уполномоченный орган </w:t>
      </w:r>
      <w:hyperlink r:id="rId140" w:anchor="sub_id=13" w:history="1">
        <w:r>
          <w:rPr>
            <w:rStyle w:val="a4"/>
          </w:rPr>
          <w:t>заявление</w:t>
        </w:r>
      </w:hyperlink>
      <w:r>
        <w:rPr>
          <w:rStyle w:val="s0"/>
        </w:rPr>
        <w:t xml:space="preserve"> об исключении его из Государственного регистра субъектов естественных монополий.</w:t>
      </w:r>
    </w:p>
    <w:p w:rsidR="0078485C" w:rsidRDefault="008F7B38">
      <w:pPr>
        <w:pStyle w:val="pji"/>
      </w:pPr>
      <w:r>
        <w:rPr>
          <w:rStyle w:val="s3"/>
        </w:rPr>
        <w:t xml:space="preserve">См.: </w:t>
      </w:r>
      <w:hyperlink r:id="rId141" w:history="1">
        <w:r>
          <w:rPr>
            <w:rStyle w:val="a4"/>
            <w:i/>
            <w:iCs/>
          </w:rPr>
          <w:t>Правила</w:t>
        </w:r>
      </w:hyperlink>
      <w:r>
        <w:rPr>
          <w:rStyle w:val="s3"/>
        </w:rPr>
        <w:t xml:space="preserve"> осуществления деятельности субъектами естественных монополий</w:t>
      </w:r>
    </w:p>
    <w:p w:rsidR="0078485C" w:rsidRDefault="008F7B38">
      <w:pPr>
        <w:pStyle w:val="pj"/>
      </w:pPr>
      <w:r>
        <w:rPr>
          <w:rStyle w:val="s0"/>
        </w:rPr>
        <w:t> </w:t>
      </w:r>
    </w:p>
    <w:p w:rsidR="0078485C" w:rsidRDefault="008F7B38">
      <w:pPr>
        <w:pStyle w:val="pj"/>
        <w:ind w:left="1200" w:hanging="800"/>
      </w:pPr>
      <w:bookmarkStart w:id="22" w:name="SUB120000"/>
      <w:bookmarkEnd w:id="22"/>
      <w:r>
        <w:rPr>
          <w:rStyle w:val="s1"/>
        </w:rPr>
        <w:t>Статья 12. Методы тарифного регулирования сфер естественных монополий</w:t>
      </w:r>
    </w:p>
    <w:p w:rsidR="0078485C" w:rsidRDefault="008F7B38">
      <w:pPr>
        <w:pStyle w:val="pj"/>
      </w:pPr>
      <w:r>
        <w:rPr>
          <w:rStyle w:val="s0"/>
        </w:rPr>
        <w:t>1. При формировании тарифа применяются следующие методы тарифного регулирования сфер естественных монополий:</w:t>
      </w:r>
    </w:p>
    <w:p w:rsidR="0078485C" w:rsidRDefault="008F7B38">
      <w:pPr>
        <w:pStyle w:val="pj"/>
      </w:pPr>
      <w:r>
        <w:rPr>
          <w:rStyle w:val="s0"/>
        </w:rPr>
        <w:t xml:space="preserve">1) </w:t>
      </w:r>
      <w:hyperlink w:anchor="sub40024" w:history="1">
        <w:r>
          <w:rPr>
            <w:rStyle w:val="a4"/>
          </w:rPr>
          <w:t>затратный</w:t>
        </w:r>
      </w:hyperlink>
      <w:r>
        <w:rPr>
          <w:rStyle w:val="s0"/>
        </w:rPr>
        <w:t>;</w:t>
      </w:r>
    </w:p>
    <w:p w:rsidR="0078485C" w:rsidRDefault="008F7B38">
      <w:pPr>
        <w:pStyle w:val="pj"/>
      </w:pPr>
      <w:r>
        <w:rPr>
          <w:rStyle w:val="s0"/>
        </w:rPr>
        <w:t xml:space="preserve">2) </w:t>
      </w:r>
      <w:hyperlink w:anchor="sub40025" w:history="1">
        <w:r>
          <w:rPr>
            <w:rStyle w:val="a4"/>
          </w:rPr>
          <w:t>стимулирующий</w:t>
        </w:r>
      </w:hyperlink>
      <w:r>
        <w:rPr>
          <w:rStyle w:val="s0"/>
        </w:rPr>
        <w:t>;</w:t>
      </w:r>
    </w:p>
    <w:p w:rsidR="0078485C" w:rsidRDefault="008F7B38">
      <w:pPr>
        <w:pStyle w:val="pj"/>
      </w:pPr>
      <w:r>
        <w:rPr>
          <w:rStyle w:val="s0"/>
        </w:rPr>
        <w:t xml:space="preserve">3) </w:t>
      </w:r>
      <w:hyperlink w:anchor="sub180000" w:history="1">
        <w:r>
          <w:rPr>
            <w:rStyle w:val="a4"/>
          </w:rPr>
          <w:t>индексации</w:t>
        </w:r>
      </w:hyperlink>
      <w:r>
        <w:rPr>
          <w:rStyle w:val="s0"/>
        </w:rPr>
        <w:t>;</w:t>
      </w:r>
    </w:p>
    <w:p w:rsidR="0078485C" w:rsidRDefault="008F7B38">
      <w:pPr>
        <w:pStyle w:val="pji"/>
      </w:pPr>
      <w:r>
        <w:rPr>
          <w:rStyle w:val="s3"/>
        </w:rPr>
        <w:t xml:space="preserve">Подпункт 4 изложен в редакции </w:t>
      </w:r>
      <w:hyperlink r:id="rId142" w:anchor="sub_id=12" w:history="1">
        <w:r>
          <w:rPr>
            <w:rStyle w:val="a4"/>
            <w:i/>
            <w:iCs/>
          </w:rPr>
          <w:t>Закона</w:t>
        </w:r>
      </w:hyperlink>
      <w:r>
        <w:rPr>
          <w:rStyle w:val="s3"/>
        </w:rPr>
        <w:t xml:space="preserve"> РК от 15.03.25 г. № 172-VIII (введен в действие с 1 января 2025 г.) (</w:t>
      </w:r>
      <w:hyperlink r:id="rId143" w:anchor="sub_id=120104" w:history="1">
        <w:r>
          <w:rPr>
            <w:rStyle w:val="a4"/>
            <w:i/>
            <w:iCs/>
          </w:rPr>
          <w:t>см. стар. ред.</w:t>
        </w:r>
      </w:hyperlink>
      <w:r>
        <w:rPr>
          <w:rStyle w:val="s3"/>
        </w:rPr>
        <w:t>)</w:t>
      </w:r>
    </w:p>
    <w:p w:rsidR="0078485C" w:rsidRDefault="008F7B38">
      <w:pPr>
        <w:pStyle w:val="pj"/>
      </w:pPr>
      <w:r>
        <w:t xml:space="preserve">4) </w:t>
      </w:r>
      <w:hyperlink w:anchor="sub190000" w:history="1">
        <w:r>
          <w:rPr>
            <w:rStyle w:val="a4"/>
          </w:rPr>
          <w:t>определение тарифа на основании заключенного договора государственно-частного партнерства</w:t>
        </w:r>
      </w:hyperlink>
      <w:r>
        <w:t>.</w:t>
      </w:r>
    </w:p>
    <w:p w:rsidR="0078485C" w:rsidRDefault="008F7B38">
      <w:pPr>
        <w:pStyle w:val="pj"/>
      </w:pPr>
      <w:r>
        <w:rPr>
          <w:rStyle w:val="s0"/>
        </w:rPr>
        <w:lastRenderedPageBreak/>
        <w:t>2. Метод тарифного регулирования сферы естественной монополии применяется при соблюдении в совокупности следующих условий:</w:t>
      </w:r>
    </w:p>
    <w:p w:rsidR="0078485C" w:rsidRDefault="008F7B38">
      <w:pPr>
        <w:pStyle w:val="pj"/>
      </w:pPr>
      <w:r>
        <w:rPr>
          <w:rStyle w:val="s0"/>
        </w:rPr>
        <w:t>1) экономической и технологической готовности субъекта естественной монополии к применению соответствующего метода тарифного регулирования сферы естественной монополии;</w:t>
      </w:r>
    </w:p>
    <w:p w:rsidR="0078485C" w:rsidRDefault="008F7B38">
      <w:pPr>
        <w:pStyle w:val="pj"/>
      </w:pPr>
      <w:r>
        <w:rPr>
          <w:rStyle w:val="s0"/>
        </w:rPr>
        <w:t>2) недопущения возложения на субъекта естественной монополии и потребителей обязанностей, которые не могут быть ими выполнены.</w:t>
      </w:r>
    </w:p>
    <w:p w:rsidR="0078485C" w:rsidRDefault="008F7B38">
      <w:pPr>
        <w:pStyle w:val="pj"/>
      </w:pPr>
      <w:r>
        <w:rPr>
          <w:rStyle w:val="s0"/>
        </w:rPr>
        <w:t> </w:t>
      </w:r>
    </w:p>
    <w:p w:rsidR="0078485C" w:rsidRDefault="008F7B38">
      <w:pPr>
        <w:pStyle w:val="pj"/>
        <w:ind w:left="1200" w:hanging="800"/>
      </w:pPr>
      <w:bookmarkStart w:id="23" w:name="SUB130000"/>
      <w:bookmarkEnd w:id="23"/>
      <w:r>
        <w:rPr>
          <w:rStyle w:val="s1"/>
        </w:rPr>
        <w:t>Статья 13. Выдача согласия на совершение отдельных действий субъектом естественной монополии</w:t>
      </w:r>
    </w:p>
    <w:p w:rsidR="0078485C" w:rsidRDefault="008F7B38">
      <w:pPr>
        <w:pStyle w:val="pj"/>
      </w:pPr>
      <w:r>
        <w:rPr>
          <w:rStyle w:val="s0"/>
        </w:rPr>
        <w:t>1. Субъект естественной монополии обязан получить согласие уполномоченного органа на:</w:t>
      </w:r>
    </w:p>
    <w:p w:rsidR="0078485C" w:rsidRDefault="008F7B38">
      <w:pPr>
        <w:pStyle w:val="pji"/>
      </w:pPr>
      <w:r>
        <w:rPr>
          <w:rStyle w:val="s3"/>
        </w:rPr>
        <w:t xml:space="preserve">Подпункт 1 изложен в редакции </w:t>
      </w:r>
      <w:hyperlink r:id="rId144" w:anchor="sub_id=700" w:history="1">
        <w:r>
          <w:rPr>
            <w:rStyle w:val="a4"/>
            <w:i/>
            <w:iCs/>
          </w:rPr>
          <w:t>Закона</w:t>
        </w:r>
      </w:hyperlink>
      <w:r>
        <w:rPr>
          <w:rStyle w:val="s3"/>
        </w:rPr>
        <w:t xml:space="preserve"> РК от 27.12.19 г. № 295-VI (введен в действие с 1 января 2020 г.) (</w:t>
      </w:r>
      <w:hyperlink r:id="rId145" w:anchor="sub_id=130101" w:history="1">
        <w:r>
          <w:rPr>
            <w:rStyle w:val="a4"/>
            <w:i/>
            <w:iCs/>
          </w:rPr>
          <w:t>см. стар. ред.</w:t>
        </w:r>
      </w:hyperlink>
      <w:r>
        <w:rPr>
          <w:rStyle w:val="s3"/>
        </w:rPr>
        <w:t>)</w:t>
      </w:r>
    </w:p>
    <w:p w:rsidR="0078485C" w:rsidRDefault="008F7B38">
      <w:pPr>
        <w:pStyle w:val="pj"/>
      </w:pPr>
      <w:r>
        <w:rPr>
          <w:rStyle w:val="s0"/>
        </w:rPr>
        <w:t>1) совершение сделок с имуществом, используемым для предоставления регулируемой услуги, если балансовая стоимость имущества, учтенного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за исключением случая, предусмотренного подпунктом 1-1) настоящего пункта;</w:t>
      </w:r>
    </w:p>
    <w:p w:rsidR="0078485C" w:rsidRDefault="008F7B38">
      <w:pPr>
        <w:pStyle w:val="pji"/>
      </w:pPr>
      <w:r>
        <w:rPr>
          <w:rStyle w:val="s3"/>
        </w:rPr>
        <w:t xml:space="preserve">См.: </w:t>
      </w:r>
      <w:hyperlink r:id="rId146" w:history="1">
        <w:r>
          <w:rPr>
            <w:rStyle w:val="a4"/>
            <w:i/>
            <w:iCs/>
          </w:rPr>
          <w:t>Ответ</w:t>
        </w:r>
      </w:hyperlink>
      <w:r>
        <w:rPr>
          <w:rStyle w:val="s3"/>
        </w:rPr>
        <w:t xml:space="preserve"> Министра национальной экономики РК от 10 сентября 2019 года на вопрос от 5 сентября 2019 года № 566310 (dialog.egov.kz) «Об ограничении по количеству и общей сумме для сделок с имуществом, используемым для предоставления регулируемой услуги в течение года»</w:t>
      </w:r>
    </w:p>
    <w:p w:rsidR="0078485C" w:rsidRDefault="008F7B38">
      <w:pPr>
        <w:pStyle w:val="pji"/>
      </w:pPr>
      <w:r>
        <w:rPr>
          <w:rStyle w:val="s3"/>
        </w:rPr>
        <w:t xml:space="preserve">Пункт дополнен подпунктом 1-1 в соответствии с </w:t>
      </w:r>
      <w:hyperlink r:id="rId147" w:anchor="sub_id=700" w:history="1">
        <w:r>
          <w:rPr>
            <w:rStyle w:val="a4"/>
            <w:i/>
            <w:iCs/>
          </w:rPr>
          <w:t>Законом</w:t>
        </w:r>
      </w:hyperlink>
      <w:r>
        <w:rPr>
          <w:rStyle w:val="s3"/>
        </w:rPr>
        <w:t xml:space="preserve"> РК от 27.12.19 г. № 295-VI (введен в действие с 1 января 2020 г.)</w:t>
      </w:r>
    </w:p>
    <w:p w:rsidR="0078485C" w:rsidRDefault="008F7B38">
      <w:pPr>
        <w:pStyle w:val="pj"/>
      </w:pPr>
      <w:r>
        <w:rPr>
          <w:rStyle w:val="s0"/>
        </w:rPr>
        <w:t>1-1) совершение сделок с имуществом, используемым для предоставления регулируемой услуги подъездных путей;</w:t>
      </w:r>
    </w:p>
    <w:p w:rsidR="0078485C" w:rsidRDefault="008F7B38">
      <w:pPr>
        <w:pStyle w:val="pj"/>
      </w:pPr>
      <w:r>
        <w:rPr>
          <w:rStyle w:val="s0"/>
        </w:rPr>
        <w:t>2) реорганизацию или ликвидацию.</w:t>
      </w:r>
    </w:p>
    <w:p w:rsidR="0078485C" w:rsidRDefault="008F7B38">
      <w:pPr>
        <w:pStyle w:val="pj"/>
      </w:pPr>
      <w:r>
        <w:rPr>
          <w:rStyle w:val="s0"/>
        </w:rPr>
        <w:t>2. В выдаче согласия на совершение субъектом естественной монополии отдельных действий, предусмотренных пунктом 1 настоящей статьи, должно быть отказано в случаях, если:</w:t>
      </w:r>
    </w:p>
    <w:p w:rsidR="0078485C" w:rsidRDefault="008F7B38">
      <w:pPr>
        <w:pStyle w:val="pj"/>
      </w:pPr>
      <w:r>
        <w:rPr>
          <w:rStyle w:val="s0"/>
        </w:rPr>
        <w:t>1) это приведет к повышению тарифа;</w:t>
      </w:r>
    </w:p>
    <w:p w:rsidR="0078485C" w:rsidRDefault="008F7B38">
      <w:pPr>
        <w:pStyle w:val="pj"/>
      </w:pPr>
      <w:r>
        <w:rPr>
          <w:rStyle w:val="s0"/>
        </w:rPr>
        <w:t>2) это приведет к нарушению договоров с потребителями;</w:t>
      </w:r>
    </w:p>
    <w:p w:rsidR="0078485C" w:rsidRDefault="008F7B38">
      <w:pPr>
        <w:pStyle w:val="pj"/>
      </w:pPr>
      <w:r>
        <w:rPr>
          <w:rStyle w:val="s0"/>
        </w:rPr>
        <w:t>3) это приведет к ущемлению прав и законных интересов потребителей;</w:t>
      </w:r>
    </w:p>
    <w:p w:rsidR="0078485C" w:rsidRDefault="008F7B38">
      <w:pPr>
        <w:pStyle w:val="pj"/>
      </w:pPr>
      <w:r>
        <w:rPr>
          <w:rStyle w:val="s0"/>
        </w:rPr>
        <w:t>4) это приведет к нарушению неразрывно связанной технологической системы предоставления регулируемой услуги или снижению качества регулируемой услуги;</w:t>
      </w:r>
    </w:p>
    <w:p w:rsidR="0078485C" w:rsidRDefault="008F7B38">
      <w:pPr>
        <w:pStyle w:val="pji"/>
      </w:pPr>
      <w:r>
        <w:rPr>
          <w:rStyle w:val="s3"/>
        </w:rPr>
        <w:t xml:space="preserve">Пункт дополнен подпунктом 4-1 в соответствии с </w:t>
      </w:r>
      <w:hyperlink r:id="rId148" w:anchor="sub_id=702" w:history="1">
        <w:r>
          <w:rPr>
            <w:rStyle w:val="a4"/>
            <w:i/>
            <w:iCs/>
          </w:rPr>
          <w:t>Законом</w:t>
        </w:r>
      </w:hyperlink>
      <w:r>
        <w:rPr>
          <w:rStyle w:val="s3"/>
        </w:rPr>
        <w:t xml:space="preserve"> РК от 27.12.19 г. № 295-VI (введен в действие с 1 января 2020 г.)</w:t>
      </w:r>
    </w:p>
    <w:p w:rsidR="0078485C" w:rsidRDefault="008F7B38">
      <w:pPr>
        <w:pStyle w:val="pj"/>
      </w:pPr>
      <w:r>
        <w:rPr>
          <w:rStyle w:val="s0"/>
        </w:rPr>
        <w:t>4-1) имущество, используемое для предоставления регулируемой услуги подъездных путей, находится в собственности субъекта естественной монополии менее восемнадцати месяцев со дня оказания регулируемой услуги;</w:t>
      </w:r>
    </w:p>
    <w:p w:rsidR="0078485C" w:rsidRDefault="008F7B38">
      <w:pPr>
        <w:pStyle w:val="pji"/>
      </w:pPr>
      <w:r>
        <w:rPr>
          <w:rStyle w:val="s3"/>
        </w:rPr>
        <w:t xml:space="preserve">Пункт дополнен подпунктом 4-2 в соответствии с </w:t>
      </w:r>
      <w:hyperlink r:id="rId149" w:anchor="sub_id=702" w:history="1">
        <w:r>
          <w:rPr>
            <w:rStyle w:val="a4"/>
            <w:i/>
            <w:iCs/>
          </w:rPr>
          <w:t>Законом</w:t>
        </w:r>
      </w:hyperlink>
      <w:r>
        <w:rPr>
          <w:rStyle w:val="s3"/>
        </w:rPr>
        <w:t xml:space="preserve"> РК от 27.12.19 г. № 295-VI (введен в действие с 1 января 2020 г.)</w:t>
      </w:r>
    </w:p>
    <w:p w:rsidR="0078485C" w:rsidRDefault="008F7B38">
      <w:pPr>
        <w:pStyle w:val="pj"/>
      </w:pPr>
      <w:r>
        <w:rPr>
          <w:rStyle w:val="s0"/>
        </w:rPr>
        <w:t>4-2) субъект естественной монополии, оказывающий регулируемые услуги подъездных путей, не произвел возмещение потребителям необоснованно полученного дохода в соответствии с утвержденным временным компенсирующим тарифом;</w:t>
      </w:r>
    </w:p>
    <w:p w:rsidR="0078485C" w:rsidRDefault="008F7B38">
      <w:pPr>
        <w:pStyle w:val="pj"/>
      </w:pPr>
      <w:r>
        <w:rPr>
          <w:rStyle w:val="s0"/>
        </w:rPr>
        <w:t>5) предоставлен неполный пакет документов, предусмотренных пунктами 3 и 4 настоящей статьи, либо предоставленные документы содержат недостоверную информацию (сведения).</w:t>
      </w:r>
    </w:p>
    <w:p w:rsidR="0078485C" w:rsidRDefault="008F7B38">
      <w:pPr>
        <w:pStyle w:val="pj"/>
      </w:pPr>
      <w:r>
        <w:rPr>
          <w:rStyle w:val="s0"/>
        </w:rPr>
        <w:lastRenderedPageBreak/>
        <w:t>3. Для получения согласия уполномоченного органа на совершение сделок с имуществом, используемым для предоставления регулируемой услуги, если балансовая стоимость имущества, учтенного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субъект естественной монополии представляет ходатайство с приложением выписки-подтверждения из бухгалтерского баланса на начало текущего года, подписанной руководителем субъекта естественной монополии, с указанием наименования, типа, вида, инвентарного номера, первоначальной, остаточной стоимости отчуждаемого имущества в разрезе по отчуждаемым объектам.</w:t>
      </w:r>
    </w:p>
    <w:p w:rsidR="0078485C" w:rsidRDefault="008F7B38">
      <w:pPr>
        <w:pStyle w:val="pj"/>
      </w:pPr>
      <w:r>
        <w:rPr>
          <w:rStyle w:val="s0"/>
        </w:rPr>
        <w:t>4. Субъект естественной монополии для получения согласия уполномоченного органа на реорганизацию или ликвидацию представляет ходатайство с приложением:</w:t>
      </w:r>
    </w:p>
    <w:p w:rsidR="0078485C" w:rsidRDefault="008F7B38">
      <w:pPr>
        <w:pStyle w:val="pj"/>
      </w:pPr>
      <w:r>
        <w:rPr>
          <w:rStyle w:val="s0"/>
        </w:rPr>
        <w:t>1) копии передаточного акта - при слиянии, присоединении, преобразовании;</w:t>
      </w:r>
    </w:p>
    <w:p w:rsidR="0078485C" w:rsidRDefault="008F7B38">
      <w:pPr>
        <w:pStyle w:val="pj"/>
      </w:pPr>
      <w:r>
        <w:rPr>
          <w:rStyle w:val="s0"/>
        </w:rPr>
        <w:t>2) копии разделительного баланса - при разделении, выделении;</w:t>
      </w:r>
    </w:p>
    <w:p w:rsidR="0078485C" w:rsidRDefault="008F7B38">
      <w:pPr>
        <w:pStyle w:val="pj"/>
      </w:pPr>
      <w:r>
        <w:rPr>
          <w:rStyle w:val="s0"/>
        </w:rPr>
        <w:t>3) копии ликвидационного баланса - при ликвидации.</w:t>
      </w:r>
    </w:p>
    <w:p w:rsidR="0078485C" w:rsidRDefault="008F7B38">
      <w:pPr>
        <w:pStyle w:val="pj"/>
      </w:pPr>
      <w:r>
        <w:rPr>
          <w:rStyle w:val="s0"/>
        </w:rPr>
        <w:t xml:space="preserve">5. Для совершения отдельных действий, предусмотренных пунктом 1 настоящей статьи, субъект естественной монополии обязан представить в уполномоченный орган ходатайство о даче согласия на осуществление таких действий по форме, установленной в соответствии с </w:t>
      </w:r>
      <w:hyperlink r:id="rId150" w:history="1">
        <w:r>
          <w:rPr>
            <w:rStyle w:val="a4"/>
          </w:rPr>
          <w:t>правилами</w:t>
        </w:r>
      </w:hyperlink>
      <w:r>
        <w:rPr>
          <w:rStyle w:val="s0"/>
        </w:rPr>
        <w:t xml:space="preserve"> осуществления деятельности субъектами естественных монополий, и документы в соответствии с пунктами 3 и 4 настоящей статьи.</w:t>
      </w:r>
    </w:p>
    <w:p w:rsidR="0078485C" w:rsidRDefault="008F7B38">
      <w:pPr>
        <w:pStyle w:val="pj"/>
      </w:pPr>
      <w:r>
        <w:rPr>
          <w:rStyle w:val="s0"/>
        </w:rPr>
        <w:t>Субъект естественной монополии малой мощности до реорганизации или ликвидации обязан не менее чем за десять календарных дней направить информацию в уполномоченный орган о своем намерении совершить указанные действия.</w:t>
      </w:r>
    </w:p>
    <w:p w:rsidR="0078485C" w:rsidRDefault="008F7B38">
      <w:pPr>
        <w:pStyle w:val="pj"/>
      </w:pPr>
      <w:r>
        <w:rPr>
          <w:rStyle w:val="s0"/>
        </w:rPr>
        <w:t>6. Прилагаемые к ходатайству документы представляются субъектом естественной монополии по описи.</w:t>
      </w:r>
    </w:p>
    <w:p w:rsidR="0078485C" w:rsidRDefault="008F7B38">
      <w:pPr>
        <w:pStyle w:val="pj"/>
      </w:pPr>
      <w:r>
        <w:rPr>
          <w:rStyle w:val="s0"/>
        </w:rPr>
        <w:t> </w:t>
      </w:r>
    </w:p>
    <w:p w:rsidR="0078485C" w:rsidRDefault="008F7B38">
      <w:pPr>
        <w:pStyle w:val="pj"/>
        <w:ind w:left="1200" w:hanging="800"/>
      </w:pPr>
      <w:bookmarkStart w:id="24" w:name="SUB140000"/>
      <w:bookmarkEnd w:id="24"/>
      <w:r>
        <w:rPr>
          <w:rStyle w:val="s1"/>
        </w:rPr>
        <w:t>Статья 14. Порядок уведомления субъектом естественной монополии уполномоченного органа об осуществлении деятельности, не относящейся к регулируемым услугам</w:t>
      </w:r>
    </w:p>
    <w:p w:rsidR="0078485C" w:rsidRDefault="008F7B38">
      <w:pPr>
        <w:pStyle w:val="pj"/>
      </w:pPr>
      <w:r>
        <w:rPr>
          <w:rStyle w:val="s0"/>
        </w:rPr>
        <w:t>1. Субъект естественной монополии в срок не позднее десяти рабочих дней со дня осуществления деятельности, не относящейся к регулируемым услугам, обязан уведомить об этом уполномоченный орган.</w:t>
      </w:r>
    </w:p>
    <w:p w:rsidR="0078485C" w:rsidRDefault="008F7B38">
      <w:pPr>
        <w:pStyle w:val="pj"/>
      </w:pPr>
      <w:r>
        <w:rPr>
          <w:rStyle w:val="s0"/>
        </w:rPr>
        <w:t>2. Уведомление об осуществлении субъектом естественной монополии деятельности, не относящейся к регулируемым услугам, может быть передано (направлено) как непосредственно в уполномоченный орган, так и посредством государственной цифровой системы разрешений и уведомлений.</w:t>
      </w:r>
    </w:p>
    <w:p w:rsidR="0078485C" w:rsidRDefault="008F7B38">
      <w:pPr>
        <w:pStyle w:val="pji"/>
      </w:pPr>
      <w:r>
        <w:rPr>
          <w:rStyle w:val="s3"/>
        </w:rPr>
        <w:t xml:space="preserve">См.: </w:t>
      </w:r>
      <w:hyperlink r:id="rId151" w:history="1">
        <w:r>
          <w:rPr>
            <w:rStyle w:val="a4"/>
            <w:i/>
            <w:iCs/>
          </w:rPr>
          <w:t>Правила</w:t>
        </w:r>
      </w:hyperlink>
      <w:r>
        <w:rPr>
          <w:rStyle w:val="s3"/>
        </w:rPr>
        <w:t xml:space="preserve"> осуществления деятельности субъектами естественных монополий</w:t>
      </w:r>
    </w:p>
    <w:p w:rsidR="0078485C" w:rsidRDefault="008F7B38">
      <w:pPr>
        <w:pStyle w:val="pj"/>
      </w:pPr>
      <w:r>
        <w:rPr>
          <w:rStyle w:val="s0"/>
        </w:rPr>
        <w:t> </w:t>
      </w:r>
    </w:p>
    <w:p w:rsidR="0078485C" w:rsidRDefault="008F7B38">
      <w:pPr>
        <w:pStyle w:val="pj"/>
      </w:pPr>
      <w:r>
        <w:t> </w:t>
      </w:r>
    </w:p>
    <w:p w:rsidR="0078485C" w:rsidRDefault="008F7B38">
      <w:pPr>
        <w:pStyle w:val="pc"/>
      </w:pPr>
      <w:bookmarkStart w:id="25" w:name="SUB150000"/>
      <w:bookmarkEnd w:id="25"/>
      <w:r>
        <w:rPr>
          <w:rStyle w:val="s1"/>
        </w:rPr>
        <w:t>Глава 3. ФОРМИРОВАНИЕ ТАРИФА</w:t>
      </w:r>
    </w:p>
    <w:p w:rsidR="0078485C" w:rsidRDefault="008F7B38">
      <w:pPr>
        <w:pStyle w:val="pj"/>
      </w:pPr>
      <w:r>
        <w:rPr>
          <w:rStyle w:val="s0"/>
        </w:rPr>
        <w:t> </w:t>
      </w:r>
    </w:p>
    <w:p w:rsidR="0078485C" w:rsidRDefault="008F7B38">
      <w:pPr>
        <w:pStyle w:val="pj"/>
        <w:ind w:left="1200" w:hanging="800"/>
      </w:pPr>
      <w:r>
        <w:rPr>
          <w:rStyle w:val="s1"/>
        </w:rPr>
        <w:t>Статья 15. Порядок формирования тарифа</w:t>
      </w:r>
    </w:p>
    <w:p w:rsidR="0078485C" w:rsidRDefault="008F7B38">
      <w:pPr>
        <w:pStyle w:val="pj"/>
      </w:pPr>
      <w:r>
        <w:rPr>
          <w:rStyle w:val="s0"/>
        </w:rPr>
        <w:t>1. Тариф должен обеспечивать возмещение затрат по предоставлению регулируемой услуги и получение прибыли, направляемой на развитие и эффективное функционирование субъекта естественной монополии и иные цели, не запрещенные законодательством Республики Казахстан.</w:t>
      </w:r>
    </w:p>
    <w:p w:rsidR="0078485C" w:rsidRDefault="008F7B38">
      <w:pPr>
        <w:pStyle w:val="pji"/>
      </w:pPr>
      <w:r>
        <w:rPr>
          <w:rStyle w:val="s3"/>
        </w:rPr>
        <w:t xml:space="preserve">В пункт 2 внесены изменения в соответствии с </w:t>
      </w:r>
      <w:hyperlink r:id="rId152" w:anchor="sub_id=900" w:history="1">
        <w:r>
          <w:rPr>
            <w:rStyle w:val="a4"/>
            <w:i/>
            <w:iCs/>
          </w:rPr>
          <w:t>Законом</w:t>
        </w:r>
      </w:hyperlink>
      <w:r>
        <w:rPr>
          <w:rStyle w:val="s3"/>
        </w:rPr>
        <w:t xml:space="preserve"> РК от 24.06.26 г. № 322-VIII (введен в действие с 25 августа 2026 г.) (</w:t>
      </w:r>
      <w:hyperlink r:id="rId153" w:anchor="sub_id=150200" w:history="1">
        <w:r>
          <w:rPr>
            <w:rStyle w:val="a4"/>
            <w:i/>
            <w:iCs/>
          </w:rPr>
          <w:t>см. стар. ред.</w:t>
        </w:r>
      </w:hyperlink>
      <w:r>
        <w:rPr>
          <w:rStyle w:val="s3"/>
        </w:rPr>
        <w:t>)</w:t>
      </w:r>
    </w:p>
    <w:p w:rsidR="0078485C" w:rsidRDefault="008F7B38">
      <w:pPr>
        <w:pStyle w:val="pj"/>
      </w:pPr>
      <w:r>
        <w:rPr>
          <w:rStyle w:val="s0"/>
        </w:rPr>
        <w:t>2. Тариф устанавливается сроком на пять и более лет, за исключением случаев, предусмотренных настоящим Законом.</w:t>
      </w:r>
    </w:p>
    <w:p w:rsidR="0078485C" w:rsidRDefault="008F7B38">
      <w:pPr>
        <w:pStyle w:val="pj"/>
      </w:pPr>
      <w:r>
        <w:rPr>
          <w:rStyle w:val="s0"/>
        </w:rPr>
        <w:lastRenderedPageBreak/>
        <w:t xml:space="preserve">При этом допускается установление тарифа на три и более лет для субъектов естественных монополий, предоставляющих регулируемые услуги в сферах, предусмотренных подпунктами 2), 3), 4) и 14) </w:t>
      </w:r>
      <w:hyperlink w:anchor="sub50102" w:history="1">
        <w:r>
          <w:rPr>
            <w:rStyle w:val="a4"/>
          </w:rPr>
          <w:t>пункта 1 статьи 5</w:t>
        </w:r>
      </w:hyperlink>
      <w:r>
        <w:rPr>
          <w:rStyle w:val="s0"/>
        </w:rPr>
        <w:t xml:space="preserve"> настоящего Закона, за исключением случаев, предусмотренных настоящим Законом.</w:t>
      </w:r>
    </w:p>
    <w:p w:rsidR="0078485C" w:rsidRDefault="008F7B38">
      <w:pPr>
        <w:pStyle w:val="pji"/>
      </w:pPr>
      <w:r>
        <w:rPr>
          <w:rStyle w:val="s3"/>
        </w:rPr>
        <w:t xml:space="preserve">Статья дополнена пунктом 2-1 в соответствии с </w:t>
      </w:r>
      <w:hyperlink r:id="rId154" w:anchor="sub_id=1500" w:history="1">
        <w:r>
          <w:rPr>
            <w:rStyle w:val="a4"/>
            <w:i/>
            <w:iCs/>
          </w:rPr>
          <w:t>Законом</w:t>
        </w:r>
      </w:hyperlink>
      <w:r>
        <w:rPr>
          <w:rStyle w:val="s3"/>
        </w:rPr>
        <w:t xml:space="preserve"> РК от 12.06.25 г. № 194-VIII (введен в действие с 24 июня 2025 г.)</w:t>
      </w:r>
    </w:p>
    <w:p w:rsidR="0078485C" w:rsidRDefault="008F7B38">
      <w:pPr>
        <w:pStyle w:val="pj"/>
      </w:pPr>
      <w:r>
        <w:t xml:space="preserve">2-1. В случае заключения субъектом естественной монополии в соответствии с </w:t>
      </w:r>
      <w:hyperlink r:id="rId155" w:anchor="sub_id=1002020" w:history="1">
        <w:r>
          <w:rPr>
            <w:rStyle w:val="a4"/>
          </w:rPr>
          <w:t>пунктом 2-2 статьи 10</w:t>
        </w:r>
      </w:hyperlink>
      <w:r>
        <w:t xml:space="preserve"> Закона Республики Казахстан «Об электроэнергетике» договора купли-продажи электрической энергии с энергопроизводящей организацией, использующей возобновляемые источники энергии, не менее двадцати пяти процентов голосующих акций (долей участия в уставном капитале) которой прямо или косвенно принадлежат Фонду национального благосостояния, уполномоченный орган при установлении тарифов учитывает затраты субъекта естественной монополии на покупку электрической энергии в течение срока действия договора купли-продажи электрической энергии.</w:t>
      </w:r>
    </w:p>
    <w:p w:rsidR="0078485C" w:rsidRDefault="008F7B38">
      <w:pPr>
        <w:pStyle w:val="pji"/>
      </w:pPr>
      <w:r>
        <w:rPr>
          <w:rStyle w:val="s3"/>
        </w:rPr>
        <w:t xml:space="preserve">Статья дополнена пунктом 2-2 в соответствии с </w:t>
      </w:r>
      <w:hyperlink r:id="rId156" w:anchor="sub_id=5115" w:history="1">
        <w:r>
          <w:rPr>
            <w:rStyle w:val="a4"/>
            <w:i/>
            <w:iCs/>
          </w:rPr>
          <w:t>Законом</w:t>
        </w:r>
      </w:hyperlink>
      <w:r>
        <w:rPr>
          <w:rStyle w:val="s3"/>
        </w:rPr>
        <w:t xml:space="preserve"> РК от 17.07.25 г. № 213-VIII (введен в действие с 29 июля 2025 г.)</w:t>
      </w:r>
    </w:p>
    <w:p w:rsidR="0078485C" w:rsidRDefault="008F7B38">
      <w:pPr>
        <w:pStyle w:val="pj"/>
      </w:pPr>
      <w:r>
        <w:t xml:space="preserve">2-2. В целях обеспечения возврата заемных средств, привлеченных для реализации проектов по расширению, модернизации, реконструкции, обновлению, поддержанию существующих активов и созданию новых активов в населенных пунктах в рамках реализации национального проекта по модернизации энергетического и коммунального секторов субъектом естественной монополии в сферах, предусмотренных подпунктами 3), 4) и 14) </w:t>
      </w:r>
      <w:hyperlink w:anchor="sub50000" w:history="1">
        <w:r>
          <w:rPr>
            <w:rStyle w:val="a4"/>
          </w:rPr>
          <w:t>пункта 1 статьи 5</w:t>
        </w:r>
      </w:hyperlink>
      <w:r>
        <w:t xml:space="preserve"> настоящего Закона, уполномоченный орган обеспечивает включение затрат в тариф на предстоящий период его утверждения и в последующих периодах утверждения тарифа до исполнения субъектом естественной монополии обязательств по погашению долга.</w:t>
      </w:r>
    </w:p>
    <w:p w:rsidR="0078485C" w:rsidRDefault="008F7B38">
      <w:pPr>
        <w:pStyle w:val="pj"/>
      </w:pPr>
      <w:r>
        <w:t>При этом объем затрат в утвержденном тарифе по привлеченным займам субъекта естественной монополии не подлежит изменению, за исключением случаев изменения условий договора займа.</w:t>
      </w:r>
    </w:p>
    <w:p w:rsidR="0078485C" w:rsidRDefault="008F7B38">
      <w:pPr>
        <w:pStyle w:val="pj"/>
      </w:pPr>
      <w:r>
        <w:t>Субъект естественной монополии обязан исполнять обязательства по договору займа при исполнении мероприятий утвержденной инвестиционной программы и тарифной сметы в рамках реализации национального проекта по модернизации энергетического и коммунального секторов.</w:t>
      </w:r>
    </w:p>
    <w:p w:rsidR="0078485C" w:rsidRDefault="008F7B38">
      <w:pPr>
        <w:pStyle w:val="pj"/>
      </w:pPr>
      <w:r>
        <w:rPr>
          <w:rStyle w:val="s0"/>
        </w:rPr>
        <w:t>3. В случае истечения срока действия тарифа субъект естественной монополии предоставляет регулируемые услуги по утвержденному уполномоченным органом тарифу без учета средств, направленных на реализацию утвержденной инвестиционной программы (амортизационных отчислений и прибыли), за исключением средств, направленных на погашение основного долга по займам, привлеченным на реализацию утвержденной инвестиционной программы.</w:t>
      </w:r>
    </w:p>
    <w:p w:rsidR="0078485C" w:rsidRDefault="008F7B38">
      <w:pPr>
        <w:pStyle w:val="pj"/>
      </w:pPr>
      <w:r>
        <w:rPr>
          <w:rStyle w:val="s0"/>
        </w:rPr>
        <w:t xml:space="preserve">4. Для </w:t>
      </w:r>
      <w:hyperlink r:id="rId157" w:anchor="sub_id=2300" w:history="1">
        <w:r>
          <w:rPr>
            <w:rStyle w:val="a4"/>
          </w:rPr>
          <w:t>утверждения тарифа</w:t>
        </w:r>
      </w:hyperlink>
      <w:r>
        <w:rPr>
          <w:rStyle w:val="s0"/>
        </w:rPr>
        <w:t xml:space="preserve"> уполномоченным органом субъект естественной монополии </w:t>
      </w:r>
      <w:hyperlink r:id="rId158" w:anchor="sub_id=1400" w:history="1">
        <w:r>
          <w:rPr>
            <w:rStyle w:val="a4"/>
          </w:rPr>
          <w:t>представляет заявку</w:t>
        </w:r>
      </w:hyperlink>
      <w:r>
        <w:rPr>
          <w:rStyle w:val="s0"/>
        </w:rPr>
        <w:t>.</w:t>
      </w:r>
    </w:p>
    <w:p w:rsidR="0078485C" w:rsidRDefault="008F7B38">
      <w:pPr>
        <w:pStyle w:val="pj"/>
      </w:pPr>
      <w:r>
        <w:rPr>
          <w:rStyle w:val="s0"/>
        </w:rPr>
        <w:t>5. Заявка представляется в электронной форме.</w:t>
      </w:r>
    </w:p>
    <w:p w:rsidR="0078485C" w:rsidRDefault="008F7B38">
      <w:pPr>
        <w:pStyle w:val="pj"/>
      </w:pPr>
      <w:r>
        <w:rPr>
          <w:rStyle w:val="s0"/>
        </w:rPr>
        <w:t>6. Заявка рассматривается уполномоченным органом в течение девяноста рабочих дней со дня ее представления.</w:t>
      </w:r>
    </w:p>
    <w:p w:rsidR="0078485C" w:rsidRDefault="008F7B38">
      <w:pPr>
        <w:pStyle w:val="pj"/>
      </w:pPr>
      <w:bookmarkStart w:id="26" w:name="SUB150700"/>
      <w:bookmarkEnd w:id="26"/>
      <w:r>
        <w:rPr>
          <w:rStyle w:val="s0"/>
        </w:rPr>
        <w:t>7. К заявке прилагаются:</w:t>
      </w:r>
    </w:p>
    <w:p w:rsidR="0078485C" w:rsidRDefault="008F7B38">
      <w:pPr>
        <w:pStyle w:val="pj"/>
      </w:pPr>
      <w:r>
        <w:rPr>
          <w:rStyle w:val="s0"/>
        </w:rPr>
        <w:t>1) проект тарифа (либо прейскуранта с учетом отраслевых особенностей);</w:t>
      </w:r>
    </w:p>
    <w:p w:rsidR="0078485C" w:rsidRDefault="008F7B38">
      <w:pPr>
        <w:pStyle w:val="pj"/>
      </w:pPr>
      <w:r>
        <w:rPr>
          <w:rStyle w:val="s0"/>
        </w:rPr>
        <w:t>2) проект тарифной сметы с приложением обосновывающих материалов по форме, утвержденной уполномоченным органом;</w:t>
      </w:r>
    </w:p>
    <w:p w:rsidR="0078485C" w:rsidRDefault="008F7B38">
      <w:pPr>
        <w:pStyle w:val="pj"/>
      </w:pPr>
      <w:r>
        <w:rPr>
          <w:rStyle w:val="s0"/>
        </w:rPr>
        <w:t>3) справка-обоснование о необходимости утверждения тарифа;</w:t>
      </w:r>
    </w:p>
    <w:p w:rsidR="0078485C" w:rsidRDefault="008F7B38">
      <w:pPr>
        <w:pStyle w:val="pj"/>
      </w:pPr>
      <w:r>
        <w:rPr>
          <w:rStyle w:val="s0"/>
        </w:rPr>
        <w:lastRenderedPageBreak/>
        <w:t>4) проект инвестиционной программы или утвержденная инвестиционная программа;</w:t>
      </w:r>
    </w:p>
    <w:p w:rsidR="0078485C" w:rsidRDefault="008F7B38">
      <w:pPr>
        <w:pStyle w:val="pji"/>
      </w:pPr>
      <w:r>
        <w:rPr>
          <w:rStyle w:val="s3"/>
        </w:rPr>
        <w:t xml:space="preserve">Статья дополнена подпунктом 4-1 в соответствии с </w:t>
      </w:r>
      <w:hyperlink r:id="rId159" w:anchor="sub_id=5615" w:history="1">
        <w:r>
          <w:rPr>
            <w:rStyle w:val="a4"/>
            <w:i/>
            <w:iCs/>
          </w:rPr>
          <w:t>Законом</w:t>
        </w:r>
      </w:hyperlink>
      <w:r>
        <w:rPr>
          <w:rStyle w:val="s3"/>
        </w:rPr>
        <w:t xml:space="preserve"> РК от 30.12.22 г. № 177-VII (введен в действие с 12 января 2023 г.)</w:t>
      </w:r>
    </w:p>
    <w:p w:rsidR="0078485C" w:rsidRDefault="008F7B38">
      <w:pPr>
        <w:pStyle w:val="pj"/>
      </w:pPr>
      <w:r>
        <w:t>4-1) карта ремонтов субъектов с целевыми показателями в рамках инвестиционных программ;</w:t>
      </w:r>
    </w:p>
    <w:p w:rsidR="0078485C" w:rsidRDefault="008F7B38">
      <w:pPr>
        <w:pStyle w:val="pj"/>
      </w:pPr>
      <w:r>
        <w:rPr>
          <w:rStyle w:val="s0"/>
        </w:rPr>
        <w:t>5) смета затрат, направленных на ремонт, не приводящих к росту стоимости основных средств;</w:t>
      </w:r>
    </w:p>
    <w:p w:rsidR="0078485C" w:rsidRDefault="008F7B38">
      <w:pPr>
        <w:pStyle w:val="pj"/>
      </w:pPr>
      <w:r>
        <w:rPr>
          <w:rStyle w:val="s0"/>
        </w:rPr>
        <w:t>6) финансовая отчетность за два предшествующих календарных года;</w:t>
      </w:r>
    </w:p>
    <w:p w:rsidR="0078485C" w:rsidRDefault="008F7B38">
      <w:pPr>
        <w:pStyle w:val="pji"/>
      </w:pPr>
      <w:r>
        <w:rPr>
          <w:rStyle w:val="s3"/>
        </w:rPr>
        <w:t xml:space="preserve">В подпункт 7 внесены изменения в соответствии с </w:t>
      </w:r>
      <w:hyperlink r:id="rId160" w:anchor="sub_id=10615" w:history="1">
        <w:r>
          <w:rPr>
            <w:rStyle w:val="a4"/>
            <w:i/>
            <w:iCs/>
          </w:rPr>
          <w:t>Законом</w:t>
        </w:r>
      </w:hyperlink>
      <w:r>
        <w:rPr>
          <w:rStyle w:val="s3"/>
        </w:rPr>
        <w:t xml:space="preserve"> РК от 06.04.24 г. № 71-VIII (введен в действие с 8 июня 2024 г.) (</w:t>
      </w:r>
      <w:hyperlink r:id="rId161" w:anchor="sub_id=150707" w:history="1">
        <w:r>
          <w:rPr>
            <w:rStyle w:val="a4"/>
            <w:i/>
            <w:iCs/>
          </w:rPr>
          <w:t>см. стар. ред.</w:t>
        </w:r>
      </w:hyperlink>
      <w:r>
        <w:rPr>
          <w:rStyle w:val="s3"/>
        </w:rPr>
        <w:t>)</w:t>
      </w:r>
    </w:p>
    <w:p w:rsidR="0078485C" w:rsidRDefault="008F7B38">
      <w:pPr>
        <w:pStyle w:val="pj"/>
      </w:pPr>
      <w:r>
        <w:rPr>
          <w:rStyle w:val="s0"/>
        </w:rPr>
        <w:t>7) отчеты:</w:t>
      </w:r>
    </w:p>
    <w:p w:rsidR="0078485C" w:rsidRDefault="008F7B38">
      <w:pPr>
        <w:pStyle w:val="pj"/>
      </w:pPr>
      <w:r>
        <w:rPr>
          <w:rStyle w:val="s0"/>
        </w:rPr>
        <w:t>о финансово-хозяйственной деятельности, об инвестиционной деятельности;</w:t>
      </w:r>
    </w:p>
    <w:p w:rsidR="0078485C" w:rsidRDefault="008F7B38">
      <w:pPr>
        <w:pStyle w:val="pj"/>
      </w:pPr>
      <w:r>
        <w:rPr>
          <w:rStyle w:val="s0"/>
        </w:rPr>
        <w:t>о состоянии основных фондов, о структуре и распределении заработной платы по труду за два предшествующих календарных года по формам, утвержденным уполномоченным органом в области государственной статистики;</w:t>
      </w:r>
    </w:p>
    <w:p w:rsidR="0078485C" w:rsidRDefault="008F7B38">
      <w:pPr>
        <w:pStyle w:val="pj"/>
      </w:pPr>
      <w:r>
        <w:rPr>
          <w:rStyle w:val="s0"/>
        </w:rPr>
        <w:t>8) постатейные расчеты расходов;</w:t>
      </w:r>
    </w:p>
    <w:p w:rsidR="0078485C" w:rsidRDefault="008F7B38">
      <w:pPr>
        <w:pStyle w:val="pj"/>
      </w:pPr>
      <w:r>
        <w:rPr>
          <w:rStyle w:val="s0"/>
        </w:rPr>
        <w:t>9) расчет прибыли;</w:t>
      </w:r>
    </w:p>
    <w:p w:rsidR="0078485C" w:rsidRDefault="008F7B38">
      <w:pPr>
        <w:pStyle w:val="pj"/>
      </w:pPr>
      <w:r>
        <w:rPr>
          <w:rStyle w:val="s0"/>
        </w:rPr>
        <w:t xml:space="preserve">10) расчеты численности персонала, потребности сырья, материалов, топлива, энергии и технических потерь, произведенные на основе </w:t>
      </w:r>
      <w:hyperlink r:id="rId162" w:history="1">
        <w:r>
          <w:rPr>
            <w:rStyle w:val="a4"/>
          </w:rPr>
          <w:t>типовых норм</w:t>
        </w:r>
      </w:hyperlink>
      <w:r>
        <w:rPr>
          <w:rStyle w:val="s0"/>
        </w:rPr>
        <w:t xml:space="preserve"> и нормативов, действующих в соответствующей отрасли (сфере);</w:t>
      </w:r>
    </w:p>
    <w:p w:rsidR="0078485C" w:rsidRDefault="008F7B38">
      <w:pPr>
        <w:pStyle w:val="pji"/>
      </w:pPr>
      <w:r>
        <w:rPr>
          <w:rStyle w:val="s3"/>
        </w:rPr>
        <w:t xml:space="preserve">В подпункт 11 внесены изменения в соответствии с </w:t>
      </w:r>
      <w:hyperlink r:id="rId163" w:anchor="sub_id=10615" w:history="1">
        <w:r>
          <w:rPr>
            <w:rStyle w:val="a4"/>
            <w:i/>
            <w:iCs/>
          </w:rPr>
          <w:t>Законом</w:t>
        </w:r>
      </w:hyperlink>
      <w:r>
        <w:rPr>
          <w:rStyle w:val="s3"/>
        </w:rPr>
        <w:t xml:space="preserve"> РК от 06.04.24 г. № 71-VIII (введен в действие с 8 июня 2024 г.) (</w:t>
      </w:r>
      <w:hyperlink r:id="rId164" w:anchor="sub_id=150711" w:history="1">
        <w:r>
          <w:rPr>
            <w:rStyle w:val="a4"/>
            <w:i/>
            <w:iCs/>
          </w:rPr>
          <w:t>см. стар. ред.</w:t>
        </w:r>
      </w:hyperlink>
      <w:r>
        <w:rPr>
          <w:rStyle w:val="s3"/>
        </w:rPr>
        <w:t>)</w:t>
      </w:r>
    </w:p>
    <w:p w:rsidR="0078485C" w:rsidRDefault="008F7B38">
      <w:pPr>
        <w:pStyle w:val="pj"/>
      </w:pPr>
      <w:r>
        <w:rPr>
          <w:rStyle w:val="s0"/>
        </w:rPr>
        <w:t>11) копии решений конкурсных (тендерных) комиссий по закупке товаров, работ, услуг за предшествующий календарный год;</w:t>
      </w:r>
    </w:p>
    <w:p w:rsidR="0078485C" w:rsidRDefault="008F7B38">
      <w:pPr>
        <w:pStyle w:val="pj"/>
      </w:pPr>
      <w:r>
        <w:rPr>
          <w:rStyle w:val="s0"/>
        </w:rPr>
        <w:t>12) расчет амортизационных отчислений на основные средства, используемые до реализации утвержденной инвестиционной программы (проекта) и вводимые в эксплуатацию при реализации утвержденной инвестиционной программы (проекта), в долгосрочный период с разбивкой по годам;</w:t>
      </w:r>
    </w:p>
    <w:p w:rsidR="0078485C" w:rsidRDefault="008F7B38">
      <w:pPr>
        <w:pStyle w:val="pj"/>
      </w:pPr>
      <w:r>
        <w:rPr>
          <w:rStyle w:val="s0"/>
        </w:rPr>
        <w:t>13) подтверждающие документы об условиях финансирования и возмещения заемных ресурсов;</w:t>
      </w:r>
    </w:p>
    <w:p w:rsidR="0078485C" w:rsidRDefault="008F7B38">
      <w:pPr>
        <w:pStyle w:val="pj"/>
      </w:pPr>
      <w:r>
        <w:rPr>
          <w:rStyle w:val="s0"/>
        </w:rPr>
        <w:t>14) данные о проектной мощности субъекта естественной монополии и фактическом ее использовании;</w:t>
      </w:r>
    </w:p>
    <w:p w:rsidR="0078485C" w:rsidRDefault="008F7B38">
      <w:pPr>
        <w:pStyle w:val="pji"/>
      </w:pPr>
      <w:r>
        <w:rPr>
          <w:rStyle w:val="s3"/>
        </w:rPr>
        <w:t xml:space="preserve">Пункт дополнен подпунктом 14-1 в соответствии с </w:t>
      </w:r>
      <w:hyperlink r:id="rId165" w:anchor="sub_id=1200" w:history="1">
        <w:r>
          <w:rPr>
            <w:rStyle w:val="a4"/>
            <w:i/>
            <w:iCs/>
          </w:rPr>
          <w:t>Законом</w:t>
        </w:r>
      </w:hyperlink>
      <w:r>
        <w:rPr>
          <w:rStyle w:val="s3"/>
        </w:rPr>
        <w:t xml:space="preserve"> РК от 05.04.23 г. № 221-VII (введен в действие с 1 июля 2023 г.); внесены изменения в соответствии с </w:t>
      </w:r>
      <w:hyperlink r:id="rId166" w:anchor="sub_id=10915" w:history="1">
        <w:r>
          <w:rPr>
            <w:rStyle w:val="a4"/>
            <w:i/>
            <w:iCs/>
          </w:rPr>
          <w:t>Законом</w:t>
        </w:r>
      </w:hyperlink>
      <w:r>
        <w:rPr>
          <w:rStyle w:val="s3"/>
        </w:rPr>
        <w:t xml:space="preserve"> РК от 09.01.26 г. № 256-VIII (введен в действие с 12 июля 2026 г.) (</w:t>
      </w:r>
      <w:hyperlink r:id="rId167" w:anchor="sub_id=15071401" w:history="1">
        <w:r>
          <w:rPr>
            <w:rStyle w:val="a4"/>
            <w:i/>
            <w:iCs/>
          </w:rPr>
          <w:t>см. стар. ред.</w:t>
        </w:r>
      </w:hyperlink>
      <w:r>
        <w:rPr>
          <w:rStyle w:val="s3"/>
        </w:rPr>
        <w:t>)</w:t>
      </w:r>
    </w:p>
    <w:p w:rsidR="0078485C" w:rsidRDefault="008F7B38">
      <w:pPr>
        <w:pStyle w:val="pj"/>
      </w:pPr>
      <w:r>
        <w:t xml:space="preserve">14-1) данные о фактическом использовании мощности субъекта естественной монополии из </w:t>
      </w:r>
      <w:r>
        <w:rPr>
          <w:rStyle w:val="s0"/>
        </w:rPr>
        <w:t>цифровых объектов</w:t>
      </w:r>
      <w:r>
        <w:t>;</w:t>
      </w:r>
    </w:p>
    <w:p w:rsidR="0078485C" w:rsidRDefault="008F7B38">
      <w:pPr>
        <w:pStyle w:val="pji"/>
      </w:pPr>
      <w:r>
        <w:rPr>
          <w:rStyle w:val="s3"/>
        </w:rPr>
        <w:t xml:space="preserve">В подпункт 15 внесены изменения в соответствии с </w:t>
      </w:r>
      <w:hyperlink r:id="rId168" w:anchor="sub_id=915" w:history="1">
        <w:r>
          <w:rPr>
            <w:rStyle w:val="a4"/>
            <w:i/>
            <w:iCs/>
          </w:rPr>
          <w:t>Законом</w:t>
        </w:r>
      </w:hyperlink>
      <w:r>
        <w:rPr>
          <w:rStyle w:val="s3"/>
        </w:rPr>
        <w:t xml:space="preserve"> РК от 08.07.24 г. № 121-VIII (введен в действие с 9 сентября 2024 г.) (</w:t>
      </w:r>
      <w:hyperlink r:id="rId169" w:anchor="sub_id=150715" w:history="1">
        <w:r>
          <w:rPr>
            <w:rStyle w:val="a4"/>
            <w:i/>
            <w:iCs/>
          </w:rPr>
          <w:t>см. стар. ред.</w:t>
        </w:r>
      </w:hyperlink>
      <w:r>
        <w:rPr>
          <w:rStyle w:val="s3"/>
        </w:rPr>
        <w:t>)</w:t>
      </w:r>
    </w:p>
    <w:p w:rsidR="0078485C" w:rsidRDefault="008F7B38">
      <w:pPr>
        <w:pStyle w:val="pj"/>
      </w:pPr>
      <w:r>
        <w:rPr>
          <w:rStyle w:val="s0"/>
        </w:rPr>
        <w:t>15) документы, подтверждающие планируемый объем регулируемых услуг (реестр договоров с указанием фактических объемов потребления регулируемых услуг, документы, подтверждающие снижение объемов потребления регулируемых услуг, расчеты объемов потребления регулируемых услуг, исходя из обязанности качественного всеобщего обслуживания и возможностей субъекта естественной монополии, недопустимости снижения объемов с целью поддержания или роста уровня тарифов, материалы маркетинговых исследований потребительского спроса).</w:t>
      </w:r>
    </w:p>
    <w:p w:rsidR="0078485C" w:rsidRDefault="008F7B38">
      <w:pPr>
        <w:pStyle w:val="pj"/>
      </w:pPr>
      <w:r>
        <w:t xml:space="preserve">Для регулируемых услуг в области теплоэнергетики документами, подтверждающими планируемый объем регулируемых услуг, в том числе являются схемы развития </w:t>
      </w:r>
      <w:r>
        <w:lastRenderedPageBreak/>
        <w:t>теплоснабжения, утвержденные в соответствии с законодательством Республики Казахстан в области теплоэнергетики;</w:t>
      </w:r>
    </w:p>
    <w:p w:rsidR="0078485C" w:rsidRDefault="008F7B38">
      <w:pPr>
        <w:pStyle w:val="pj"/>
      </w:pPr>
      <w:r>
        <w:rPr>
          <w:rStyle w:val="s0"/>
        </w:rPr>
        <w:t>16) документы, подтверждающие фактические данные о затратах и об объемах регулируемых услуг за четыре квартала, предшествующие представлению заявки, и за предыдущий календарный год.</w:t>
      </w:r>
    </w:p>
    <w:p w:rsidR="0078485C" w:rsidRDefault="008F7B38">
      <w:pPr>
        <w:pStyle w:val="pj"/>
      </w:pPr>
      <w:r>
        <w:rPr>
          <w:rStyle w:val="s0"/>
        </w:rPr>
        <w:t>При утверждении тарифа с применением стимулирующего метода тарифного регулирования к заявке прилагаются документы, предусмотренные подпунктами 1), 3), 4), 6), 7), 9), 10), 13), 14) и 15) части первой настоящего пункта, а также проекты показателей качества и надежности регулируемых услуг и показателей эффективности деятельности субъектов естественных монополий с приложением обосновывающих материалов.</w:t>
      </w:r>
    </w:p>
    <w:p w:rsidR="0078485C" w:rsidRDefault="008F7B38">
      <w:pPr>
        <w:pStyle w:val="pj"/>
      </w:pPr>
      <w:r>
        <w:rPr>
          <w:rStyle w:val="s0"/>
        </w:rPr>
        <w:t>8. Субъект естественной монополии вправе представить уполномоченному органу заявку на утверждение тарифа с применением стимулирующего метода тарифного регулирования по истечении срока действия утвержденного тарифа, за исключением случаев утверждения тарифов с применением стимулирующего метода тарифного регулирования для субъектов естественных монополий, перечень которых определяется уполномоченным органом.</w:t>
      </w:r>
    </w:p>
    <w:p w:rsidR="0078485C" w:rsidRDefault="008F7B38">
      <w:pPr>
        <w:pStyle w:val="pj"/>
      </w:pPr>
      <w:r>
        <w:rPr>
          <w:rStyle w:val="s0"/>
        </w:rPr>
        <w:t>9. Уполномоченный орган не позднее семи рабочих дней со дня получения заявки проверяет полноту прилагаемых расчетов и обосновывающих материалов на соответствие пункту 7 настоящей статьи и в письменном виде информирует субъекта естественной монополии о принятии заявки к рассмотрению или об отказе в ее принятии с указанием причин отказа в соответствии с пунктом 11 настоящей статьи.</w:t>
      </w:r>
    </w:p>
    <w:p w:rsidR="0078485C" w:rsidRDefault="008F7B38">
      <w:pPr>
        <w:pStyle w:val="pji"/>
      </w:pPr>
      <w:r>
        <w:rPr>
          <w:rStyle w:val="s3"/>
        </w:rPr>
        <w:t xml:space="preserve">В пункт 10 внесены изменения в соответствии с </w:t>
      </w:r>
      <w:hyperlink r:id="rId170" w:anchor="sub_id=915" w:history="1">
        <w:r>
          <w:rPr>
            <w:rStyle w:val="a4"/>
            <w:i/>
            <w:iCs/>
          </w:rPr>
          <w:t>Законом</w:t>
        </w:r>
      </w:hyperlink>
      <w:r>
        <w:rPr>
          <w:rStyle w:val="s3"/>
        </w:rPr>
        <w:t xml:space="preserve"> РК от 08.07.24 г. № 121-VIII (введен в действие с 9 сентября 2024 г.) (</w:t>
      </w:r>
      <w:hyperlink r:id="rId171" w:anchor="sub_id=151000" w:history="1">
        <w:r>
          <w:rPr>
            <w:rStyle w:val="a4"/>
            <w:i/>
            <w:iCs/>
          </w:rPr>
          <w:t>см. стар. ред.</w:t>
        </w:r>
      </w:hyperlink>
      <w:r>
        <w:rPr>
          <w:rStyle w:val="s3"/>
        </w:rPr>
        <w:t>)</w:t>
      </w:r>
    </w:p>
    <w:p w:rsidR="0078485C" w:rsidRDefault="008F7B38">
      <w:pPr>
        <w:pStyle w:val="pj"/>
      </w:pPr>
      <w:r>
        <w:rPr>
          <w:rStyle w:val="s0"/>
        </w:rPr>
        <w:t>10. Прилагаемые в соответствии с пунктом 7 настоящей статьи к заявке расчеты и обосновывающие материалы представляются с соблюдением следующих процедур:</w:t>
      </w:r>
    </w:p>
    <w:p w:rsidR="0078485C" w:rsidRDefault="008F7B38">
      <w:pPr>
        <w:pStyle w:val="pj"/>
      </w:pPr>
      <w:r>
        <w:rPr>
          <w:rStyle w:val="s0"/>
        </w:rPr>
        <w:t>1) прошиваются, пронумеровываются и подписываются руководителем субъекта естественной монополии либо лицом, его замещающим, либо заместителем руководителя субъекта естественной монополии. Данное требование не распространяется на представление заявки в электронной форме;</w:t>
      </w:r>
    </w:p>
    <w:p w:rsidR="0078485C" w:rsidRDefault="008F7B38">
      <w:pPr>
        <w:pStyle w:val="pj"/>
      </w:pPr>
      <w:r>
        <w:rPr>
          <w:rStyle w:val="s0"/>
        </w:rPr>
        <w:t>2) подготовлены в отдельности на каждый вид регулируемых услуг.</w:t>
      </w:r>
    </w:p>
    <w:p w:rsidR="0078485C" w:rsidRDefault="008F7B38">
      <w:pPr>
        <w:pStyle w:val="pj"/>
      </w:pPr>
      <w:r>
        <w:t>Ответственность за полноту, обоснованность и достоверность расчетов, документов, информации и других материалов, прилагаемых к заявке на утверждение тарифа, тарифной сметы и инвестиционной программы, а также прилагаемых к отчетам об исполнении утвержденной тарифной сметы, исполнении утвержденной инвестиционной программы, несет субъект естественной монополии в соответствии с законами Республики Казахстан.</w:t>
      </w:r>
    </w:p>
    <w:p w:rsidR="0078485C" w:rsidRDefault="008F7B38">
      <w:pPr>
        <w:pStyle w:val="pj"/>
      </w:pPr>
      <w:r>
        <w:rPr>
          <w:rStyle w:val="s0"/>
        </w:rPr>
        <w:t>11. Основаниями отказа в принятии заявки являются:</w:t>
      </w:r>
    </w:p>
    <w:p w:rsidR="0078485C" w:rsidRDefault="008F7B38">
      <w:pPr>
        <w:pStyle w:val="pj"/>
      </w:pPr>
      <w:r>
        <w:rPr>
          <w:rStyle w:val="s0"/>
        </w:rPr>
        <w:t xml:space="preserve">1) непредставление субъектом естественной монополии документов, предусмотренных </w:t>
      </w:r>
      <w:hyperlink w:anchor="sub150700" w:history="1">
        <w:r>
          <w:rPr>
            <w:rStyle w:val="a4"/>
          </w:rPr>
          <w:t>пунктом 7</w:t>
        </w:r>
      </w:hyperlink>
      <w:r>
        <w:rPr>
          <w:rStyle w:val="s0"/>
        </w:rPr>
        <w:t xml:space="preserve"> настоящей статьи;</w:t>
      </w:r>
    </w:p>
    <w:p w:rsidR="0078485C" w:rsidRDefault="008F7B38">
      <w:pPr>
        <w:pStyle w:val="pj"/>
      </w:pPr>
      <w:r>
        <w:rPr>
          <w:rStyle w:val="s0"/>
        </w:rPr>
        <w:t>2) несоответствие представленных документов пункту 10 настоящей статьи;</w:t>
      </w:r>
    </w:p>
    <w:p w:rsidR="0078485C" w:rsidRDefault="008F7B38">
      <w:pPr>
        <w:pStyle w:val="pj"/>
      </w:pPr>
      <w:r>
        <w:rPr>
          <w:rStyle w:val="s0"/>
        </w:rPr>
        <w:t xml:space="preserve">3) отнесение к коммерческой тайне сведений, не предусмотренных </w:t>
      </w:r>
      <w:hyperlink w:anchor="sub250700" w:history="1">
        <w:r>
          <w:rPr>
            <w:rStyle w:val="a4"/>
          </w:rPr>
          <w:t>пунктом 7 статьи 25</w:t>
        </w:r>
      </w:hyperlink>
      <w:r>
        <w:rPr>
          <w:rStyle w:val="s0"/>
        </w:rPr>
        <w:t xml:space="preserve"> настоящего Закона.</w:t>
      </w:r>
    </w:p>
    <w:p w:rsidR="0078485C" w:rsidRDefault="008F7B38">
      <w:pPr>
        <w:pStyle w:val="pj"/>
      </w:pPr>
      <w:r>
        <w:rPr>
          <w:rStyle w:val="s0"/>
        </w:rPr>
        <w:t>12. В случае, если при рассмотрении заявки необходима дополнительная информация, уполномоченный орган вправе запросить ее у субъекта естественной монополии в письменном виде с установлением срока, но не менее пяти рабочих дней.</w:t>
      </w:r>
    </w:p>
    <w:p w:rsidR="0078485C" w:rsidRDefault="008F7B38">
      <w:pPr>
        <w:pStyle w:val="pj"/>
      </w:pPr>
      <w:r>
        <w:rPr>
          <w:rStyle w:val="s0"/>
        </w:rPr>
        <w:t xml:space="preserve">13. Публичные слушания проводятся уполномоченным органом при утверждении тарифа не позднее чем за тридцать календарных дней до утверждения тарифа, при утверждении тарифа в упрощенном порядке, а также в случаях, предусмотренных </w:t>
      </w:r>
      <w:r>
        <w:rPr>
          <w:rStyle w:val="s0"/>
        </w:rPr>
        <w:lastRenderedPageBreak/>
        <w:t xml:space="preserve">подпунктами 4), 6), 7), 8) и 9) </w:t>
      </w:r>
      <w:hyperlink w:anchor="sub220000" w:history="1">
        <w:r>
          <w:rPr>
            <w:rStyle w:val="a4"/>
          </w:rPr>
          <w:t>пункта 1 статьи 22</w:t>
        </w:r>
      </w:hyperlink>
      <w:r>
        <w:rPr>
          <w:rStyle w:val="s0"/>
        </w:rPr>
        <w:t xml:space="preserve"> настоящего Закона, - не позднее чем за десять календарных дней до утверждения тарифа.</w:t>
      </w:r>
    </w:p>
    <w:p w:rsidR="0078485C" w:rsidRDefault="008F7B38">
      <w:pPr>
        <w:pStyle w:val="pj"/>
      </w:pPr>
      <w:r>
        <w:rPr>
          <w:rStyle w:val="s0"/>
        </w:rPr>
        <w:t xml:space="preserve">14. Субъект естественной монополии обязан после опубликования в периодическом печатном издании объявления о дате и месте проведения </w:t>
      </w:r>
      <w:hyperlink r:id="rId172" w:anchor="sub_id=2400" w:history="1">
        <w:r>
          <w:rPr>
            <w:rStyle w:val="a4"/>
          </w:rPr>
          <w:t>публичных слушаний</w:t>
        </w:r>
      </w:hyperlink>
      <w:r>
        <w:rPr>
          <w:rStyle w:val="s0"/>
        </w:rPr>
        <w:t xml:space="preserve"> представить по требованию участников публичных слушаний:</w:t>
      </w:r>
    </w:p>
    <w:p w:rsidR="0078485C" w:rsidRDefault="008F7B38">
      <w:pPr>
        <w:pStyle w:val="pj"/>
      </w:pPr>
      <w:r>
        <w:rPr>
          <w:rStyle w:val="s0"/>
        </w:rPr>
        <w:t>проекты тарифа и тарифной сметы;</w:t>
      </w:r>
    </w:p>
    <w:p w:rsidR="0078485C" w:rsidRDefault="008F7B38">
      <w:pPr>
        <w:pStyle w:val="pj"/>
      </w:pPr>
      <w:r>
        <w:rPr>
          <w:rStyle w:val="s0"/>
        </w:rPr>
        <w:t>информацию о причинах изменения тарифа с экономически обоснованными расчетами.</w:t>
      </w:r>
    </w:p>
    <w:p w:rsidR="0078485C" w:rsidRDefault="008F7B38">
      <w:pPr>
        <w:pStyle w:val="pj"/>
      </w:pPr>
      <w:r>
        <w:rPr>
          <w:rStyle w:val="s0"/>
        </w:rPr>
        <w:t>15. По итогам рассмотрения заявки уполномоченный орган вправе корректировать проекты тарифа, тарифной сметы и инвестиционной программы.</w:t>
      </w:r>
    </w:p>
    <w:p w:rsidR="0078485C" w:rsidRDefault="008F7B38">
      <w:pPr>
        <w:pStyle w:val="pj"/>
      </w:pPr>
      <w:r>
        <w:rPr>
          <w:rStyle w:val="s0"/>
        </w:rPr>
        <w:t>16. При утверждении тариф может быть дифференцирован в зависимости от:</w:t>
      </w:r>
    </w:p>
    <w:p w:rsidR="0078485C" w:rsidRDefault="008F7B38">
      <w:pPr>
        <w:pStyle w:val="pj"/>
      </w:pPr>
      <w:r>
        <w:rPr>
          <w:rStyle w:val="s0"/>
        </w:rPr>
        <w:t>1) наличия или отсутствия у потребителя прибора учета;</w:t>
      </w:r>
    </w:p>
    <w:p w:rsidR="0078485C" w:rsidRDefault="008F7B38">
      <w:pPr>
        <w:pStyle w:val="pj"/>
      </w:pPr>
      <w:r>
        <w:rPr>
          <w:rStyle w:val="s0"/>
        </w:rPr>
        <w:t>2) группы потребителей;</w:t>
      </w:r>
    </w:p>
    <w:p w:rsidR="0078485C" w:rsidRDefault="008F7B38">
      <w:pPr>
        <w:pStyle w:val="pj"/>
      </w:pPr>
      <w:r>
        <w:rPr>
          <w:rStyle w:val="s0"/>
        </w:rPr>
        <w:t>3) рода перевозимых грузов, типа подвижного состава, расстояния перевозки, объема (веса) перевозимых грузов.</w:t>
      </w:r>
    </w:p>
    <w:p w:rsidR="0078485C" w:rsidRDefault="008F7B38">
      <w:pPr>
        <w:pStyle w:val="pji"/>
      </w:pPr>
      <w:r>
        <w:rPr>
          <w:rStyle w:val="s3"/>
        </w:rPr>
        <w:t xml:space="preserve">Статья дополнена пунктом 16-1 в соответствии с </w:t>
      </w:r>
      <w:hyperlink r:id="rId173" w:anchor="sub_id=915" w:history="1">
        <w:r>
          <w:rPr>
            <w:rStyle w:val="a4"/>
            <w:i/>
            <w:iCs/>
          </w:rPr>
          <w:t>Законом</w:t>
        </w:r>
      </w:hyperlink>
      <w:r>
        <w:rPr>
          <w:rStyle w:val="s3"/>
        </w:rPr>
        <w:t xml:space="preserve"> РК от 08.07.24 г. № 121-VIII (введен в действие с 9 сентября 2024 г.) </w:t>
      </w:r>
    </w:p>
    <w:p w:rsidR="0078485C" w:rsidRDefault="008F7B38">
      <w:pPr>
        <w:pStyle w:val="pj"/>
      </w:pPr>
      <w:r>
        <w:t>16-1. Полученный дополнительный доход при применении дифференциации тарифа субъект естественной монополии обязан направлять на увеличение инвестиционной программы.</w:t>
      </w:r>
    </w:p>
    <w:p w:rsidR="0078485C" w:rsidRDefault="008F7B38">
      <w:pPr>
        <w:pStyle w:val="pj"/>
      </w:pPr>
      <w:r>
        <w:rPr>
          <w:rStyle w:val="s0"/>
        </w:rPr>
        <w:t>17. Решение об утверждении тарифа направляется субъекту естественной монополии не позднее пяти календарных дней со дня принятия решения о его утверждении.</w:t>
      </w:r>
    </w:p>
    <w:p w:rsidR="0078485C" w:rsidRDefault="008F7B38">
      <w:pPr>
        <w:pStyle w:val="pj"/>
      </w:pPr>
      <w:r>
        <w:rPr>
          <w:rStyle w:val="s0"/>
        </w:rPr>
        <w:t>С решением об утверждении тарифа направляется обоснование изменений и уточнений статей затрат, прибыли и мероприятий утвержденной инвестиционной программы, представленных субъектом естественной монополии с заявкой.</w:t>
      </w:r>
    </w:p>
    <w:p w:rsidR="0078485C" w:rsidRDefault="008F7B38">
      <w:pPr>
        <w:pStyle w:val="pj"/>
      </w:pPr>
      <w:r>
        <w:rPr>
          <w:rStyle w:val="s0"/>
        </w:rPr>
        <w:t>18. Тариф вводится в действие не ранее первого числа второго месяца, следующего за месяцем утверждения тарифа, за исключением случаев, предусмотренных настоящим Законом.</w:t>
      </w:r>
    </w:p>
    <w:p w:rsidR="0078485C" w:rsidRDefault="008F7B38">
      <w:pPr>
        <w:pStyle w:val="pj"/>
      </w:pPr>
      <w:r>
        <w:rPr>
          <w:rStyle w:val="s0"/>
        </w:rPr>
        <w:t>19. Субъект естественной монополии обязан довести до сведения потребителя информацию об утверждении тарифа не позднее чем за тридцать календарных дней до его введения в действие.</w:t>
      </w:r>
    </w:p>
    <w:p w:rsidR="0078485C" w:rsidRDefault="008F7B38">
      <w:pPr>
        <w:pStyle w:val="pj"/>
      </w:pPr>
      <w:r>
        <w:rPr>
          <w:rStyle w:val="s0"/>
        </w:rPr>
        <w:t>20. Если субъект естественной монополии не проинформирует потребителя о введении тарифа в сроки, установленные настоящим Законом, то указанный тариф не вводится с даты, указанной в решении уполномоченного органа. Введение утвержденного тарифа осуществляется с первого числа третьего месяца, следующего за месяцем утверждения тарифа.</w:t>
      </w:r>
    </w:p>
    <w:p w:rsidR="0078485C" w:rsidRDefault="008F7B38">
      <w:pPr>
        <w:pStyle w:val="pji"/>
      </w:pPr>
      <w:r>
        <w:rPr>
          <w:rStyle w:val="s3"/>
        </w:rPr>
        <w:t xml:space="preserve">В пункт 21 внесены изменения в соответствии с </w:t>
      </w:r>
      <w:hyperlink r:id="rId174" w:anchor="sub_id=5615" w:history="1">
        <w:r>
          <w:rPr>
            <w:rStyle w:val="a4"/>
            <w:i/>
            <w:iCs/>
          </w:rPr>
          <w:t>Законом</w:t>
        </w:r>
      </w:hyperlink>
      <w:r>
        <w:rPr>
          <w:rStyle w:val="s3"/>
        </w:rPr>
        <w:t xml:space="preserve"> РК от 30.12.22 г. № 177-VII (введен в действие с 12 января 2023 г.) (</w:t>
      </w:r>
      <w:hyperlink r:id="rId175" w:anchor="sub_id=152100" w:history="1">
        <w:r>
          <w:rPr>
            <w:rStyle w:val="a4"/>
            <w:i/>
            <w:iCs/>
          </w:rPr>
          <w:t>см. стар. ред.</w:t>
        </w:r>
      </w:hyperlink>
      <w:r>
        <w:rPr>
          <w:rStyle w:val="s3"/>
        </w:rPr>
        <w:t>)</w:t>
      </w:r>
    </w:p>
    <w:p w:rsidR="0078485C" w:rsidRDefault="008F7B38">
      <w:pPr>
        <w:pStyle w:val="pj"/>
      </w:pPr>
      <w:r>
        <w:rPr>
          <w:rStyle w:val="s0"/>
        </w:rPr>
        <w:t xml:space="preserve">21. Субъект естественной монополии вправе обратиться в уполномоченный орган с заявлением об изменении утвержденной тарифной сметы без повышения тарифа до 1 ноября текущего календарного года </w:t>
      </w:r>
      <w:r>
        <w:t>в электронной форме</w:t>
      </w:r>
      <w:r>
        <w:rPr>
          <w:rStyle w:val="s0"/>
        </w:rPr>
        <w:t>.</w:t>
      </w:r>
    </w:p>
    <w:p w:rsidR="0078485C" w:rsidRDefault="008F7B38">
      <w:pPr>
        <w:pStyle w:val="pj"/>
      </w:pPr>
      <w:r>
        <w:rPr>
          <w:rStyle w:val="s0"/>
        </w:rPr>
        <w:t xml:space="preserve">22. </w:t>
      </w:r>
      <w:hyperlink r:id="rId176" w:history="1">
        <w:r>
          <w:rPr>
            <w:rStyle w:val="a4"/>
          </w:rPr>
          <w:t>Правила</w:t>
        </w:r>
      </w:hyperlink>
      <w:r>
        <w:rPr>
          <w:rStyle w:val="s0"/>
        </w:rPr>
        <w:t xml:space="preserve"> формирования тарифов определяют</w:t>
      </w:r>
    </w:p>
    <w:p w:rsidR="0078485C" w:rsidRDefault="008F7B38">
      <w:pPr>
        <w:pStyle w:val="pj"/>
      </w:pPr>
      <w:r>
        <w:rPr>
          <w:rStyle w:val="s0"/>
        </w:rPr>
        <w:t xml:space="preserve">1) </w:t>
      </w:r>
      <w:hyperlink r:id="rId177" w:anchor="sub_id=4700" w:history="1">
        <w:r>
          <w:rPr>
            <w:rStyle w:val="a4"/>
          </w:rPr>
          <w:t>механизм расчета тарифа с учетом методов тарифного регулирования сфер естественных монополий, предусмотренных настоящим Законом;</w:t>
        </w:r>
      </w:hyperlink>
    </w:p>
    <w:p w:rsidR="0078485C" w:rsidRDefault="008F7B38">
      <w:pPr>
        <w:pStyle w:val="pj"/>
      </w:pPr>
      <w:r>
        <w:rPr>
          <w:rStyle w:val="s0"/>
        </w:rPr>
        <w:t xml:space="preserve">2) </w:t>
      </w:r>
      <w:hyperlink r:id="rId178" w:anchor="sub_id=21800" w:history="1">
        <w:r>
          <w:rPr>
            <w:rStyle w:val="a4"/>
          </w:rPr>
          <w:t>порядок утверждения временного компенсирующего тарифа</w:t>
        </w:r>
      </w:hyperlink>
      <w:r>
        <w:rPr>
          <w:rStyle w:val="s0"/>
        </w:rPr>
        <w:t>;</w:t>
      </w:r>
    </w:p>
    <w:p w:rsidR="0078485C" w:rsidRDefault="008F7B38">
      <w:pPr>
        <w:pStyle w:val="pj"/>
      </w:pPr>
      <w:r>
        <w:rPr>
          <w:rStyle w:val="s0"/>
        </w:rPr>
        <w:t xml:space="preserve">3) </w:t>
      </w:r>
      <w:hyperlink r:id="rId179" w:anchor="sub_id=24400" w:history="1">
        <w:r>
          <w:rPr>
            <w:rStyle w:val="a4"/>
          </w:rPr>
          <w:t>порядок дифференциации тарифа</w:t>
        </w:r>
      </w:hyperlink>
      <w:r>
        <w:rPr>
          <w:rStyle w:val="s0"/>
        </w:rPr>
        <w:t>;</w:t>
      </w:r>
    </w:p>
    <w:p w:rsidR="0078485C" w:rsidRDefault="008F7B38">
      <w:pPr>
        <w:pStyle w:val="pj"/>
      </w:pPr>
      <w:r>
        <w:rPr>
          <w:rStyle w:val="s0"/>
        </w:rPr>
        <w:t xml:space="preserve">4) </w:t>
      </w:r>
      <w:hyperlink r:id="rId180" w:anchor="sub_id=29800" w:history="1">
        <w:r>
          <w:rPr>
            <w:rStyle w:val="a4"/>
          </w:rPr>
          <w:t>порядок утверждения тарифа в упрощенном порядке</w:t>
        </w:r>
      </w:hyperlink>
      <w:r>
        <w:rPr>
          <w:rStyle w:val="s0"/>
        </w:rPr>
        <w:t>;</w:t>
      </w:r>
    </w:p>
    <w:p w:rsidR="0078485C" w:rsidRDefault="008F7B38">
      <w:pPr>
        <w:pStyle w:val="pj"/>
      </w:pPr>
      <w:r>
        <w:rPr>
          <w:rStyle w:val="s0"/>
        </w:rPr>
        <w:t xml:space="preserve">5) </w:t>
      </w:r>
      <w:hyperlink r:id="rId181" w:anchor="sub_id=33400" w:history="1">
        <w:r>
          <w:rPr>
            <w:rStyle w:val="a4"/>
          </w:rPr>
          <w:t>порядок утверждения инвестиционной программы и ее изменения</w:t>
        </w:r>
      </w:hyperlink>
      <w:r>
        <w:rPr>
          <w:rStyle w:val="s0"/>
        </w:rPr>
        <w:t>;</w:t>
      </w:r>
    </w:p>
    <w:p w:rsidR="0078485C" w:rsidRDefault="008F7B38">
      <w:pPr>
        <w:pStyle w:val="pji"/>
      </w:pPr>
      <w:r>
        <w:rPr>
          <w:rStyle w:val="s3"/>
        </w:rPr>
        <w:lastRenderedPageBreak/>
        <w:t xml:space="preserve">Подпункт 6 изложен в редакции </w:t>
      </w:r>
      <w:hyperlink r:id="rId182" w:anchor="sub_id=4315" w:history="1">
        <w:r>
          <w:rPr>
            <w:rStyle w:val="a4"/>
            <w:i/>
            <w:iCs/>
          </w:rPr>
          <w:t>Закона</w:t>
        </w:r>
      </w:hyperlink>
      <w:r>
        <w:rPr>
          <w:rStyle w:val="s3"/>
        </w:rPr>
        <w:t xml:space="preserve"> РК от 15.03.25 г. № 172-VIII (введен в действие с 1 января 2025 г.) (</w:t>
      </w:r>
      <w:hyperlink r:id="rId183" w:anchor="sub_id=152206" w:history="1">
        <w:r>
          <w:rPr>
            <w:rStyle w:val="a4"/>
            <w:i/>
            <w:iCs/>
          </w:rPr>
          <w:t>см. стар. ред.</w:t>
        </w:r>
      </w:hyperlink>
      <w:r>
        <w:rPr>
          <w:rStyle w:val="s3"/>
        </w:rPr>
        <w:t>)</w:t>
      </w:r>
    </w:p>
    <w:p w:rsidR="0078485C" w:rsidRDefault="008F7B38">
      <w:pPr>
        <w:pStyle w:val="pj"/>
      </w:pPr>
      <w:r>
        <w:t xml:space="preserve">6) </w:t>
      </w:r>
      <w:hyperlink r:id="rId184" w:anchor="sub_id=37500" w:history="1">
        <w:r>
          <w:rPr>
            <w:rStyle w:val="a4"/>
          </w:rPr>
          <w:t>порядок определения тарифа на основании заключенного договора государственно-частного партнерства</w:t>
        </w:r>
      </w:hyperlink>
      <w:r>
        <w:t>;</w:t>
      </w:r>
    </w:p>
    <w:p w:rsidR="0078485C" w:rsidRDefault="008F7B38">
      <w:pPr>
        <w:pStyle w:val="pj"/>
      </w:pPr>
      <w:r>
        <w:rPr>
          <w:rStyle w:val="s0"/>
        </w:rPr>
        <w:t xml:space="preserve">7) </w:t>
      </w:r>
      <w:hyperlink r:id="rId185" w:anchor="sub_id=40900" w:history="1">
        <w:r>
          <w:rPr>
            <w:rStyle w:val="a4"/>
          </w:rPr>
          <w:t>порядок утверждения временного понижающего коэффициента</w:t>
        </w:r>
      </w:hyperlink>
      <w:r>
        <w:rPr>
          <w:rStyle w:val="s0"/>
        </w:rPr>
        <w:t>;</w:t>
      </w:r>
    </w:p>
    <w:p w:rsidR="0078485C" w:rsidRDefault="008F7B38">
      <w:pPr>
        <w:pStyle w:val="pj"/>
      </w:pPr>
      <w:r>
        <w:rPr>
          <w:rStyle w:val="s0"/>
        </w:rPr>
        <w:t xml:space="preserve">8) </w:t>
      </w:r>
      <w:hyperlink r:id="rId186" w:anchor="sub_id=46700" w:history="1">
        <w:r>
          <w:rPr>
            <w:rStyle w:val="a4"/>
          </w:rPr>
          <w:t>порядок ведения раздельного учета доходов, затрат и задействованных активов по каждому виду регулируемых услуг и в целом по деятельности, не относящейся к регулируемым услугам</w:t>
        </w:r>
      </w:hyperlink>
      <w:r>
        <w:rPr>
          <w:rStyle w:val="s0"/>
        </w:rPr>
        <w:t>;</w:t>
      </w:r>
    </w:p>
    <w:p w:rsidR="0078485C" w:rsidRDefault="008F7B38">
      <w:pPr>
        <w:pStyle w:val="pji"/>
      </w:pPr>
      <w:r>
        <w:rPr>
          <w:rStyle w:val="s3"/>
        </w:rPr>
        <w:t xml:space="preserve">Пункт 22 дополнен подпунктом 8-1 в соответствии с </w:t>
      </w:r>
      <w:hyperlink r:id="rId187" w:anchor="sub_id=5115" w:history="1">
        <w:r>
          <w:rPr>
            <w:rStyle w:val="a4"/>
            <w:i/>
            <w:iCs/>
          </w:rPr>
          <w:t>Законом</w:t>
        </w:r>
      </w:hyperlink>
      <w:r>
        <w:rPr>
          <w:rStyle w:val="s3"/>
        </w:rPr>
        <w:t xml:space="preserve"> РК от 17.07.25 г. № 213-VIII (введен в действие с 29 июля 2025 г.)</w:t>
      </w:r>
    </w:p>
    <w:p w:rsidR="0078485C" w:rsidRDefault="008F7B38">
      <w:pPr>
        <w:pStyle w:val="pj"/>
      </w:pPr>
      <w:r>
        <w:t>8-1) порядок включения затрат на приобретение, установку, поверку и текущую эксплуатацию общедомовых приборов коммерческого учета в тариф на услуги по производству, передаче, распределению и реализации тепловой энергии;</w:t>
      </w:r>
    </w:p>
    <w:p w:rsidR="0078485C" w:rsidRDefault="008F7B38">
      <w:pPr>
        <w:pStyle w:val="pji"/>
      </w:pPr>
      <w:r>
        <w:rPr>
          <w:rStyle w:val="s3"/>
        </w:rPr>
        <w:t xml:space="preserve">Подпункт 9 изложен в редакции </w:t>
      </w:r>
      <w:hyperlink r:id="rId188" w:anchor="sub_id=915" w:history="1">
        <w:r>
          <w:rPr>
            <w:rStyle w:val="a4"/>
            <w:i/>
            <w:iCs/>
          </w:rPr>
          <w:t>Закона</w:t>
        </w:r>
      </w:hyperlink>
      <w:r>
        <w:rPr>
          <w:rStyle w:val="s3"/>
        </w:rPr>
        <w:t xml:space="preserve"> РК от 08.07.24 г. № 121-VIII (введен в действие с 9 сентября 2024 г.) (</w:t>
      </w:r>
      <w:hyperlink r:id="rId189" w:anchor="sub_id=152209" w:history="1">
        <w:r>
          <w:rPr>
            <w:rStyle w:val="a4"/>
            <w:i/>
            <w:iCs/>
          </w:rPr>
          <w:t>см. стар. ред.</w:t>
        </w:r>
      </w:hyperlink>
      <w:r>
        <w:rPr>
          <w:rStyle w:val="s3"/>
        </w:rPr>
        <w:t>)</w:t>
      </w:r>
    </w:p>
    <w:p w:rsidR="0078485C" w:rsidRDefault="008F7B38">
      <w:pPr>
        <w:pStyle w:val="pj"/>
      </w:pPr>
      <w:r>
        <w:rPr>
          <w:rStyle w:val="s0"/>
        </w:rPr>
        <w:t xml:space="preserve">9) </w:t>
      </w:r>
      <w:hyperlink r:id="rId190" w:anchor="sub_id=51400" w:history="1">
        <w:r>
          <w:rPr>
            <w:rStyle w:val="a4"/>
          </w:rPr>
          <w:t>порядок перерасчета стоимости регулируемой услуги по реализации тепловой энергии с учетом фактической температуры наружного воздуха</w:t>
        </w:r>
      </w:hyperlink>
      <w:r>
        <w:rPr>
          <w:rStyle w:val="s0"/>
        </w:rPr>
        <w:t>;</w:t>
      </w:r>
    </w:p>
    <w:p w:rsidR="0078485C" w:rsidRDefault="008F7B38">
      <w:pPr>
        <w:pStyle w:val="pj"/>
      </w:pPr>
      <w:r>
        <w:rPr>
          <w:rStyle w:val="s0"/>
        </w:rPr>
        <w:t xml:space="preserve">10) </w:t>
      </w:r>
      <w:hyperlink r:id="rId191" w:anchor="sub_id=53200" w:history="1">
        <w:r>
          <w:rPr>
            <w:rStyle w:val="a4"/>
          </w:rPr>
          <w:t>порядок определения допустимого уровня прибыли субъекта естественной монополии</w:t>
        </w:r>
      </w:hyperlink>
      <w:r>
        <w:rPr>
          <w:rStyle w:val="s0"/>
        </w:rPr>
        <w:t>;</w:t>
      </w:r>
    </w:p>
    <w:p w:rsidR="0078485C" w:rsidRDefault="008F7B38">
      <w:pPr>
        <w:pStyle w:val="pj"/>
      </w:pPr>
      <w:r>
        <w:rPr>
          <w:rStyle w:val="s0"/>
        </w:rPr>
        <w:t xml:space="preserve">11) </w:t>
      </w:r>
      <w:hyperlink r:id="rId192" w:anchor="sub_id=60100" w:history="1">
        <w:r>
          <w:rPr>
            <w:rStyle w:val="a4"/>
          </w:rPr>
          <w:t>порядок изменения утвержденного уполномоченным органом тарифа до истечения его срока действия</w:t>
        </w:r>
      </w:hyperlink>
      <w:r>
        <w:rPr>
          <w:rStyle w:val="s0"/>
        </w:rPr>
        <w:t>;</w:t>
      </w:r>
    </w:p>
    <w:p w:rsidR="0078485C" w:rsidRDefault="008F7B38">
      <w:pPr>
        <w:pStyle w:val="pj"/>
      </w:pPr>
      <w:r>
        <w:rPr>
          <w:rStyle w:val="s0"/>
        </w:rPr>
        <w:t xml:space="preserve">12) </w:t>
      </w:r>
      <w:hyperlink r:id="rId193" w:anchor="sub_id=62400" w:history="1">
        <w:r>
          <w:rPr>
            <w:rStyle w:val="a4"/>
          </w:rPr>
          <w:t>перечень затрат, учитываемых и не учитываемых в тарифе, порядок ограничения размеров затрат, учитываемых в тарифе</w:t>
        </w:r>
      </w:hyperlink>
      <w:r>
        <w:rPr>
          <w:rStyle w:val="s0"/>
        </w:rPr>
        <w:t>;</w:t>
      </w:r>
    </w:p>
    <w:p w:rsidR="0078485C" w:rsidRDefault="008F7B38">
      <w:pPr>
        <w:pStyle w:val="pj"/>
      </w:pPr>
      <w:r>
        <w:rPr>
          <w:rStyle w:val="s0"/>
        </w:rPr>
        <w:t xml:space="preserve">13) </w:t>
      </w:r>
      <w:hyperlink r:id="rId194" w:anchor="sub_id=63800" w:history="1">
        <w:r>
          <w:rPr>
            <w:rStyle w:val="a4"/>
          </w:rPr>
          <w:t>порядок индексации тарифа</w:t>
        </w:r>
      </w:hyperlink>
      <w:r>
        <w:rPr>
          <w:rStyle w:val="s0"/>
        </w:rPr>
        <w:t>;</w:t>
      </w:r>
    </w:p>
    <w:p w:rsidR="0078485C" w:rsidRDefault="008F7B38">
      <w:pPr>
        <w:pStyle w:val="pj"/>
      </w:pPr>
      <w:r>
        <w:rPr>
          <w:rStyle w:val="s0"/>
        </w:rPr>
        <w:t xml:space="preserve">14) </w:t>
      </w:r>
      <w:hyperlink r:id="rId195" w:anchor="sub_id=1" w:history="1">
        <w:r>
          <w:rPr>
            <w:rStyle w:val="a4"/>
          </w:rPr>
          <w:t>формы проектов тарифа, тарифной сметы, инвестиционной программы, отчетов об исполнении утвержденной тарифной сметы, об исполнении утвержденной инвестиционной программы</w:t>
        </w:r>
      </w:hyperlink>
      <w:r>
        <w:rPr>
          <w:rStyle w:val="s0"/>
        </w:rPr>
        <w:t>;</w:t>
      </w:r>
    </w:p>
    <w:p w:rsidR="0078485C" w:rsidRDefault="008F7B38">
      <w:pPr>
        <w:pStyle w:val="pj"/>
      </w:pPr>
      <w:r>
        <w:rPr>
          <w:rStyle w:val="s0"/>
        </w:rPr>
        <w:t>15</w:t>
      </w:r>
      <w:hyperlink r:id="rId196" w:anchor="sub_id=64400" w:history="1">
        <w:r>
          <w:rPr>
            <w:rStyle w:val="a4"/>
          </w:rPr>
          <w:t>) механизм расчета ценовых пределов на регулируемые услуги магистральных железнодорожных сетей и их ежегодных корректировок</w:t>
        </w:r>
      </w:hyperlink>
      <w:r>
        <w:rPr>
          <w:rStyle w:val="s0"/>
        </w:rPr>
        <w:t>;</w:t>
      </w:r>
    </w:p>
    <w:p w:rsidR="0078485C" w:rsidRDefault="008F7B38">
      <w:pPr>
        <w:pStyle w:val="pj"/>
      </w:pPr>
      <w:r>
        <w:rPr>
          <w:rStyle w:val="s0"/>
        </w:rPr>
        <w:t xml:space="preserve">16) </w:t>
      </w:r>
      <w:hyperlink r:id="rId197" w:anchor="sub_id=64600" w:history="1">
        <w:r>
          <w:rPr>
            <w:rStyle w:val="a4"/>
          </w:rPr>
          <w:t>порядок применения ценовых пределов на регулируемые услуги магистральных железнодорожных сетей</w:t>
        </w:r>
      </w:hyperlink>
      <w:r>
        <w:rPr>
          <w:rStyle w:val="s0"/>
        </w:rPr>
        <w:t>;</w:t>
      </w:r>
    </w:p>
    <w:p w:rsidR="0078485C" w:rsidRDefault="008F7B38">
      <w:pPr>
        <w:pStyle w:val="pj"/>
      </w:pPr>
      <w:r>
        <w:rPr>
          <w:rStyle w:val="s0"/>
        </w:rPr>
        <w:t xml:space="preserve">17) </w:t>
      </w:r>
      <w:hyperlink r:id="rId198" w:anchor="sub_id=67200" w:history="1">
        <w:r>
          <w:rPr>
            <w:rStyle w:val="a4"/>
          </w:rPr>
          <w:t>порядок расчета и применения прогнозного индекса тарифа</w:t>
        </w:r>
      </w:hyperlink>
      <w:r>
        <w:rPr>
          <w:rStyle w:val="s0"/>
        </w:rPr>
        <w:t>.</w:t>
      </w:r>
    </w:p>
    <w:p w:rsidR="0078485C" w:rsidRDefault="008F7B38">
      <w:pPr>
        <w:pStyle w:val="pj"/>
      </w:pPr>
      <w:bookmarkStart w:id="27" w:name="SUB152300"/>
      <w:bookmarkEnd w:id="27"/>
      <w:r>
        <w:rPr>
          <w:rStyle w:val="s0"/>
        </w:rPr>
        <w:t xml:space="preserve">23. </w:t>
      </w:r>
      <w:hyperlink r:id="rId199" w:history="1">
        <w:r>
          <w:rPr>
            <w:rStyle w:val="a4"/>
          </w:rPr>
          <w:t>Правила</w:t>
        </w:r>
      </w:hyperlink>
      <w:r>
        <w:rPr>
          <w:rStyle w:val="s0"/>
        </w:rPr>
        <w:t xml:space="preserve"> осуществления деятельности субъектами естественных монополий определяют:</w:t>
      </w:r>
    </w:p>
    <w:p w:rsidR="0078485C" w:rsidRDefault="008F7B38">
      <w:pPr>
        <w:pStyle w:val="pj"/>
      </w:pPr>
      <w:r>
        <w:rPr>
          <w:rStyle w:val="s0"/>
        </w:rPr>
        <w:t>1) порядок включения и исключения из Государственного регистра субъектов естественных монополий;</w:t>
      </w:r>
    </w:p>
    <w:p w:rsidR="0078485C" w:rsidRDefault="008F7B38">
      <w:pPr>
        <w:pStyle w:val="pj"/>
      </w:pPr>
      <w:r>
        <w:rPr>
          <w:rStyle w:val="s0"/>
        </w:rPr>
        <w:t>2) порядок проведения публичных слушаний;</w:t>
      </w:r>
    </w:p>
    <w:p w:rsidR="0078485C" w:rsidRDefault="008F7B38">
      <w:pPr>
        <w:pStyle w:val="pj"/>
      </w:pPr>
      <w:r>
        <w:rPr>
          <w:rStyle w:val="s0"/>
        </w:rPr>
        <w:t xml:space="preserve">3) порядок выдачи согласия на совершение отдельных действий субъектом естественной монополии, а также принятия от субъекта естественной монополии уведомления об осуществлении деятельности, не относящейся к регулируемым услугам, в соответствии с </w:t>
      </w:r>
      <w:hyperlink r:id="rId200" w:history="1">
        <w:r>
          <w:rPr>
            <w:rStyle w:val="a4"/>
          </w:rPr>
          <w:t>Законом</w:t>
        </w:r>
      </w:hyperlink>
      <w:r>
        <w:rPr>
          <w:rStyle w:val="s0"/>
        </w:rPr>
        <w:t xml:space="preserve"> Республики Казахстан «О разрешениях и уведомлениях»;</w:t>
      </w:r>
    </w:p>
    <w:p w:rsidR="0078485C" w:rsidRDefault="008F7B38">
      <w:pPr>
        <w:pStyle w:val="pj"/>
      </w:pPr>
      <w:r>
        <w:rPr>
          <w:rStyle w:val="s0"/>
        </w:rPr>
        <w:t>4) порядок проведения закупок субъектами естественных монополий;</w:t>
      </w:r>
    </w:p>
    <w:p w:rsidR="0078485C" w:rsidRDefault="008F7B38">
      <w:pPr>
        <w:pStyle w:val="pj"/>
      </w:pPr>
      <w:r>
        <w:rPr>
          <w:rStyle w:val="s0"/>
        </w:rPr>
        <w:t>5) порядок обеспечения равных условий доступа к регулируемым услугам;</w:t>
      </w:r>
    </w:p>
    <w:p w:rsidR="0078485C" w:rsidRDefault="008F7B38">
      <w:pPr>
        <w:pStyle w:val="pj"/>
      </w:pPr>
      <w:r>
        <w:rPr>
          <w:rStyle w:val="s0"/>
        </w:rPr>
        <w:t>6) порядок проведения отчетов об исполнении утвержденных тарифных смет, об исполнении утвержденных инвестиционных программ,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 перед потребителями и иными заинтересованными лицами;</w:t>
      </w:r>
    </w:p>
    <w:p w:rsidR="0078485C" w:rsidRDefault="008F7B38">
      <w:pPr>
        <w:pStyle w:val="pj"/>
      </w:pPr>
      <w:r>
        <w:rPr>
          <w:rStyle w:val="s0"/>
        </w:rPr>
        <w:lastRenderedPageBreak/>
        <w:t xml:space="preserve">7) порядок размещения информации о наличии свободных и доступных мощностей, емкостей, мест, пропускных способностей сетей субъекта естественной монополии, а также схем инженерных коммуникаций коммунальных услуг в сферах естественных монополий, за исключением сведений, относящихся к </w:t>
      </w:r>
      <w:hyperlink r:id="rId201" w:history="1">
        <w:r>
          <w:rPr>
            <w:rStyle w:val="a4"/>
          </w:rPr>
          <w:t>государственным секретам</w:t>
        </w:r>
      </w:hyperlink>
      <w:r>
        <w:rPr>
          <w:rStyle w:val="s0"/>
        </w:rPr>
        <w:t xml:space="preserve"> и иной охраняемой законом тайне в соответствии с законами Республики Казахстан;</w:t>
      </w:r>
    </w:p>
    <w:p w:rsidR="0078485C" w:rsidRDefault="008F7B38">
      <w:pPr>
        <w:pStyle w:val="pj"/>
      </w:pPr>
      <w:bookmarkStart w:id="28" w:name="SUB152308"/>
      <w:bookmarkEnd w:id="28"/>
      <w:r>
        <w:rPr>
          <w:rStyle w:val="s0"/>
        </w:rPr>
        <w:t>8) порядок согласования платы за приобретение и установку прибора учета;</w:t>
      </w:r>
    </w:p>
    <w:p w:rsidR="0078485C" w:rsidRDefault="008F7B38">
      <w:pPr>
        <w:pStyle w:val="pj"/>
      </w:pPr>
      <w:r>
        <w:rPr>
          <w:rStyle w:val="s0"/>
        </w:rPr>
        <w:t>9) порядок утверждения показателей эффективности деятельности субъектов естественных монополий;</w:t>
      </w:r>
    </w:p>
    <w:p w:rsidR="0078485C" w:rsidRDefault="008F7B38">
      <w:pPr>
        <w:pStyle w:val="pj"/>
      </w:pPr>
      <w:r>
        <w:rPr>
          <w:rStyle w:val="s0"/>
        </w:rPr>
        <w:t>10) порядок осуществления государственного контроля в сферах естественных монополий;</w:t>
      </w:r>
    </w:p>
    <w:p w:rsidR="0078485C" w:rsidRDefault="008F7B38">
      <w:pPr>
        <w:pStyle w:val="pj"/>
      </w:pPr>
      <w:r>
        <w:rPr>
          <w:rStyle w:val="s0"/>
        </w:rPr>
        <w:t>11) формы:</w:t>
      </w:r>
    </w:p>
    <w:p w:rsidR="0078485C" w:rsidRDefault="008F7B38">
      <w:pPr>
        <w:pStyle w:val="pj"/>
      </w:pPr>
      <w:r>
        <w:rPr>
          <w:rStyle w:val="s0"/>
        </w:rPr>
        <w:t>ходатайств о даче согласия на совершение сделок с имуществом, используемым для предоставления регулируемой услуги, если балансовая стоимость имущества, учтенного в бухгалтерском балансе на начало текущего года, превышает 0,05 процента от балансовой стоимости его активов в соответствии с бухгалтерским балансом на начало текущего года, и реорганизацию или ликвидацию субъекта естественной монополии;</w:t>
      </w:r>
    </w:p>
    <w:p w:rsidR="0078485C" w:rsidRDefault="008F7B38">
      <w:pPr>
        <w:pStyle w:val="pj"/>
      </w:pPr>
      <w:r>
        <w:rPr>
          <w:rStyle w:val="s0"/>
        </w:rPr>
        <w:t>отчетов субъекта естественной монополии перед потребителями и иными заинтересованными лицами:</w:t>
      </w:r>
    </w:p>
    <w:p w:rsidR="0078485C" w:rsidRDefault="008F7B38">
      <w:pPr>
        <w:pStyle w:val="pj"/>
      </w:pPr>
      <w:r>
        <w:rPr>
          <w:rStyle w:val="s0"/>
        </w:rPr>
        <w:t>об исполнении утвержденной тарифной сметы;</w:t>
      </w:r>
    </w:p>
    <w:p w:rsidR="0078485C" w:rsidRDefault="008F7B38">
      <w:pPr>
        <w:pStyle w:val="pj"/>
      </w:pPr>
      <w:r>
        <w:rPr>
          <w:rStyle w:val="s0"/>
        </w:rPr>
        <w:t>об исполнении утвержденной инвестиционной программы;</w:t>
      </w:r>
    </w:p>
    <w:p w:rsidR="0078485C" w:rsidRDefault="008F7B38">
      <w:pPr>
        <w:pStyle w:val="pj"/>
      </w:pPr>
      <w:r>
        <w:rPr>
          <w:rStyle w:val="s0"/>
        </w:rPr>
        <w:t>о соблюдении показателей качества и надежности регулируемых услуг;</w:t>
      </w:r>
    </w:p>
    <w:p w:rsidR="0078485C" w:rsidRDefault="008F7B38">
      <w:pPr>
        <w:pStyle w:val="pj"/>
      </w:pPr>
      <w:r>
        <w:rPr>
          <w:rStyle w:val="s0"/>
        </w:rPr>
        <w:t>о достижении показателей эффективности деятельности субъектов естественных монополий;</w:t>
      </w:r>
    </w:p>
    <w:p w:rsidR="0078485C" w:rsidRDefault="008F7B38">
      <w:pPr>
        <w:pStyle w:val="pj"/>
      </w:pPr>
      <w:r>
        <w:rPr>
          <w:rStyle w:val="s0"/>
        </w:rPr>
        <w:t>12) порядок информирования потребителей и (или) уполномоченного органа о тарифе, его изменении;</w:t>
      </w:r>
    </w:p>
    <w:p w:rsidR="0078485C" w:rsidRDefault="008F7B38">
      <w:pPr>
        <w:pStyle w:val="pj"/>
      </w:pPr>
      <w:r>
        <w:rPr>
          <w:rStyle w:val="s0"/>
        </w:rPr>
        <w:t>13) порядок утверждения показателей качества и надежности регулируемых услуг;</w:t>
      </w:r>
    </w:p>
    <w:p w:rsidR="0078485C" w:rsidRDefault="008F7B38">
      <w:pPr>
        <w:pStyle w:val="pji"/>
      </w:pPr>
      <w:r>
        <w:rPr>
          <w:rStyle w:val="s3"/>
        </w:rPr>
        <w:t xml:space="preserve">Пункт дополнен подпунктом 13-1 в соответствии с </w:t>
      </w:r>
      <w:hyperlink r:id="rId202" w:anchor="sub_id=915" w:history="1">
        <w:r>
          <w:rPr>
            <w:rStyle w:val="a4"/>
            <w:i/>
            <w:iCs/>
          </w:rPr>
          <w:t>Законом</w:t>
        </w:r>
      </w:hyperlink>
      <w:r>
        <w:rPr>
          <w:rStyle w:val="s3"/>
        </w:rPr>
        <w:t xml:space="preserve"> РК от 08.07.24 г. № 121-VIII (введен в действие с 9 сентября 2024 г.)</w:t>
      </w:r>
    </w:p>
    <w:p w:rsidR="0078485C" w:rsidRDefault="008F7B38">
      <w:pPr>
        <w:pStyle w:val="pj"/>
      </w:pPr>
      <w:r>
        <w:t>13-1) критерии и требования к уполномоченным лицам (экспертам, экспертным организациям) для проведения технической экспертизы исполнения утвержденной инвестиционной программы,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w:t>
      </w:r>
    </w:p>
    <w:p w:rsidR="0078485C" w:rsidRDefault="008F7B38">
      <w:pPr>
        <w:pStyle w:val="pj"/>
      </w:pPr>
      <w:r>
        <w:rPr>
          <w:rStyle w:val="s0"/>
        </w:rPr>
        <w:t>14) порядок проведения общественного мониторинга и (или) технической экспертизы исполнения утвержденной инвестиционной программы,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w:t>
      </w:r>
    </w:p>
    <w:p w:rsidR="0078485C" w:rsidRDefault="008F7B38">
      <w:pPr>
        <w:pStyle w:val="pji"/>
      </w:pPr>
      <w:r>
        <w:rPr>
          <w:rStyle w:val="s3"/>
        </w:rPr>
        <w:t xml:space="preserve">Пункт дополнен подпунктами 15 - 17 в соответствии с </w:t>
      </w:r>
      <w:hyperlink r:id="rId203" w:anchor="sub_id=915" w:history="1">
        <w:r>
          <w:rPr>
            <w:rStyle w:val="a4"/>
            <w:i/>
            <w:iCs/>
          </w:rPr>
          <w:t>Законом</w:t>
        </w:r>
      </w:hyperlink>
      <w:r>
        <w:rPr>
          <w:rStyle w:val="s3"/>
        </w:rPr>
        <w:t xml:space="preserve"> РК от 08.07.24 г. № 121-VIII (введен в действие с 9 сентября 2024 г.)</w:t>
      </w:r>
    </w:p>
    <w:p w:rsidR="0078485C" w:rsidRDefault="008F7B38">
      <w:pPr>
        <w:pStyle w:val="pj"/>
      </w:pPr>
      <w:r>
        <w:t>15) порядок согласования уполномоченным органом кредитных соглашений субъектов естественных монополий для привлечения займов у международных финансовых организаций, специализированных отраслевых банков, Банка Развития Казахстана и банков второго уровня Республики Казахстан;</w:t>
      </w:r>
    </w:p>
    <w:p w:rsidR="0078485C" w:rsidRDefault="008F7B38">
      <w:pPr>
        <w:pStyle w:val="pji"/>
      </w:pPr>
      <w:r>
        <w:rPr>
          <w:rStyle w:val="s3"/>
        </w:rPr>
        <w:t xml:space="preserve">В подпункт 16 внесены изменения в соответствии с </w:t>
      </w:r>
      <w:hyperlink r:id="rId204" w:anchor="sub_id=900" w:history="1">
        <w:r>
          <w:rPr>
            <w:rStyle w:val="a4"/>
            <w:i/>
            <w:iCs/>
          </w:rPr>
          <w:t>Законом</w:t>
        </w:r>
      </w:hyperlink>
      <w:r>
        <w:rPr>
          <w:rStyle w:val="s3"/>
        </w:rPr>
        <w:t xml:space="preserve"> РК от 24.06.26 г. № 322-VIII (введен в действие с 6 июля 2026 г.) (</w:t>
      </w:r>
      <w:hyperlink r:id="rId205" w:anchor="sub_id=152316" w:history="1">
        <w:r>
          <w:rPr>
            <w:rStyle w:val="a4"/>
            <w:i/>
            <w:iCs/>
          </w:rPr>
          <w:t>см. стар. ред.</w:t>
        </w:r>
      </w:hyperlink>
      <w:r>
        <w:rPr>
          <w:rStyle w:val="s3"/>
        </w:rPr>
        <w:t>)</w:t>
      </w:r>
    </w:p>
    <w:p w:rsidR="0078485C" w:rsidRDefault="008F7B38">
      <w:pPr>
        <w:pStyle w:val="pj"/>
      </w:pPr>
      <w:r>
        <w:t xml:space="preserve">16) порядок согласования договора передачи имущества, используемого в технологическом цикле при предоставлении регулируемых услуг субъектами естественных монополий и передаваемого субъекту естественных монополий в </w:t>
      </w:r>
      <w:r>
        <w:lastRenderedPageBreak/>
        <w:t>соответствии с планом передачи на баланс и (или) в доверительное управление имущества;</w:t>
      </w:r>
    </w:p>
    <w:p w:rsidR="0078485C" w:rsidRDefault="008F7B38">
      <w:pPr>
        <w:pStyle w:val="pji"/>
      </w:pPr>
      <w:r>
        <w:rPr>
          <w:rStyle w:val="s3"/>
        </w:rPr>
        <w:t xml:space="preserve">В подпункт 17 внесены изменения в соответствии с </w:t>
      </w:r>
      <w:hyperlink r:id="rId206" w:anchor="sub_id=900" w:history="1">
        <w:r>
          <w:rPr>
            <w:rStyle w:val="a4"/>
            <w:i/>
            <w:iCs/>
          </w:rPr>
          <w:t>Законом</w:t>
        </w:r>
      </w:hyperlink>
      <w:r>
        <w:rPr>
          <w:rStyle w:val="s3"/>
        </w:rPr>
        <w:t xml:space="preserve"> РК от 24.06.26 г. № 322-VIII (введен в действие с 6 июля 2026 г.) (</w:t>
      </w:r>
      <w:hyperlink r:id="rId207" w:anchor="sub_id=152317" w:history="1">
        <w:r>
          <w:rPr>
            <w:rStyle w:val="a4"/>
            <w:i/>
            <w:iCs/>
          </w:rPr>
          <w:t>см. стар. ред.</w:t>
        </w:r>
      </w:hyperlink>
      <w:r>
        <w:rPr>
          <w:rStyle w:val="s3"/>
        </w:rPr>
        <w:t>)</w:t>
      </w:r>
    </w:p>
    <w:p w:rsidR="0078485C" w:rsidRDefault="008F7B38">
      <w:pPr>
        <w:pStyle w:val="pj"/>
      </w:pPr>
      <w:r>
        <w:t>17) порядок согласования плана передачи на баланс и (или) в доверительное управление имущества, используемого в технологическом цикле при предоставлении регулируемых услуг субъектами естественных монополий.</w:t>
      </w:r>
    </w:p>
    <w:p w:rsidR="0078485C" w:rsidRDefault="008F7B38">
      <w:pPr>
        <w:pStyle w:val="pj"/>
      </w:pPr>
      <w:r>
        <w:rPr>
          <w:rStyle w:val="s0"/>
        </w:rPr>
        <w:t>24. Способы формирования тарифов:</w:t>
      </w:r>
    </w:p>
    <w:p w:rsidR="0078485C" w:rsidRDefault="008F7B38">
      <w:pPr>
        <w:pStyle w:val="pj"/>
      </w:pPr>
      <w:r>
        <w:rPr>
          <w:rStyle w:val="s0"/>
        </w:rPr>
        <w:t>1) утверждение тарифа уполномоченным органом;</w:t>
      </w:r>
    </w:p>
    <w:p w:rsidR="0078485C" w:rsidRDefault="008F7B38">
      <w:pPr>
        <w:pStyle w:val="pj"/>
      </w:pPr>
      <w:r>
        <w:rPr>
          <w:rStyle w:val="s0"/>
        </w:rPr>
        <w:t>2) установление тарифа субъектом естественной монополии;</w:t>
      </w:r>
    </w:p>
    <w:p w:rsidR="0078485C" w:rsidRDefault="008F7B38">
      <w:pPr>
        <w:pStyle w:val="pji"/>
      </w:pPr>
      <w:r>
        <w:rPr>
          <w:rStyle w:val="s3"/>
        </w:rPr>
        <w:t xml:space="preserve">Подпункт 3 изложен в редакции </w:t>
      </w:r>
      <w:hyperlink r:id="rId208" w:anchor="sub_id=4315" w:history="1">
        <w:r>
          <w:rPr>
            <w:rStyle w:val="a4"/>
            <w:i/>
            <w:iCs/>
          </w:rPr>
          <w:t>Закона</w:t>
        </w:r>
      </w:hyperlink>
      <w:r>
        <w:rPr>
          <w:rStyle w:val="s3"/>
        </w:rPr>
        <w:t xml:space="preserve"> РК от 15.03.25 г. № 172-VIII (введен в действие с 1 января 2025 г.) (</w:t>
      </w:r>
      <w:hyperlink r:id="rId209" w:anchor="sub_id=152403" w:history="1">
        <w:r>
          <w:rPr>
            <w:rStyle w:val="a4"/>
            <w:i/>
            <w:iCs/>
          </w:rPr>
          <w:t>см. стар. ред.</w:t>
        </w:r>
      </w:hyperlink>
      <w:r>
        <w:rPr>
          <w:rStyle w:val="s3"/>
        </w:rPr>
        <w:t>)</w:t>
      </w:r>
    </w:p>
    <w:p w:rsidR="0078485C" w:rsidRDefault="008F7B38">
      <w:pPr>
        <w:pStyle w:val="pj"/>
      </w:pPr>
      <w:r>
        <w:t>3) определение тарифа на основании заключенного договора государственно-частного партнерства.</w:t>
      </w:r>
    </w:p>
    <w:p w:rsidR="0078485C" w:rsidRDefault="008F7B38">
      <w:pPr>
        <w:pStyle w:val="pj"/>
      </w:pPr>
      <w:r>
        <w:rPr>
          <w:rStyle w:val="s0"/>
        </w:rPr>
        <w:t> </w:t>
      </w:r>
    </w:p>
    <w:p w:rsidR="0078485C" w:rsidRDefault="008F7B38">
      <w:pPr>
        <w:pStyle w:val="pj"/>
        <w:ind w:left="1200" w:hanging="800"/>
      </w:pPr>
      <w:bookmarkStart w:id="29" w:name="SUB160000"/>
      <w:bookmarkEnd w:id="29"/>
      <w:r>
        <w:rPr>
          <w:rStyle w:val="s1"/>
        </w:rPr>
        <w:t>Статья 16. Затратный метод тарифного регулирования</w:t>
      </w:r>
    </w:p>
    <w:p w:rsidR="0078485C" w:rsidRDefault="008F7B38">
      <w:pPr>
        <w:pStyle w:val="pj"/>
      </w:pPr>
      <w:r>
        <w:rPr>
          <w:rStyle w:val="s0"/>
        </w:rPr>
        <w:t xml:space="preserve">1. Тариф с применением </w:t>
      </w:r>
      <w:hyperlink r:id="rId210" w:anchor="sub_id=4900" w:history="1">
        <w:r>
          <w:rPr>
            <w:rStyle w:val="a4"/>
          </w:rPr>
          <w:t>затратного метода тарифного регулирования</w:t>
        </w:r>
      </w:hyperlink>
      <w:r>
        <w:rPr>
          <w:rStyle w:val="s0"/>
        </w:rPr>
        <w:t xml:space="preserve"> утверждается уполномоченным органом сроком на пять и более лет путем определения экономически обоснованных затрат и прибыли.</w:t>
      </w:r>
    </w:p>
    <w:p w:rsidR="0078485C" w:rsidRDefault="008F7B38">
      <w:pPr>
        <w:pStyle w:val="pj"/>
      </w:pPr>
      <w:r>
        <w:rPr>
          <w:rStyle w:val="s0"/>
        </w:rPr>
        <w:t>2. Затратный метод тарифного регулирования предусматривает:</w:t>
      </w:r>
    </w:p>
    <w:p w:rsidR="0078485C" w:rsidRDefault="008F7B38">
      <w:pPr>
        <w:pStyle w:val="pj"/>
      </w:pPr>
      <w:r>
        <w:rPr>
          <w:rStyle w:val="s0"/>
        </w:rPr>
        <w:t>1) ограничение видов и размеров затрат, учитываемых в тарифе, с учетом их экономической обоснованности;</w:t>
      </w:r>
    </w:p>
    <w:p w:rsidR="0078485C" w:rsidRDefault="008F7B38">
      <w:pPr>
        <w:pStyle w:val="pj"/>
      </w:pPr>
      <w:r>
        <w:rPr>
          <w:rStyle w:val="s0"/>
        </w:rPr>
        <w:t>2) применение технических и технологических норм расходов сырья, материалов, топлива, энергии при их наличии, нормативных технических потерь, нормативной численности персонала, определенных на основе типовых норм и нормативов, действующих в соответствующей отрасли (сфере);</w:t>
      </w:r>
    </w:p>
    <w:p w:rsidR="0078485C" w:rsidRDefault="008F7B38">
      <w:pPr>
        <w:pStyle w:val="pj"/>
      </w:pPr>
      <w:r>
        <w:rPr>
          <w:rStyle w:val="s0"/>
        </w:rPr>
        <w:t xml:space="preserve">3) </w:t>
      </w:r>
      <w:hyperlink r:id="rId211" w:history="1">
        <w:r>
          <w:rPr>
            <w:rStyle w:val="a4"/>
          </w:rPr>
          <w:t>утверждение тарифной сметы с разбивкой по годам</w:t>
        </w:r>
      </w:hyperlink>
      <w:r>
        <w:rPr>
          <w:rStyle w:val="s0"/>
        </w:rPr>
        <w:t>;</w:t>
      </w:r>
    </w:p>
    <w:p w:rsidR="0078485C" w:rsidRDefault="008F7B38">
      <w:pPr>
        <w:pStyle w:val="pj"/>
      </w:pPr>
      <w:r>
        <w:rPr>
          <w:rStyle w:val="s0"/>
        </w:rPr>
        <w:t>4) применение прямолинейного метода начисления износа;</w:t>
      </w:r>
    </w:p>
    <w:p w:rsidR="0078485C" w:rsidRDefault="008F7B38">
      <w:pPr>
        <w:pStyle w:val="pj"/>
      </w:pPr>
      <w:r>
        <w:rPr>
          <w:rStyle w:val="s0"/>
        </w:rPr>
        <w:t xml:space="preserve">5) проведение закупок субъектом естественной монополии в соответствии со </w:t>
      </w:r>
      <w:hyperlink w:anchor="sub230000" w:history="1">
        <w:r>
          <w:rPr>
            <w:rStyle w:val="a4"/>
          </w:rPr>
          <w:t>статьей 23</w:t>
        </w:r>
      </w:hyperlink>
      <w:r>
        <w:rPr>
          <w:rStyle w:val="s0"/>
        </w:rPr>
        <w:t xml:space="preserve"> настоящего Закона и </w:t>
      </w:r>
      <w:hyperlink r:id="rId212" w:history="1">
        <w:r>
          <w:rPr>
            <w:rStyle w:val="a4"/>
          </w:rPr>
          <w:t>правилами</w:t>
        </w:r>
      </w:hyperlink>
      <w:r>
        <w:rPr>
          <w:rStyle w:val="s0"/>
        </w:rPr>
        <w:t xml:space="preserve"> осуществления деятельности субъектами естественных монополий;</w:t>
      </w:r>
    </w:p>
    <w:p w:rsidR="0078485C" w:rsidRDefault="008F7B38">
      <w:pPr>
        <w:pStyle w:val="pj"/>
      </w:pPr>
      <w:r>
        <w:rPr>
          <w:rStyle w:val="s0"/>
        </w:rPr>
        <w:t>6) определение допустимого уровня прибыли с учетом балансовой или переоцененной стоимости активов субъекта естественной монополии, задействованных при предоставлении регулируемой услуги, и ставки прибыли, рассчитанной по методу, определенному уполномоченным органом, и объема средств, необходимых для реализации утвержденной инвестиционной программы;</w:t>
      </w:r>
    </w:p>
    <w:p w:rsidR="0078485C" w:rsidRDefault="008F7B38">
      <w:pPr>
        <w:pStyle w:val="pj"/>
      </w:pPr>
      <w:r>
        <w:rPr>
          <w:rStyle w:val="s0"/>
        </w:rPr>
        <w:t>7) утверждение инвестиционной программы;</w:t>
      </w:r>
    </w:p>
    <w:p w:rsidR="0078485C" w:rsidRDefault="008F7B38">
      <w:pPr>
        <w:pStyle w:val="pj"/>
      </w:pPr>
      <w:r>
        <w:rPr>
          <w:rStyle w:val="s0"/>
        </w:rPr>
        <w:t>8) утверждение временного компенсирующего тарифа за неисполнение статей затрат утвержденной тарифной сметы, нецелевое использование средств амортизационных отчислений и мероприятий утвержденной инвестиционной программы.</w:t>
      </w:r>
    </w:p>
    <w:p w:rsidR="0078485C" w:rsidRDefault="008F7B38">
      <w:pPr>
        <w:pStyle w:val="pj"/>
      </w:pPr>
      <w:r>
        <w:rPr>
          <w:rStyle w:val="s0"/>
        </w:rPr>
        <w:t> </w:t>
      </w:r>
    </w:p>
    <w:p w:rsidR="0078485C" w:rsidRDefault="008F7B38">
      <w:pPr>
        <w:pStyle w:val="pj"/>
        <w:ind w:left="1200" w:hanging="800"/>
      </w:pPr>
      <w:bookmarkStart w:id="30" w:name="SUB170000"/>
      <w:bookmarkEnd w:id="30"/>
      <w:r>
        <w:rPr>
          <w:rStyle w:val="s1"/>
        </w:rPr>
        <w:t>Статья 17. Стимулирующий метод тарифного регулирования</w:t>
      </w:r>
    </w:p>
    <w:p w:rsidR="0078485C" w:rsidRDefault="008F7B38">
      <w:pPr>
        <w:pStyle w:val="pj"/>
      </w:pPr>
      <w:r>
        <w:rPr>
          <w:rStyle w:val="s0"/>
        </w:rPr>
        <w:t xml:space="preserve">1. Тариф с применением </w:t>
      </w:r>
      <w:hyperlink r:id="rId213" w:anchor="sub_id=13100" w:history="1">
        <w:r>
          <w:rPr>
            <w:rStyle w:val="a4"/>
          </w:rPr>
          <w:t>стимулирующего метода тарифного регулирования</w:t>
        </w:r>
      </w:hyperlink>
      <w:r>
        <w:rPr>
          <w:rStyle w:val="s0"/>
        </w:rPr>
        <w:t xml:space="preserve"> утверждается уполномоченным органом сроком на пять и более лет с учетом показателей качества и надежности регулируемых услуг и показателей эффективности деятельности субъектов естественных монополий.</w:t>
      </w:r>
    </w:p>
    <w:p w:rsidR="0078485C" w:rsidRDefault="008F7B38">
      <w:pPr>
        <w:pStyle w:val="pj"/>
      </w:pPr>
      <w:r>
        <w:rPr>
          <w:rStyle w:val="s0"/>
        </w:rPr>
        <w:t>2. Стимулирующий метод тарифного регулирования предусматривает:</w:t>
      </w:r>
    </w:p>
    <w:p w:rsidR="0078485C" w:rsidRDefault="008F7B38">
      <w:pPr>
        <w:pStyle w:val="pj"/>
      </w:pPr>
      <w:r>
        <w:rPr>
          <w:rStyle w:val="s0"/>
        </w:rPr>
        <w:t>1) ограничение видов и размеров затрат, учитываемых в тарифе, с учетом их экономической обоснованности;</w:t>
      </w:r>
    </w:p>
    <w:p w:rsidR="0078485C" w:rsidRDefault="008F7B38">
      <w:pPr>
        <w:pStyle w:val="pj"/>
      </w:pPr>
      <w:r>
        <w:rPr>
          <w:rStyle w:val="s0"/>
        </w:rPr>
        <w:lastRenderedPageBreak/>
        <w:t>2) применение технических и технологических норм расходов сырья, материалов, топлива, энергии при их наличии, нормативных технических потерь, нормативной численности персонала, определенных на основе типовых норм и нормативов, действующих в соответствующей отрасли (сфере).</w:t>
      </w:r>
    </w:p>
    <w:p w:rsidR="0078485C" w:rsidRDefault="008F7B38">
      <w:pPr>
        <w:pStyle w:val="pj"/>
      </w:pPr>
      <w:r>
        <w:rPr>
          <w:rStyle w:val="s0"/>
        </w:rPr>
        <w:t>Действие настоящего подпункта применяется при утверждении тарифа в случае перехода с затратного метода тарифного регулирования на стимулирующий метод тарифного регулирования;</w:t>
      </w:r>
    </w:p>
    <w:p w:rsidR="0078485C" w:rsidRDefault="008F7B38">
      <w:pPr>
        <w:pStyle w:val="pj"/>
      </w:pPr>
      <w:r>
        <w:rPr>
          <w:rStyle w:val="s0"/>
        </w:rPr>
        <w:t>3) определение контролируемых и неконтролируемых затрат;</w:t>
      </w:r>
    </w:p>
    <w:p w:rsidR="0078485C" w:rsidRDefault="008F7B38">
      <w:pPr>
        <w:pStyle w:val="pj"/>
      </w:pPr>
      <w:r>
        <w:rPr>
          <w:rStyle w:val="s0"/>
        </w:rPr>
        <w:t>4) утверждение временного компенсирующего тарифа за неисполнение мероприятий утвержденной инвестиционной программы и неконтролируемых затрат;</w:t>
      </w:r>
    </w:p>
    <w:p w:rsidR="0078485C" w:rsidRDefault="008F7B38">
      <w:pPr>
        <w:pStyle w:val="pj"/>
      </w:pPr>
      <w:r>
        <w:rPr>
          <w:rStyle w:val="s0"/>
        </w:rPr>
        <w:t>5) определение прибыли с учетом возврата инвестированного капитала и норм доходности инвестированного капитала, а также балансовой стоимости активов субъекта естественной монополии, задействованных при предоставлении регулируемой услуги, и ставки прибыли, рассчитанной по методу, определенному уполномоченным органом;</w:t>
      </w:r>
    </w:p>
    <w:p w:rsidR="0078485C" w:rsidRDefault="008F7B38">
      <w:pPr>
        <w:pStyle w:val="pj"/>
      </w:pPr>
      <w:r>
        <w:rPr>
          <w:rStyle w:val="s0"/>
        </w:rPr>
        <w:t>6) определение показателей качества и надежности регулируемых услуг;</w:t>
      </w:r>
    </w:p>
    <w:p w:rsidR="0078485C" w:rsidRDefault="008F7B38">
      <w:pPr>
        <w:pStyle w:val="pj"/>
      </w:pPr>
      <w:r>
        <w:rPr>
          <w:rStyle w:val="s0"/>
        </w:rPr>
        <w:t>7) определение показателей эффективности деятельности субъектов естественных монополий;</w:t>
      </w:r>
    </w:p>
    <w:p w:rsidR="0078485C" w:rsidRDefault="008F7B38">
      <w:pPr>
        <w:pStyle w:val="pj"/>
      </w:pPr>
      <w:r>
        <w:rPr>
          <w:rStyle w:val="s0"/>
        </w:rPr>
        <w:t>8) применение прямолинейного метода начисления износа;</w:t>
      </w:r>
    </w:p>
    <w:p w:rsidR="0078485C" w:rsidRDefault="008F7B38">
      <w:pPr>
        <w:pStyle w:val="pj"/>
      </w:pPr>
      <w:r>
        <w:rPr>
          <w:rStyle w:val="s0"/>
        </w:rPr>
        <w:t>9) утверждение инвестиционной программы;</w:t>
      </w:r>
    </w:p>
    <w:p w:rsidR="0078485C" w:rsidRDefault="008F7B38">
      <w:pPr>
        <w:pStyle w:val="pji"/>
      </w:pPr>
      <w:r>
        <w:rPr>
          <w:rStyle w:val="s3"/>
        </w:rPr>
        <w:t xml:space="preserve">Пункт дополнен подпунктом 10 в соответствии с </w:t>
      </w:r>
      <w:hyperlink r:id="rId214" w:anchor="sub_id=917" w:history="1">
        <w:r>
          <w:rPr>
            <w:rStyle w:val="a4"/>
            <w:i/>
            <w:iCs/>
          </w:rPr>
          <w:t>Законом</w:t>
        </w:r>
      </w:hyperlink>
      <w:r>
        <w:rPr>
          <w:rStyle w:val="s3"/>
        </w:rPr>
        <w:t xml:space="preserve"> РК от 08.07.24 г. № 121-VIII (введен в действие с 9 сентября 2024 г.)</w:t>
      </w:r>
    </w:p>
    <w:p w:rsidR="0078485C" w:rsidRDefault="008F7B38">
      <w:pPr>
        <w:pStyle w:val="pj"/>
      </w:pPr>
      <w:r>
        <w:t>10) внедрение инноваций при предоставлении регулируемых услуг, направленных на модернизацию (техническое перевооружение) и расширение действующих производств, создание и развитие современной инфраструктуры в целях получения положительного экономического и технологического эффекта.</w:t>
      </w:r>
    </w:p>
    <w:p w:rsidR="0078485C" w:rsidRDefault="008F7B38">
      <w:pPr>
        <w:pStyle w:val="pji"/>
      </w:pPr>
      <w:r>
        <w:rPr>
          <w:rStyle w:val="s3"/>
        </w:rPr>
        <w:t xml:space="preserve">Статья дополнена пунктом 3 в соответствии с </w:t>
      </w:r>
      <w:hyperlink r:id="rId215" w:anchor="sub_id=917" w:history="1">
        <w:r>
          <w:rPr>
            <w:rStyle w:val="a4"/>
            <w:i/>
            <w:iCs/>
          </w:rPr>
          <w:t>Законом</w:t>
        </w:r>
      </w:hyperlink>
      <w:r>
        <w:rPr>
          <w:rStyle w:val="s3"/>
        </w:rPr>
        <w:t xml:space="preserve"> РК от 08.07.24 г. № 121-VIII (введен в действие с 9 сентября 2024 г.)</w:t>
      </w:r>
    </w:p>
    <w:p w:rsidR="0078485C" w:rsidRDefault="008F7B38">
      <w:pPr>
        <w:pStyle w:val="pj"/>
      </w:pPr>
      <w:r>
        <w:t>3. Отдельные требования настоящего Закона, в том числе обязанности субъектов естественных монополий, не применимые к механизму расчета тарифа по стимулирующему методу тарифного регулирования, установленному в настоящем Законе и правилах формирования тарифов, не распространяются на субъектов естественных монополий, которым утвержден тариф по стимулирующему методу тарифного регулирования.</w:t>
      </w:r>
    </w:p>
    <w:p w:rsidR="0078485C" w:rsidRDefault="008F7B38">
      <w:pPr>
        <w:pStyle w:val="pji"/>
      </w:pPr>
      <w:r>
        <w:rPr>
          <w:rStyle w:val="s3"/>
        </w:rPr>
        <w:t xml:space="preserve">См: </w:t>
      </w:r>
      <w:hyperlink r:id="rId216" w:history="1">
        <w:r>
          <w:rPr>
            <w:rStyle w:val="a4"/>
            <w:i/>
            <w:iCs/>
          </w:rPr>
          <w:t>Приказ</w:t>
        </w:r>
      </w:hyperlink>
      <w:r>
        <w:rPr>
          <w:rStyle w:val="s3"/>
        </w:rPr>
        <w:t xml:space="preserve"> исполняющего обязанности Министра национальной экономики Республики Казахстан от 18 января 2024 года № 11 «Об утверждении перечня субъектов естественных монополий, тарифы которым утверждаются с применением стимулирующего метода тарифного регулирования»</w:t>
      </w:r>
    </w:p>
    <w:p w:rsidR="0078485C" w:rsidRDefault="008F7B38">
      <w:pPr>
        <w:pStyle w:val="pj"/>
      </w:pPr>
      <w:r>
        <w:t> </w:t>
      </w:r>
    </w:p>
    <w:p w:rsidR="0078485C" w:rsidRDefault="008F7B38">
      <w:pPr>
        <w:pStyle w:val="pj"/>
        <w:ind w:left="1200" w:hanging="800"/>
      </w:pPr>
      <w:bookmarkStart w:id="31" w:name="SUB180000"/>
      <w:bookmarkEnd w:id="31"/>
      <w:r>
        <w:rPr>
          <w:rStyle w:val="s1"/>
        </w:rPr>
        <w:t>Статья 18. Метод индексации</w:t>
      </w:r>
    </w:p>
    <w:p w:rsidR="0078485C" w:rsidRDefault="008F7B38">
      <w:pPr>
        <w:pStyle w:val="pj"/>
      </w:pPr>
      <w:r>
        <w:rPr>
          <w:rStyle w:val="s0"/>
        </w:rPr>
        <w:t xml:space="preserve">1. Тариф с применением </w:t>
      </w:r>
      <w:hyperlink r:id="rId217" w:anchor="sub_id=20900" w:history="1">
        <w:r>
          <w:rPr>
            <w:rStyle w:val="a4"/>
          </w:rPr>
          <w:t>метода индексации</w:t>
        </w:r>
      </w:hyperlink>
      <w:r>
        <w:rPr>
          <w:rStyle w:val="s0"/>
        </w:rPr>
        <w:t xml:space="preserve"> устанавливается ежегодно субъектом естественной монополии малой мощности путем индексации утвержденного тарифа не выше уровня, определяемого уполномоченным органом.</w:t>
      </w:r>
    </w:p>
    <w:p w:rsidR="0078485C" w:rsidRDefault="008F7B38">
      <w:pPr>
        <w:pStyle w:val="pj"/>
      </w:pPr>
      <w:r>
        <w:rPr>
          <w:rStyle w:val="s0"/>
        </w:rPr>
        <w:t xml:space="preserve">2. Уровень индексации тарифа </w:t>
      </w:r>
      <w:hyperlink r:id="rId218" w:history="1">
        <w:r>
          <w:rPr>
            <w:rStyle w:val="a4"/>
          </w:rPr>
          <w:t>определяется</w:t>
        </w:r>
      </w:hyperlink>
      <w:r>
        <w:rPr>
          <w:rStyle w:val="s0"/>
        </w:rPr>
        <w:t xml:space="preserve"> ежегодно не позднее чем за два месяца до начала календарного года с учетом параметров социально-экономического развития Республики Казахстан.</w:t>
      </w:r>
    </w:p>
    <w:p w:rsidR="0078485C" w:rsidRDefault="008F7B38">
      <w:pPr>
        <w:pStyle w:val="pj"/>
      </w:pPr>
      <w:r>
        <w:rPr>
          <w:rStyle w:val="s0"/>
        </w:rPr>
        <w:t> </w:t>
      </w:r>
    </w:p>
    <w:p w:rsidR="0078485C" w:rsidRDefault="008F7B38">
      <w:pPr>
        <w:pStyle w:val="pji"/>
      </w:pPr>
      <w:bookmarkStart w:id="32" w:name="SUB190000"/>
      <w:bookmarkEnd w:id="32"/>
      <w:r>
        <w:rPr>
          <w:rStyle w:val="s3"/>
        </w:rPr>
        <w:t xml:space="preserve">Статья изложена в редакции </w:t>
      </w:r>
      <w:hyperlink r:id="rId219" w:anchor="sub_id=4319" w:history="1">
        <w:r>
          <w:rPr>
            <w:rStyle w:val="a4"/>
            <w:i/>
            <w:iCs/>
          </w:rPr>
          <w:t>Закона</w:t>
        </w:r>
      </w:hyperlink>
      <w:r>
        <w:rPr>
          <w:rStyle w:val="s3"/>
        </w:rPr>
        <w:t xml:space="preserve"> РК от 15.03.25 г. № 172-VIII (введен в действие с 1 января 2025 г.) (</w:t>
      </w:r>
      <w:hyperlink r:id="rId220" w:anchor="sub_id=190000" w:history="1">
        <w:r>
          <w:rPr>
            <w:rStyle w:val="a4"/>
            <w:i/>
            <w:iCs/>
          </w:rPr>
          <w:t>см. стар. ред.</w:t>
        </w:r>
      </w:hyperlink>
      <w:r>
        <w:rPr>
          <w:rStyle w:val="s3"/>
        </w:rPr>
        <w:t>)</w:t>
      </w:r>
    </w:p>
    <w:p w:rsidR="0078485C" w:rsidRDefault="008F7B38">
      <w:pPr>
        <w:pStyle w:val="pj"/>
      </w:pPr>
      <w:r>
        <w:rPr>
          <w:b/>
          <w:bCs/>
        </w:rPr>
        <w:lastRenderedPageBreak/>
        <w:t>Статья 19. Определение тарифа на основании заключенного договора государственно-частного партнерства</w:t>
      </w:r>
    </w:p>
    <w:p w:rsidR="0078485C" w:rsidRDefault="008F7B38">
      <w:pPr>
        <w:pStyle w:val="pj"/>
      </w:pPr>
      <w:r>
        <w:t>1. Тариф при рассмотрении проекта договора государственно-частного партнерства должен быть не ниже стоимости затрат, необходимых для предоставления регулируемой услуги, а также обеспечивать возврат вложенных инвестиций государственного партнера и частного партнера и уровень доходности на вложенные инвестиции в соответствии с технико-экономическим обоснованием проекта договора государственно-частного партнерства.</w:t>
      </w:r>
    </w:p>
    <w:p w:rsidR="0078485C" w:rsidRDefault="008F7B38">
      <w:pPr>
        <w:pStyle w:val="pj"/>
      </w:pPr>
      <w:r>
        <w:t>2. Определение тарифа на основании заключенного договора государственно-частного партнерства, утвержденной инвестиционной программы осуществляется в соответствии с правилами формирования тарифов.</w:t>
      </w:r>
    </w:p>
    <w:p w:rsidR="0078485C" w:rsidRDefault="008F7B38">
      <w:pPr>
        <w:pStyle w:val="pj"/>
      </w:pPr>
      <w:r>
        <w:t>3. Определение тарифа производится по инициативе субъекта государственно-частного партнерства или уполномоченного органа.</w:t>
      </w:r>
    </w:p>
    <w:p w:rsidR="0078485C" w:rsidRDefault="008F7B38">
      <w:pPr>
        <w:pStyle w:val="pj"/>
      </w:pPr>
      <w:r>
        <w:t>4. Срок действия тарифа устанавливается на период, не превышающий срок реализации субъектом государственно-частного партнерства утвержденной инвестиционной программы и договора государственно-частного партнерства.</w:t>
      </w:r>
    </w:p>
    <w:p w:rsidR="0078485C" w:rsidRDefault="008F7B38">
      <w:pPr>
        <w:pStyle w:val="pj"/>
      </w:pPr>
      <w:r>
        <w:t> </w:t>
      </w:r>
    </w:p>
    <w:p w:rsidR="0078485C" w:rsidRDefault="008F7B38">
      <w:pPr>
        <w:pStyle w:val="pj"/>
        <w:ind w:left="1200" w:hanging="800"/>
      </w:pPr>
      <w:bookmarkStart w:id="33" w:name="SUB200000"/>
      <w:bookmarkEnd w:id="33"/>
      <w:r>
        <w:rPr>
          <w:rStyle w:val="s1"/>
        </w:rPr>
        <w:t>Статья 20. Утверждение тарифа в упрощенном порядке</w:t>
      </w:r>
    </w:p>
    <w:p w:rsidR="0078485C" w:rsidRDefault="008F7B38">
      <w:pPr>
        <w:pStyle w:val="pj"/>
      </w:pPr>
      <w:r>
        <w:rPr>
          <w:rStyle w:val="s0"/>
        </w:rPr>
        <w:t xml:space="preserve">1. Уполномоченный орган утверждает </w:t>
      </w:r>
      <w:hyperlink r:id="rId221" w:anchor="sub_id=29800" w:history="1">
        <w:r>
          <w:rPr>
            <w:rStyle w:val="a4"/>
          </w:rPr>
          <w:t>тариф в упрощенном порядке</w:t>
        </w:r>
      </w:hyperlink>
      <w:r>
        <w:rPr>
          <w:rStyle w:val="s0"/>
        </w:rPr>
        <w:t xml:space="preserve"> на регулируемую услугу:</w:t>
      </w:r>
    </w:p>
    <w:p w:rsidR="0078485C" w:rsidRDefault="008F7B38">
      <w:pPr>
        <w:pStyle w:val="pj"/>
      </w:pPr>
      <w:r>
        <w:rPr>
          <w:rStyle w:val="s0"/>
        </w:rPr>
        <w:t>1) субъекта естественной монополии, созданного впервые;</w:t>
      </w:r>
    </w:p>
    <w:p w:rsidR="0078485C" w:rsidRDefault="008F7B38">
      <w:pPr>
        <w:pStyle w:val="pj"/>
      </w:pPr>
      <w:r>
        <w:rPr>
          <w:rStyle w:val="s0"/>
        </w:rPr>
        <w:t>2) субъекта естественной монополии, оказывающего новую регулируемую услугу (новые регулируемые услуги);</w:t>
      </w:r>
    </w:p>
    <w:p w:rsidR="0078485C" w:rsidRDefault="008F7B38">
      <w:pPr>
        <w:pStyle w:val="pj"/>
      </w:pPr>
      <w:r>
        <w:rPr>
          <w:rStyle w:val="s0"/>
        </w:rPr>
        <w:t>3) в случае приобретения (строительства) новых объектов и (или) участков, если действующий тариф утвержден раздельно по объектам и (или) участкам;</w:t>
      </w:r>
    </w:p>
    <w:p w:rsidR="0078485C" w:rsidRDefault="008F7B38">
      <w:pPr>
        <w:pStyle w:val="pji"/>
      </w:pPr>
      <w:r>
        <w:rPr>
          <w:rStyle w:val="s3"/>
        </w:rPr>
        <w:t xml:space="preserve">Пункт дополнен подпунктом 3-1 в соответствии с </w:t>
      </w:r>
      <w:hyperlink r:id="rId222" w:anchor="sub_id=20" w:history="1">
        <w:r>
          <w:rPr>
            <w:rStyle w:val="a4"/>
            <w:i/>
            <w:iCs/>
          </w:rPr>
          <w:t>Законом</w:t>
        </w:r>
      </w:hyperlink>
      <w:r>
        <w:rPr>
          <w:rStyle w:val="s3"/>
        </w:rPr>
        <w:t xml:space="preserve"> РК от 27.12.19 г. № 295-VI (введен в действие с 1 января 2020 г.)</w:t>
      </w:r>
    </w:p>
    <w:p w:rsidR="0078485C" w:rsidRDefault="008F7B38">
      <w:pPr>
        <w:pStyle w:val="pj"/>
      </w:pPr>
      <w:r>
        <w:rPr>
          <w:rStyle w:val="s0"/>
        </w:rPr>
        <w:t>3-1) в случае приобретения (строительства) новых участков подъездных путей, не являющихся неразрывной частью подъездных путей, на услуги которых субъекту утвержден тариф;</w:t>
      </w:r>
    </w:p>
    <w:p w:rsidR="0078485C" w:rsidRDefault="008F7B38">
      <w:pPr>
        <w:pStyle w:val="pj"/>
      </w:pPr>
      <w:r>
        <w:rPr>
          <w:rStyle w:val="s0"/>
        </w:rPr>
        <w:t>4) субъекта естественной монополии малой мощности.</w:t>
      </w:r>
    </w:p>
    <w:p w:rsidR="0078485C" w:rsidRDefault="008F7B38">
      <w:pPr>
        <w:pStyle w:val="pj"/>
      </w:pPr>
      <w:r>
        <w:rPr>
          <w:rStyle w:val="s0"/>
        </w:rPr>
        <w:t>2. Срок рассмотрения заявки составляет не более тридцати календарных дней со дня ее представления.</w:t>
      </w:r>
    </w:p>
    <w:p w:rsidR="0078485C" w:rsidRDefault="008F7B38">
      <w:pPr>
        <w:pStyle w:val="pj"/>
      </w:pPr>
      <w:r>
        <w:rPr>
          <w:rStyle w:val="s0"/>
        </w:rPr>
        <w:t>3. Срок действия тарифа, утвержденного в упрощенном порядке для субъектов естественных монополий, указанных в подпунктах 1), 2) и 3) пункта 1 настоящей статьи, не должен превышать двенадцать месяцев.</w:t>
      </w:r>
    </w:p>
    <w:p w:rsidR="0078485C" w:rsidRDefault="008F7B38">
      <w:pPr>
        <w:pStyle w:val="pj"/>
      </w:pPr>
      <w:r>
        <w:rPr>
          <w:rStyle w:val="s0"/>
        </w:rPr>
        <w:t>4. Введение в действие тарифа, утвержденного в упрощенном порядке, осуществляется с первого числа месяца, следующего за месяцем утверждения тарифа.</w:t>
      </w:r>
    </w:p>
    <w:p w:rsidR="0078485C" w:rsidRDefault="008F7B38">
      <w:pPr>
        <w:pStyle w:val="pj"/>
      </w:pPr>
      <w:r>
        <w:rPr>
          <w:rStyle w:val="s0"/>
        </w:rPr>
        <w:t>5. По истечении срока действия тарифа, утвержденного в упрощенном порядке для субъектов естественных монополий, указанных в пункте 1 настоящей статьи, тариф утверждается на один календарный год с применением затратного метода тарифного регулирования.</w:t>
      </w:r>
    </w:p>
    <w:p w:rsidR="0078485C" w:rsidRDefault="008F7B38">
      <w:pPr>
        <w:pStyle w:val="pj"/>
      </w:pPr>
      <w:r>
        <w:rPr>
          <w:rStyle w:val="s0"/>
        </w:rPr>
        <w:t>В случае завышения тарифа, утвержденного в упрощенном порядке для субъектов естественных монополий, указанных в подпунктах 1), 2) и 3) пункта 1 настоящей статьи, уполномоченный орган обязан одновременно с введением новых тарифов принять решение о компенсации потребителям необоснованно полученного дохода субъектами естественных монополий.</w:t>
      </w:r>
    </w:p>
    <w:p w:rsidR="0078485C" w:rsidRDefault="008F7B38">
      <w:pPr>
        <w:pStyle w:val="pj"/>
      </w:pPr>
      <w:r>
        <w:rPr>
          <w:rStyle w:val="s0"/>
        </w:rPr>
        <w:t xml:space="preserve">6. Субъекты естественных монополий, указанные в пункте 1 настоящей статьи, не позднее чем за пять календарных дней до введения в действие тарифа информируют об </w:t>
      </w:r>
      <w:r>
        <w:rPr>
          <w:rStyle w:val="s0"/>
        </w:rPr>
        <w:lastRenderedPageBreak/>
        <w:t>этом потребителей с предоставлением информации, содержащей причины изменения тарифа, утвержденной тарифной сметы.</w:t>
      </w:r>
    </w:p>
    <w:p w:rsidR="0078485C" w:rsidRDefault="008F7B38">
      <w:pPr>
        <w:pStyle w:val="pj"/>
      </w:pPr>
      <w:r>
        <w:rPr>
          <w:rStyle w:val="s0"/>
        </w:rPr>
        <w:t>7. Субъект естественной монополии, активы которого поступили в его собственность в результате заключенной сделки или реализации имущественной массы должника - субъекта естественной монополии, признанного банкротом, продолжает предоставление потребителям регулируемых услуг по тарифу, утвержденному для предыдущего собственника данных активов, до утверждения нового тарифа, но не более шести месяцев со дня поступления активов.</w:t>
      </w:r>
    </w:p>
    <w:p w:rsidR="0078485C" w:rsidRDefault="008F7B38">
      <w:pPr>
        <w:pStyle w:val="pj"/>
      </w:pPr>
      <w:r>
        <w:rPr>
          <w:rStyle w:val="s0"/>
        </w:rPr>
        <w:t>8. Уполномоченным органом проводятся публичные слушания при утверждении тарифа в упрощенном порядке не позднее чем за десять календарных дней до его утверждения.</w:t>
      </w:r>
    </w:p>
    <w:p w:rsidR="0078485C" w:rsidRDefault="008F7B38">
      <w:pPr>
        <w:pStyle w:val="pj"/>
      </w:pPr>
      <w:r>
        <w:rPr>
          <w:rStyle w:val="s0"/>
        </w:rPr>
        <w:t> </w:t>
      </w:r>
    </w:p>
    <w:p w:rsidR="0078485C" w:rsidRDefault="008F7B38">
      <w:pPr>
        <w:pStyle w:val="pj"/>
        <w:ind w:left="1200" w:hanging="800"/>
      </w:pPr>
      <w:bookmarkStart w:id="34" w:name="SUB210000"/>
      <w:bookmarkEnd w:id="34"/>
      <w:r>
        <w:rPr>
          <w:rStyle w:val="s1"/>
        </w:rPr>
        <w:t>Статья 21. Утверждение инвестиционной программы и ее изменение</w:t>
      </w:r>
    </w:p>
    <w:p w:rsidR="0078485C" w:rsidRDefault="008F7B38">
      <w:pPr>
        <w:pStyle w:val="pj"/>
      </w:pPr>
      <w:r>
        <w:rPr>
          <w:rStyle w:val="s0"/>
        </w:rPr>
        <w:t xml:space="preserve">1. </w:t>
      </w:r>
      <w:hyperlink r:id="rId223" w:anchor="sub_id=33400" w:history="1">
        <w:r>
          <w:rPr>
            <w:rStyle w:val="a4"/>
          </w:rPr>
          <w:t>Инвестиционная программа</w:t>
        </w:r>
      </w:hyperlink>
      <w:r>
        <w:rPr>
          <w:rStyle w:val="s0"/>
        </w:rPr>
        <w:t xml:space="preserve"> разрабатывается с учетом приоритетов развития и социально-экономических показателей Республики Казахстан и предусматривает мероприятия, направленные на:</w:t>
      </w:r>
    </w:p>
    <w:p w:rsidR="0078485C" w:rsidRDefault="008F7B38">
      <w:pPr>
        <w:pStyle w:val="pj"/>
      </w:pPr>
      <w:r>
        <w:rPr>
          <w:rStyle w:val="s0"/>
        </w:rPr>
        <w:t>1) расширение, модернизацию, реконструкцию, обновление действующих активов, создание новых активов, непосредственно используемых в технологическом цикле предоставления регулируемых услуг;</w:t>
      </w:r>
    </w:p>
    <w:p w:rsidR="0078485C" w:rsidRDefault="008F7B38">
      <w:pPr>
        <w:pStyle w:val="pj"/>
      </w:pPr>
      <w:r>
        <w:rPr>
          <w:rStyle w:val="s0"/>
        </w:rPr>
        <w:t>2) обеспечение энергосбережения и повышение энергоэффективности;</w:t>
      </w:r>
    </w:p>
    <w:p w:rsidR="0078485C" w:rsidRDefault="008F7B38">
      <w:pPr>
        <w:pStyle w:val="pj"/>
      </w:pPr>
      <w:r>
        <w:rPr>
          <w:rStyle w:val="s0"/>
        </w:rPr>
        <w:t>3) повышение качества предоставляемых регулируемых услуг.</w:t>
      </w:r>
    </w:p>
    <w:p w:rsidR="0078485C" w:rsidRDefault="008F7B38">
      <w:pPr>
        <w:pStyle w:val="pj"/>
      </w:pPr>
      <w:r>
        <w:rPr>
          <w:rStyle w:val="s0"/>
        </w:rPr>
        <w:t>2. Инвестиционная программа рассматривается:</w:t>
      </w:r>
    </w:p>
    <w:p w:rsidR="0078485C" w:rsidRDefault="008F7B38">
      <w:pPr>
        <w:pStyle w:val="pj"/>
      </w:pPr>
      <w:r>
        <w:rPr>
          <w:rStyle w:val="s0"/>
        </w:rPr>
        <w:t>1) уполномоченным органом на предмет соблюдения субъектом естественной монополии показателей качества и надежности регулируемых услуг и достижения показателей эффективности деятельности субъектов естественных монополий;</w:t>
      </w:r>
    </w:p>
    <w:p w:rsidR="0078485C" w:rsidRDefault="008F7B38">
      <w:pPr>
        <w:pStyle w:val="pj"/>
      </w:pPr>
      <w:r>
        <w:rPr>
          <w:rStyle w:val="s0"/>
        </w:rPr>
        <w:t xml:space="preserve">2) иным государственным органом либо местным исполнительным органом, компетенции которых предусмотрены </w:t>
      </w:r>
      <w:hyperlink w:anchor="sub90000" w:history="1">
        <w:r>
          <w:rPr>
            <w:rStyle w:val="a4"/>
          </w:rPr>
          <w:t>статьями 9 и 10</w:t>
        </w:r>
      </w:hyperlink>
      <w:r>
        <w:rPr>
          <w:rStyle w:val="s0"/>
        </w:rPr>
        <w:t xml:space="preserve"> настоящего Закона, на предмет технологической обоснованности и удовлетворения спроса потребителей на регулируемые услуги в целях повышения качества и надежности предоставляемых регулируемых услуг.</w:t>
      </w:r>
    </w:p>
    <w:p w:rsidR="0078485C" w:rsidRDefault="008F7B38">
      <w:pPr>
        <w:pStyle w:val="pj"/>
      </w:pPr>
      <w:r>
        <w:rPr>
          <w:rStyle w:val="s0"/>
        </w:rPr>
        <w:t>3. При рассмотрении проекта инвестиционной программы исключаются мероприятия:</w:t>
      </w:r>
    </w:p>
    <w:p w:rsidR="0078485C" w:rsidRDefault="008F7B38">
      <w:pPr>
        <w:pStyle w:val="pj"/>
      </w:pPr>
      <w:r>
        <w:rPr>
          <w:rStyle w:val="s0"/>
        </w:rPr>
        <w:t>1) несоответствующие требованиям, предусмотренным пунктом 1 настоящей статьи;</w:t>
      </w:r>
    </w:p>
    <w:p w:rsidR="0078485C" w:rsidRDefault="008F7B38">
      <w:pPr>
        <w:pStyle w:val="pj"/>
      </w:pPr>
      <w:r>
        <w:rPr>
          <w:rStyle w:val="s0"/>
        </w:rPr>
        <w:t>2) необеспеченные источником финансирования;</w:t>
      </w:r>
    </w:p>
    <w:p w:rsidR="0078485C" w:rsidRDefault="008F7B38">
      <w:pPr>
        <w:pStyle w:val="pj"/>
      </w:pPr>
      <w:r>
        <w:rPr>
          <w:rStyle w:val="s0"/>
        </w:rPr>
        <w:t>3) неподтвержденные обосновывающими документами.</w:t>
      </w:r>
    </w:p>
    <w:p w:rsidR="0078485C" w:rsidRDefault="008F7B38">
      <w:pPr>
        <w:pStyle w:val="pj"/>
      </w:pPr>
      <w:r>
        <w:rPr>
          <w:rStyle w:val="s0"/>
        </w:rPr>
        <w:t>Исключение в соответствии с частью первой настоящего пункта всех мероприятий инвестиционной программы является основанием для отказа в утверждении инвестиционной программы.</w:t>
      </w:r>
    </w:p>
    <w:p w:rsidR="0078485C" w:rsidRDefault="008F7B38">
      <w:pPr>
        <w:pStyle w:val="pj"/>
      </w:pPr>
      <w:r>
        <w:rPr>
          <w:rStyle w:val="s0"/>
        </w:rPr>
        <w:t xml:space="preserve">4. Отказ в утверждении инвестиционной программы уполномоченным органом, иным государственным органом либо местным исполнительным органом, компетенции которых предусмотрены </w:t>
      </w:r>
      <w:hyperlink w:anchor="sub80000" w:history="1">
        <w:r>
          <w:rPr>
            <w:rStyle w:val="a4"/>
          </w:rPr>
          <w:t>статьями 8, 9 и 10</w:t>
        </w:r>
      </w:hyperlink>
      <w:r>
        <w:rPr>
          <w:rStyle w:val="s0"/>
        </w:rPr>
        <w:t xml:space="preserve"> настоящего Закона, является основанием для отказа в утверждении тарифа.</w:t>
      </w:r>
    </w:p>
    <w:p w:rsidR="0078485C" w:rsidRDefault="008F7B38">
      <w:pPr>
        <w:pStyle w:val="pji"/>
      </w:pPr>
      <w:r>
        <w:rPr>
          <w:rStyle w:val="s3"/>
        </w:rPr>
        <w:t xml:space="preserve">Статья дополнена пунктом 4-1 в соответствии с </w:t>
      </w:r>
      <w:hyperlink r:id="rId224" w:anchor="sub_id=5621" w:history="1">
        <w:r>
          <w:rPr>
            <w:rStyle w:val="a4"/>
            <w:i/>
            <w:iCs/>
          </w:rPr>
          <w:t>Законом</w:t>
        </w:r>
      </w:hyperlink>
      <w:r>
        <w:rPr>
          <w:rStyle w:val="s3"/>
        </w:rPr>
        <w:t xml:space="preserve"> РК от 30.12.22 г. № 177-VII (введен в действие с 12 января 2023 г.)</w:t>
      </w:r>
    </w:p>
    <w:p w:rsidR="0078485C" w:rsidRDefault="008F7B38">
      <w:pPr>
        <w:pStyle w:val="pj"/>
      </w:pPr>
      <w:r>
        <w:t>4-1. Отказ в утверждении инвестиционной программы принимается совместным решением уполномоченного органа и государственного органа, осуществляющего руководство в соответствующей сфере, либо местного исполнительного органа.</w:t>
      </w:r>
    </w:p>
    <w:p w:rsidR="0078485C" w:rsidRDefault="008F7B38">
      <w:pPr>
        <w:pStyle w:val="pj"/>
      </w:pPr>
      <w:r>
        <w:rPr>
          <w:rStyle w:val="s0"/>
        </w:rPr>
        <w:t>5. Инвестиционная программа утверждается на срок действия тарифа.</w:t>
      </w:r>
    </w:p>
    <w:p w:rsidR="0078485C" w:rsidRDefault="008F7B38">
      <w:pPr>
        <w:pStyle w:val="pji"/>
      </w:pPr>
      <w:r>
        <w:rPr>
          <w:rStyle w:val="s3"/>
        </w:rPr>
        <w:lastRenderedPageBreak/>
        <w:t xml:space="preserve">В пункт 6 внесены изменения в соответствии с </w:t>
      </w:r>
      <w:hyperlink r:id="rId225" w:anchor="sub_id=1021" w:history="1">
        <w:r>
          <w:rPr>
            <w:rStyle w:val="a4"/>
            <w:i/>
            <w:iCs/>
          </w:rPr>
          <w:t>Законом</w:t>
        </w:r>
      </w:hyperlink>
      <w:r>
        <w:rPr>
          <w:rStyle w:val="s3"/>
        </w:rPr>
        <w:t xml:space="preserve"> РК от 30.06.22 г. № 130-VII (введен в действие с 31 августа 2022 г.) (</w:t>
      </w:r>
      <w:hyperlink r:id="rId226" w:anchor="sub_id=210600" w:history="1">
        <w:r>
          <w:rPr>
            <w:rStyle w:val="a4"/>
            <w:i/>
            <w:iCs/>
          </w:rPr>
          <w:t>см. стар. ред.</w:t>
        </w:r>
      </w:hyperlink>
      <w:r>
        <w:rPr>
          <w:rStyle w:val="s3"/>
        </w:rPr>
        <w:t xml:space="preserve">); </w:t>
      </w:r>
      <w:hyperlink r:id="rId227" w:anchor="sub_id=921" w:history="1">
        <w:r>
          <w:rPr>
            <w:rStyle w:val="a4"/>
            <w:i/>
            <w:iCs/>
          </w:rPr>
          <w:t>Законом</w:t>
        </w:r>
      </w:hyperlink>
      <w:r>
        <w:rPr>
          <w:rStyle w:val="s3"/>
        </w:rPr>
        <w:t xml:space="preserve"> РК от 08.07.24 г. № 121-VIII (введен в действие с 9 сентября 2024 г.) (</w:t>
      </w:r>
      <w:hyperlink r:id="rId228" w:anchor="sub_id=210600" w:history="1">
        <w:r>
          <w:rPr>
            <w:rStyle w:val="a4"/>
            <w:i/>
            <w:iCs/>
          </w:rPr>
          <w:t>см. стар. ред.</w:t>
        </w:r>
      </w:hyperlink>
      <w:r>
        <w:rPr>
          <w:rStyle w:val="s3"/>
        </w:rPr>
        <w:t>)</w:t>
      </w:r>
    </w:p>
    <w:p w:rsidR="0078485C" w:rsidRDefault="008F7B38">
      <w:pPr>
        <w:pStyle w:val="pj"/>
      </w:pPr>
      <w:r>
        <w:rPr>
          <w:rStyle w:val="s0"/>
        </w:rPr>
        <w:t xml:space="preserve">6. Реализация утвержденной инвестиционной программы и возврат заемных средств, привлеченных для ее реализации, а также возврат средств, привлеченных для реализации государственных программ и (или) национальных проектов, </w:t>
      </w:r>
      <w:r>
        <w:t xml:space="preserve">а также документов Системы государственного планирования в Республике Казахстан, утвержденных уполномоченным органом, </w:t>
      </w:r>
      <w:r>
        <w:rPr>
          <w:rStyle w:val="s0"/>
        </w:rPr>
        <w:t>осуществляются:</w:t>
      </w:r>
    </w:p>
    <w:p w:rsidR="0078485C" w:rsidRDefault="008F7B38">
      <w:pPr>
        <w:pStyle w:val="pj"/>
      </w:pPr>
      <w:r>
        <w:rPr>
          <w:rStyle w:val="s0"/>
        </w:rPr>
        <w:t>за счет прибыли и амортизационных отчислений, учтенных в тарифе;</w:t>
      </w:r>
    </w:p>
    <w:p w:rsidR="0078485C" w:rsidRDefault="008F7B38">
      <w:pPr>
        <w:pStyle w:val="pj"/>
      </w:pPr>
      <w:r>
        <w:rPr>
          <w:rStyle w:val="s0"/>
        </w:rPr>
        <w:t>за счет иных источников, не запрещенных законодательством Республики Казахстан.</w:t>
      </w:r>
    </w:p>
    <w:p w:rsidR="0078485C" w:rsidRDefault="008F7B38">
      <w:pPr>
        <w:pStyle w:val="pji"/>
      </w:pPr>
      <w:r>
        <w:rPr>
          <w:rStyle w:val="s3"/>
        </w:rPr>
        <w:t xml:space="preserve">В пункт 7 внесены изменения в соответствии с </w:t>
      </w:r>
      <w:hyperlink r:id="rId229" w:anchor="sub_id=1021" w:history="1">
        <w:r>
          <w:rPr>
            <w:rStyle w:val="a4"/>
            <w:i/>
            <w:iCs/>
          </w:rPr>
          <w:t>Законом</w:t>
        </w:r>
      </w:hyperlink>
      <w:r>
        <w:rPr>
          <w:rStyle w:val="s3"/>
        </w:rPr>
        <w:t xml:space="preserve"> РК от 30.06.22 г. № 130-VII (введен в действие с 31 августа 2022 г.) (</w:t>
      </w:r>
      <w:hyperlink r:id="rId230" w:anchor="sub_id=210700" w:history="1">
        <w:r>
          <w:rPr>
            <w:rStyle w:val="a4"/>
            <w:i/>
            <w:iCs/>
          </w:rPr>
          <w:t>см. стар. ред.</w:t>
        </w:r>
      </w:hyperlink>
      <w:r>
        <w:rPr>
          <w:rStyle w:val="s3"/>
        </w:rPr>
        <w:t xml:space="preserve">); </w:t>
      </w:r>
      <w:hyperlink r:id="rId231" w:anchor="sub_id=921" w:history="1">
        <w:r>
          <w:rPr>
            <w:rStyle w:val="a4"/>
            <w:i/>
            <w:iCs/>
          </w:rPr>
          <w:t>Законом</w:t>
        </w:r>
      </w:hyperlink>
      <w:r>
        <w:rPr>
          <w:rStyle w:val="s3"/>
        </w:rPr>
        <w:t xml:space="preserve"> РК от 08.07.24 г. № 121-VIII (введен в действие с 9 сентября 2024 г.) (</w:t>
      </w:r>
      <w:hyperlink r:id="rId232" w:anchor="sub_id=210700" w:history="1">
        <w:r>
          <w:rPr>
            <w:rStyle w:val="a4"/>
            <w:i/>
            <w:iCs/>
          </w:rPr>
          <w:t>см. стар. ред.</w:t>
        </w:r>
      </w:hyperlink>
      <w:r>
        <w:rPr>
          <w:rStyle w:val="s3"/>
        </w:rPr>
        <w:t xml:space="preserve">); </w:t>
      </w:r>
      <w:hyperlink r:id="rId233" w:anchor="sub_id=5121" w:history="1">
        <w:r>
          <w:rPr>
            <w:rStyle w:val="a4"/>
            <w:i/>
            <w:iCs/>
          </w:rPr>
          <w:t>Законом</w:t>
        </w:r>
      </w:hyperlink>
      <w:r>
        <w:rPr>
          <w:rStyle w:val="s3"/>
        </w:rPr>
        <w:t xml:space="preserve"> РК от 17.07.25 г. № 213-VIII (введен в действие с 29 июля 2025 г.) (</w:t>
      </w:r>
      <w:hyperlink r:id="rId234" w:anchor="sub_id=210700" w:history="1">
        <w:r>
          <w:rPr>
            <w:rStyle w:val="a4"/>
            <w:i/>
            <w:iCs/>
          </w:rPr>
          <w:t>см. стар. ред.</w:t>
        </w:r>
      </w:hyperlink>
      <w:r>
        <w:rPr>
          <w:rStyle w:val="s3"/>
        </w:rPr>
        <w:t>)</w:t>
      </w:r>
    </w:p>
    <w:p w:rsidR="0078485C" w:rsidRDefault="008F7B38">
      <w:pPr>
        <w:pStyle w:val="pj"/>
      </w:pPr>
      <w:r>
        <w:rPr>
          <w:rStyle w:val="s0"/>
        </w:rPr>
        <w:t xml:space="preserve">7. Субъект естественной монополии вправе обратиться до 1 ноября текущего года одновременно в уполномоченный орган и (или) иной государственный орган либо местный исполнительный орган, компетенции которых предусмотрены </w:t>
      </w:r>
      <w:hyperlink w:anchor="sub80000" w:history="1">
        <w:r>
          <w:rPr>
            <w:rStyle w:val="a4"/>
          </w:rPr>
          <w:t>статьями 8, 9 и 10</w:t>
        </w:r>
      </w:hyperlink>
      <w:r>
        <w:rPr>
          <w:rStyle w:val="s0"/>
        </w:rPr>
        <w:t xml:space="preserve"> настоящего Закона, с заявлением об изменении утвержденной инвестиционной программы без повышения тарифа.</w:t>
      </w:r>
    </w:p>
    <w:p w:rsidR="0078485C" w:rsidRDefault="008F7B38">
      <w:pPr>
        <w:pStyle w:val="pj"/>
      </w:pPr>
      <w:r>
        <w:rPr>
          <w:rStyle w:val="s0"/>
        </w:rPr>
        <w:t xml:space="preserve">В случае реализации государственных программ и (или) национальных проектов, </w:t>
      </w:r>
      <w:r>
        <w:t>а также документов Системы государственного планирования в Республике Казахстан, утвержденных уполномоченным органом,</w:t>
      </w:r>
      <w:r>
        <w:rPr>
          <w:rStyle w:val="s0"/>
        </w:rPr>
        <w:t xml:space="preserve"> субъект естественной монополии вправе обратиться в уполномоченный орган и (или) иной государственный орган либо местный исполнительный орган с заявлением об изменении утвержденной инвестиционной программы.</w:t>
      </w:r>
    </w:p>
    <w:p w:rsidR="0078485C" w:rsidRDefault="008F7B38">
      <w:pPr>
        <w:pStyle w:val="pj"/>
      </w:pPr>
      <w:r>
        <w:t xml:space="preserve">Порядок и сроки рассмотрения уполномоченным органом и (или) государственными органами, осуществляющими государственное регулирование и руководство в соответствующих сферах, а также местными исполнительными органами заявления субъекта естественной монополии об изменении утвержденной инвестиционной программы в рамках реализации национального проекта по модернизации энергетического и коммунального секторов устанавливаются </w:t>
      </w:r>
      <w:hyperlink r:id="rId235" w:anchor="sub_id=34400" w:history="1">
        <w:r>
          <w:rPr>
            <w:rStyle w:val="a4"/>
          </w:rPr>
          <w:t>правилами</w:t>
        </w:r>
      </w:hyperlink>
      <w:r>
        <w:t xml:space="preserve"> формирования тарифа.</w:t>
      </w:r>
    </w:p>
    <w:p w:rsidR="0078485C" w:rsidRDefault="008F7B38">
      <w:pPr>
        <w:pStyle w:val="pj"/>
      </w:pPr>
      <w:r>
        <w:rPr>
          <w:rStyle w:val="s0"/>
        </w:rPr>
        <w:t>8. В случае неисполнения субъектом естественной монополии мероприятий утвержденной инвестиционной программы по причинам, не зависящим от субъекта естественной монополии (неисполнение обязательств другой стороной договора, признание конкурса (тендера) несостоявшимся, вследствие обстоятельств непреодолимой силы), сроки исполнения мероприятий утвержденной инвестиционной программы могут быть перенесены на следующий календарный год до 1 марта года, следующего за годом их реализации.</w:t>
      </w:r>
    </w:p>
    <w:p w:rsidR="0078485C" w:rsidRDefault="008F7B38">
      <w:pPr>
        <w:pStyle w:val="pj"/>
      </w:pPr>
      <w:r>
        <w:rPr>
          <w:rStyle w:val="s0"/>
        </w:rPr>
        <w:t>Не допускается повторный перенос сроков исполнения мероприятий утвержденной инвестиционной программы.</w:t>
      </w:r>
    </w:p>
    <w:p w:rsidR="0078485C" w:rsidRDefault="008F7B38">
      <w:pPr>
        <w:pStyle w:val="pj"/>
      </w:pPr>
      <w:r>
        <w:rPr>
          <w:rStyle w:val="s0"/>
        </w:rPr>
        <w:t> </w:t>
      </w:r>
    </w:p>
    <w:p w:rsidR="0078485C" w:rsidRDefault="008F7B38">
      <w:pPr>
        <w:pStyle w:val="pj"/>
        <w:ind w:left="1200" w:hanging="800"/>
      </w:pPr>
      <w:bookmarkStart w:id="35" w:name="SUB220000"/>
      <w:bookmarkEnd w:id="35"/>
      <w:r>
        <w:rPr>
          <w:rStyle w:val="s1"/>
        </w:rPr>
        <w:t>Статья 22. Порядок изменения утвержденного уполномоченным органом тарифа до истечения его срока действия</w:t>
      </w:r>
    </w:p>
    <w:p w:rsidR="0078485C" w:rsidRDefault="008F7B38">
      <w:pPr>
        <w:pStyle w:val="pj"/>
      </w:pPr>
      <w:r>
        <w:rPr>
          <w:rStyle w:val="s0"/>
        </w:rPr>
        <w:t>1. Основаниями изменения утвержденного уполномоченным органом тарифа до истечения его срока действия являются:</w:t>
      </w:r>
    </w:p>
    <w:p w:rsidR="0078485C" w:rsidRDefault="008F7B38">
      <w:pPr>
        <w:pStyle w:val="pji"/>
      </w:pPr>
      <w:r>
        <w:rPr>
          <w:rStyle w:val="s3"/>
        </w:rPr>
        <w:t xml:space="preserve">В подпункт 1 внесены изменения в соответствии с </w:t>
      </w:r>
      <w:hyperlink r:id="rId236" w:anchor="sub_id=22" w:history="1">
        <w:r>
          <w:rPr>
            <w:rStyle w:val="a4"/>
            <w:i/>
            <w:iCs/>
          </w:rPr>
          <w:t>Законом</w:t>
        </w:r>
      </w:hyperlink>
      <w:r>
        <w:rPr>
          <w:rStyle w:val="s3"/>
        </w:rPr>
        <w:t xml:space="preserve"> РК от 30.06.22 г. № 130-VII (введен в действие с 31 августа 2022 г.) (</w:t>
      </w:r>
      <w:hyperlink r:id="rId237" w:anchor="sub_id=220000" w:history="1">
        <w:r>
          <w:rPr>
            <w:rStyle w:val="a4"/>
            <w:i/>
            <w:iCs/>
          </w:rPr>
          <w:t>см. стар. ред.</w:t>
        </w:r>
      </w:hyperlink>
      <w:r>
        <w:rPr>
          <w:rStyle w:val="s3"/>
        </w:rPr>
        <w:t>)</w:t>
      </w:r>
    </w:p>
    <w:p w:rsidR="0078485C" w:rsidRDefault="008F7B38">
      <w:pPr>
        <w:pStyle w:val="pj"/>
      </w:pPr>
      <w:r>
        <w:rPr>
          <w:rStyle w:val="s0"/>
        </w:rPr>
        <w:lastRenderedPageBreak/>
        <w:t xml:space="preserve">1) изменение вида и стоимости стратегических товаров и (или) подлежащих государственному регулированию тарифов (цен) на транспортировку </w:t>
      </w:r>
      <w:hyperlink w:anchor="sub40016" w:history="1">
        <w:r>
          <w:rPr>
            <w:rStyle w:val="a4"/>
          </w:rPr>
          <w:t>стратегических товаров</w:t>
        </w:r>
      </w:hyperlink>
      <w:r>
        <w:rPr>
          <w:rStyle w:val="s0"/>
        </w:rPr>
        <w:t>;</w:t>
      </w:r>
    </w:p>
    <w:p w:rsidR="0078485C" w:rsidRDefault="008F7B38">
      <w:pPr>
        <w:pStyle w:val="pji"/>
      </w:pPr>
      <w:r>
        <w:rPr>
          <w:rStyle w:val="s3"/>
        </w:rPr>
        <w:t xml:space="preserve">См.: </w:t>
      </w:r>
      <w:hyperlink r:id="rId238" w:history="1">
        <w:r>
          <w:rPr>
            <w:rStyle w:val="a4"/>
            <w:i/>
            <w:iCs/>
          </w:rPr>
          <w:t>Ответ</w:t>
        </w:r>
      </w:hyperlink>
      <w:r>
        <w:rPr>
          <w:rStyle w:val="s3"/>
        </w:rPr>
        <w:t xml:space="preserve"> Министра национальной экономики Республики Казахстан РК от 19 июля 2019 года на вопрос от 16 июля 2019 года № 558950 (dialog.egov.kz) «О изменении тарифов при изменении стоимости стратегического товара»</w:t>
      </w:r>
    </w:p>
    <w:p w:rsidR="0078485C" w:rsidRDefault="008F7B38">
      <w:pPr>
        <w:pStyle w:val="pji"/>
      </w:pPr>
      <w:r>
        <w:rPr>
          <w:rStyle w:val="s3"/>
        </w:rPr>
        <w:t xml:space="preserve">Пункт дополнен подпунктом 1-1 в соответствии с </w:t>
      </w:r>
      <w:hyperlink r:id="rId239" w:anchor="sub_id=1522" w:history="1">
        <w:r>
          <w:rPr>
            <w:rStyle w:val="a4"/>
            <w:i/>
            <w:iCs/>
          </w:rPr>
          <w:t>Законом</w:t>
        </w:r>
      </w:hyperlink>
      <w:r>
        <w:rPr>
          <w:rStyle w:val="s3"/>
        </w:rPr>
        <w:t xml:space="preserve"> РК от 12.06.25 г. № 194-VIII (введен в действие с 24 июня 2025 г.)</w:t>
      </w:r>
    </w:p>
    <w:p w:rsidR="0078485C" w:rsidRDefault="008F7B38">
      <w:pPr>
        <w:pStyle w:val="pj"/>
      </w:pPr>
      <w:r>
        <w:t xml:space="preserve">1-1) заключение в соответствии с </w:t>
      </w:r>
      <w:hyperlink r:id="rId240" w:anchor="sub_id=1002020" w:history="1">
        <w:r>
          <w:rPr>
            <w:rStyle w:val="a4"/>
          </w:rPr>
          <w:t>пунктом 2-2 статьи 10</w:t>
        </w:r>
      </w:hyperlink>
      <w:r>
        <w:t xml:space="preserve"> Закона Республики Казахстан «Об электроэнергетике» договора купли-продажи электрической энергии с энергопроизводящей организацией, использующей возобновляемые источники энергии, не менее двадцати пяти процентов голосующих акций (долей участия в уставном капитале) которой прямо или косвенно принадлежат Фонду национального благосостояния;</w:t>
      </w:r>
    </w:p>
    <w:p w:rsidR="0078485C" w:rsidRDefault="008F7B38">
      <w:pPr>
        <w:pStyle w:val="pj"/>
      </w:pPr>
      <w:r>
        <w:rPr>
          <w:rStyle w:val="s0"/>
        </w:rPr>
        <w:t xml:space="preserve">2) объявление чрезвычайной ситуации в соответствии с </w:t>
      </w:r>
      <w:hyperlink r:id="rId241" w:anchor="sub_id=480000" w:history="1">
        <w:r>
          <w:rPr>
            <w:rStyle w:val="a4"/>
          </w:rPr>
          <w:t>законодательством</w:t>
        </w:r>
      </w:hyperlink>
      <w:r>
        <w:rPr>
          <w:rStyle w:val="s0"/>
        </w:rPr>
        <w:t xml:space="preserve"> Республики Казахстан;</w:t>
      </w:r>
    </w:p>
    <w:p w:rsidR="0078485C" w:rsidRDefault="008F7B38">
      <w:pPr>
        <w:pStyle w:val="pj"/>
      </w:pPr>
      <w:r>
        <w:rPr>
          <w:rStyle w:val="s0"/>
        </w:rPr>
        <w:t xml:space="preserve">3) изменение ставок налогов и других обязательных платежей в бюджет в соответствии с </w:t>
      </w:r>
      <w:hyperlink r:id="rId242" w:history="1">
        <w:r>
          <w:rPr>
            <w:rStyle w:val="a4"/>
          </w:rPr>
          <w:t>налоговым законодательством</w:t>
        </w:r>
      </w:hyperlink>
      <w:r>
        <w:rPr>
          <w:rStyle w:val="s0"/>
        </w:rPr>
        <w:t xml:space="preserve"> Республики Казахстан;</w:t>
      </w:r>
    </w:p>
    <w:p w:rsidR="0078485C" w:rsidRDefault="008F7B38">
      <w:pPr>
        <w:pStyle w:val="pji"/>
      </w:pPr>
      <w:r>
        <w:rPr>
          <w:rStyle w:val="s3"/>
        </w:rPr>
        <w:t xml:space="preserve">В подпункт 4 внесены изменения в соответствии с </w:t>
      </w:r>
      <w:hyperlink r:id="rId243" w:anchor="sub_id=22" w:history="1">
        <w:r>
          <w:rPr>
            <w:rStyle w:val="a4"/>
            <w:i/>
            <w:iCs/>
          </w:rPr>
          <w:t>Законом</w:t>
        </w:r>
      </w:hyperlink>
      <w:r>
        <w:rPr>
          <w:rStyle w:val="s3"/>
        </w:rPr>
        <w:t xml:space="preserve"> РК от 30.06.22 г. № 130-VII (введен в действие с 31 августа 2022 г.) (</w:t>
      </w:r>
      <w:hyperlink r:id="rId244" w:anchor="sub_id=220000" w:history="1">
        <w:r>
          <w:rPr>
            <w:rStyle w:val="a4"/>
            <w:i/>
            <w:iCs/>
          </w:rPr>
          <w:t>см. стар. ред.</w:t>
        </w:r>
      </w:hyperlink>
      <w:r>
        <w:rPr>
          <w:rStyle w:val="s3"/>
        </w:rPr>
        <w:t xml:space="preserve">); </w:t>
      </w:r>
      <w:hyperlink r:id="rId245" w:anchor="sub_id=5622" w:history="1">
        <w:r>
          <w:rPr>
            <w:rStyle w:val="a4"/>
            <w:i/>
            <w:iCs/>
          </w:rPr>
          <w:t>Законом</w:t>
        </w:r>
      </w:hyperlink>
      <w:r>
        <w:rPr>
          <w:rStyle w:val="s3"/>
        </w:rPr>
        <w:t xml:space="preserve"> РК от 30.12.22 г. № 177-VII (введен в действие с 12 января 2023 г.) (</w:t>
      </w:r>
      <w:hyperlink r:id="rId246" w:anchor="sub_id=220104" w:history="1">
        <w:r>
          <w:rPr>
            <w:rStyle w:val="a4"/>
            <w:i/>
            <w:iCs/>
          </w:rPr>
          <w:t>см. стар. ред.</w:t>
        </w:r>
      </w:hyperlink>
      <w:r>
        <w:rPr>
          <w:rStyle w:val="s3"/>
        </w:rPr>
        <w:t xml:space="preserve">); </w:t>
      </w:r>
      <w:hyperlink r:id="rId247" w:anchor="sub_id=5122" w:history="1">
        <w:r>
          <w:rPr>
            <w:rStyle w:val="a4"/>
            <w:i/>
            <w:iCs/>
          </w:rPr>
          <w:t>Законом</w:t>
        </w:r>
      </w:hyperlink>
      <w:r>
        <w:rPr>
          <w:rStyle w:val="s3"/>
        </w:rPr>
        <w:t xml:space="preserve"> РК от 17.07.25 г. № 213-VIII (введен в действие с 29 июля 2025 г.) (</w:t>
      </w:r>
      <w:hyperlink r:id="rId248" w:anchor="sub_id=220104" w:history="1">
        <w:r>
          <w:rPr>
            <w:rStyle w:val="a4"/>
            <w:i/>
            <w:iCs/>
          </w:rPr>
          <w:t>см. стар. ред.</w:t>
        </w:r>
      </w:hyperlink>
      <w:r>
        <w:rPr>
          <w:rStyle w:val="s3"/>
        </w:rPr>
        <w:t>)</w:t>
      </w:r>
    </w:p>
    <w:p w:rsidR="0078485C" w:rsidRDefault="008F7B38">
      <w:pPr>
        <w:pStyle w:val="pj"/>
      </w:pPr>
      <w:r>
        <w:rPr>
          <w:rStyle w:val="s0"/>
        </w:rPr>
        <w:t xml:space="preserve">4) изменение утвержденной инвестиционной программы </w:t>
      </w:r>
      <w:r>
        <w:t>и (или) условий заключенного договора займа, затраты по которым предусмотрены в утвержденной инвестиционной программе;</w:t>
      </w:r>
      <w:r>
        <w:rPr>
          <w:rStyle w:val="s0"/>
        </w:rPr>
        <w:t xml:space="preserve"> в связи с реализацией государственных программ и (или) национальных проектов</w:t>
      </w:r>
      <w:r>
        <w:t>, а также документов системы государственного планирования, утвержденных уполномоченным органом</w:t>
      </w:r>
      <w:r>
        <w:rPr>
          <w:rStyle w:val="s0"/>
        </w:rPr>
        <w:t>;</w:t>
      </w:r>
    </w:p>
    <w:p w:rsidR="0078485C" w:rsidRDefault="008F7B38">
      <w:pPr>
        <w:pStyle w:val="pj"/>
      </w:pPr>
      <w:r>
        <w:rPr>
          <w:rStyle w:val="s0"/>
        </w:rPr>
        <w:t>5) увеличение объемов предоставляемых регулируемых услуг;</w:t>
      </w:r>
    </w:p>
    <w:p w:rsidR="0078485C" w:rsidRDefault="008F7B38">
      <w:pPr>
        <w:pStyle w:val="pj"/>
      </w:pPr>
      <w:r>
        <w:rPr>
          <w:rStyle w:val="s0"/>
        </w:rPr>
        <w:t>6) изменение себестоимости электрической энергии и воды собственного производства, используемых атомно-энергетическим комплексом при предоставлении регулируемых услуг по производству, передаче, распределению и (или) снабжению тепловой энергией и водоснабжению, связанное с изменением цены на газ и (или) его транспортировку;</w:t>
      </w:r>
    </w:p>
    <w:p w:rsidR="0078485C" w:rsidRDefault="008F7B38">
      <w:pPr>
        <w:pStyle w:val="pj"/>
      </w:pPr>
      <w:r>
        <w:rPr>
          <w:rStyle w:val="s0"/>
        </w:rPr>
        <w:t>7) несоблюдение показателей качества и надежности регулируемых услуг;</w:t>
      </w:r>
    </w:p>
    <w:p w:rsidR="0078485C" w:rsidRDefault="008F7B38">
      <w:pPr>
        <w:pStyle w:val="pj"/>
      </w:pPr>
      <w:r>
        <w:rPr>
          <w:rStyle w:val="s0"/>
        </w:rPr>
        <w:t xml:space="preserve">8) несоответствие деятельности субъекта естественной монополии, предоставляющего регулируемую услугу по передаче электрической энергии, требованиям </w:t>
      </w:r>
      <w:hyperlink r:id="rId249" w:anchor="sub_id=13010600" w:history="1">
        <w:r>
          <w:rPr>
            <w:rStyle w:val="a4"/>
          </w:rPr>
          <w:t>пункта 6 статьи 13-1</w:t>
        </w:r>
      </w:hyperlink>
      <w:r>
        <w:rPr>
          <w:rStyle w:val="s0"/>
        </w:rPr>
        <w:t xml:space="preserve"> Закона Республики Казахстан «Об электроэнергетике» на основании информации государственного органа по государственному энергетическому надзору и контролю;</w:t>
      </w:r>
    </w:p>
    <w:p w:rsidR="0078485C" w:rsidRDefault="008F7B38">
      <w:pPr>
        <w:pStyle w:val="pj"/>
      </w:pPr>
      <w:r>
        <w:rPr>
          <w:rStyle w:val="s0"/>
        </w:rPr>
        <w:t>9) недостижение показателей эффективности деятельности субъектов естественных монополий;</w:t>
      </w:r>
    </w:p>
    <w:p w:rsidR="0078485C" w:rsidRDefault="008F7B38">
      <w:pPr>
        <w:pStyle w:val="pji"/>
      </w:pPr>
      <w:r>
        <w:rPr>
          <w:rStyle w:val="s3"/>
        </w:rPr>
        <w:t xml:space="preserve">Статья дополнена подпунктом 9-1 в соответствии с </w:t>
      </w:r>
      <w:hyperlink r:id="rId250" w:anchor="sub_id=5622" w:history="1">
        <w:r>
          <w:rPr>
            <w:rStyle w:val="a4"/>
            <w:i/>
            <w:iCs/>
          </w:rPr>
          <w:t>Законом</w:t>
        </w:r>
      </w:hyperlink>
      <w:r>
        <w:rPr>
          <w:rStyle w:val="s3"/>
        </w:rPr>
        <w:t xml:space="preserve"> РК от 30.12.22 г. № 177-VII (введен в действие с 12 января 2023 г.); внесены изменения в соответствии с </w:t>
      </w:r>
      <w:hyperlink r:id="rId251" w:anchor="sub_id=922" w:history="1">
        <w:r>
          <w:rPr>
            <w:rStyle w:val="a4"/>
            <w:i/>
            <w:iCs/>
          </w:rPr>
          <w:t>Законом</w:t>
        </w:r>
      </w:hyperlink>
      <w:r>
        <w:rPr>
          <w:rStyle w:val="s3"/>
        </w:rPr>
        <w:t xml:space="preserve"> РК от 08.07.24 г. № 121-VIII (введен в действие с 9 сентября 2024 г.) (</w:t>
      </w:r>
      <w:hyperlink r:id="rId252" w:anchor="sub_id=22010901" w:history="1">
        <w:r>
          <w:rPr>
            <w:rStyle w:val="a4"/>
            <w:i/>
            <w:iCs/>
          </w:rPr>
          <w:t>см. стар. ред.</w:t>
        </w:r>
      </w:hyperlink>
      <w:r>
        <w:rPr>
          <w:rStyle w:val="s3"/>
        </w:rPr>
        <w:t xml:space="preserve">); </w:t>
      </w:r>
      <w:hyperlink r:id="rId253" w:anchor="sub_id=922" w:history="1">
        <w:r>
          <w:rPr>
            <w:rStyle w:val="a4"/>
            <w:i/>
            <w:iCs/>
          </w:rPr>
          <w:t>Законом</w:t>
        </w:r>
      </w:hyperlink>
      <w:r>
        <w:rPr>
          <w:rStyle w:val="s3"/>
        </w:rPr>
        <w:t xml:space="preserve"> РК от 24.06.26 г. № 322-VIII (введен в действие с 1 сентября 2026 г.) (</w:t>
      </w:r>
      <w:hyperlink r:id="rId254" w:anchor="sub_id=22010901" w:history="1">
        <w:r>
          <w:rPr>
            <w:rStyle w:val="a4"/>
            <w:i/>
            <w:iCs/>
          </w:rPr>
          <w:t>см. стар. ред.</w:t>
        </w:r>
      </w:hyperlink>
      <w:r>
        <w:rPr>
          <w:rStyle w:val="s3"/>
        </w:rPr>
        <w:t>)</w:t>
      </w:r>
    </w:p>
    <w:p w:rsidR="0078485C" w:rsidRDefault="008F7B38">
      <w:pPr>
        <w:pStyle w:val="pj"/>
      </w:pPr>
      <w:r>
        <w:t xml:space="preserve">9-1) получение на баланс и (или) в доверительное управление имущества, используемого в технологическом цикле при предоставлении регулируемых услуг субъектами естественных монополий, за исключением субъектов естественных монополий, предоставляющих регулируемые услуги, предусмотренные подпунктами 10), </w:t>
      </w:r>
      <w:r>
        <w:lastRenderedPageBreak/>
        <w:t xml:space="preserve">12) и 13) </w:t>
      </w:r>
      <w:hyperlink w:anchor="sub50110" w:history="1">
        <w:r>
          <w:rPr>
            <w:rStyle w:val="a4"/>
          </w:rPr>
          <w:t>пункта 1 статьи 5</w:t>
        </w:r>
      </w:hyperlink>
      <w:r>
        <w:t xml:space="preserve"> настоящего Закона, от местных исполнительных органов, уполномоченного органа по управлению государственным </w:t>
      </w:r>
      <w:r>
        <w:rPr>
          <w:rStyle w:val="s0"/>
        </w:rPr>
        <w:t>имуществом, собственников электрических сетей, не имеющих лицензии на осуществление деятельности по передаче электрической энергии, физических или юридических лиц, владеющих объектами единой системы снабжения товарным газом, при безвозмездном его получении, а также приобретение электрических сетей по остаточной стоимости от других собственников электрических сетей, не имеющих лицензии на осуществление деятельности по передаче электрической энергии, и возмещение затрат на проведение оценки данных сетей по остаточной стоимости в соответствии с планом передачи на баланс и (или) в доверительное управление имущества</w:t>
      </w:r>
      <w:r>
        <w:t>;</w:t>
      </w:r>
    </w:p>
    <w:p w:rsidR="0078485C" w:rsidRDefault="008F7B38">
      <w:pPr>
        <w:pStyle w:val="pji"/>
      </w:pPr>
      <w:r>
        <w:rPr>
          <w:rStyle w:val="s3"/>
        </w:rPr>
        <w:t xml:space="preserve">Статья дополнена подпунктом 9-2 в соответствии с </w:t>
      </w:r>
      <w:hyperlink r:id="rId255" w:anchor="sub_id=5622" w:history="1">
        <w:r>
          <w:rPr>
            <w:rStyle w:val="a4"/>
            <w:i/>
            <w:iCs/>
          </w:rPr>
          <w:t>Законом</w:t>
        </w:r>
      </w:hyperlink>
      <w:r>
        <w:rPr>
          <w:rStyle w:val="s3"/>
        </w:rPr>
        <w:t xml:space="preserve"> РК от 30.12.22 г. № 177-VII (введен в действие с 12 января 2023 г.); внесены изменения в соответствии с </w:t>
      </w:r>
      <w:hyperlink r:id="rId256" w:anchor="sub_id=1522" w:history="1">
        <w:r>
          <w:rPr>
            <w:rStyle w:val="a4"/>
            <w:i/>
            <w:iCs/>
          </w:rPr>
          <w:t>Законом</w:t>
        </w:r>
      </w:hyperlink>
      <w:r>
        <w:rPr>
          <w:rStyle w:val="s3"/>
        </w:rPr>
        <w:t xml:space="preserve"> РК от 12.06.25 г. № 194-VIII (введен в действие с 24 июня 2025 г.) (</w:t>
      </w:r>
      <w:hyperlink r:id="rId257" w:anchor="sub_id=22010902" w:history="1">
        <w:r>
          <w:rPr>
            <w:rStyle w:val="a4"/>
            <w:i/>
            <w:iCs/>
          </w:rPr>
          <w:t>см. стар. ред.</w:t>
        </w:r>
      </w:hyperlink>
      <w:r>
        <w:rPr>
          <w:rStyle w:val="s3"/>
        </w:rPr>
        <w:t xml:space="preserve">); </w:t>
      </w:r>
      <w:hyperlink r:id="rId258" w:anchor="sub_id=5122" w:history="1">
        <w:r>
          <w:rPr>
            <w:rStyle w:val="a4"/>
            <w:i/>
            <w:iCs/>
          </w:rPr>
          <w:t>Законом</w:t>
        </w:r>
      </w:hyperlink>
      <w:r>
        <w:rPr>
          <w:rStyle w:val="s3"/>
        </w:rPr>
        <w:t xml:space="preserve"> РК от 17.07.25 г. № 213-VIII (введен в действие с 29 июля 2025 г.) (</w:t>
      </w:r>
      <w:hyperlink r:id="rId259" w:anchor="sub_id=22010902" w:history="1">
        <w:r>
          <w:rPr>
            <w:rStyle w:val="a4"/>
            <w:i/>
            <w:iCs/>
          </w:rPr>
          <w:t>см. стар. ред.</w:t>
        </w:r>
      </w:hyperlink>
      <w:r>
        <w:rPr>
          <w:rStyle w:val="s3"/>
        </w:rPr>
        <w:t>)</w:t>
      </w:r>
    </w:p>
    <w:p w:rsidR="0078485C" w:rsidRDefault="008F7B38">
      <w:pPr>
        <w:pStyle w:val="pj"/>
      </w:pPr>
      <w:r>
        <w:t>9-2) изменение среднемесячной номинальной заработной платы одного работника по видам экономической деятельности в регионе (городе), сложившейся по данным статистики за год, за исключением случая, предусмотренных подпунктами 9-3) и 9-4) настоящего пункта;</w:t>
      </w:r>
    </w:p>
    <w:p w:rsidR="0078485C" w:rsidRDefault="008F7B38">
      <w:pPr>
        <w:pStyle w:val="pji"/>
      </w:pPr>
      <w:r>
        <w:rPr>
          <w:rStyle w:val="s3"/>
        </w:rPr>
        <w:t xml:space="preserve">Пункт дополнен подпунктом 9-3 в соответствии с </w:t>
      </w:r>
      <w:hyperlink r:id="rId260" w:anchor="sub_id=1522" w:history="1">
        <w:r>
          <w:rPr>
            <w:rStyle w:val="a4"/>
            <w:i/>
            <w:iCs/>
          </w:rPr>
          <w:t>Законом</w:t>
        </w:r>
      </w:hyperlink>
      <w:r>
        <w:rPr>
          <w:rStyle w:val="s3"/>
        </w:rPr>
        <w:t xml:space="preserve"> РК от 12.06.25 г. № 194-VIII (введен в действие с 24 июня 2025 г.)</w:t>
      </w:r>
    </w:p>
    <w:p w:rsidR="0078485C" w:rsidRDefault="008F7B38">
      <w:pPr>
        <w:pStyle w:val="pj"/>
      </w:pPr>
      <w:r>
        <w:t xml:space="preserve">9-3) изменение среднемесячной номинальной заработной платы одного работника субъекта естественной монополии, предоставляющего регулируемые услуги, предусмотренные подпунктом 14) </w:t>
      </w:r>
      <w:hyperlink w:anchor="sub50114" w:history="1">
        <w:r>
          <w:rPr>
            <w:rStyle w:val="a4"/>
          </w:rPr>
          <w:t>пункта 1 статьи 5</w:t>
        </w:r>
      </w:hyperlink>
      <w:r>
        <w:t xml:space="preserve"> настоящего Закона.</w:t>
      </w:r>
    </w:p>
    <w:p w:rsidR="0078485C" w:rsidRDefault="008F7B38">
      <w:pPr>
        <w:pStyle w:val="pj"/>
      </w:pPr>
      <w:r>
        <w:t xml:space="preserve">При этом основанием для изменения является изменение среднемесячной номинальной заработной платы одного работника по видам экономической деятельности в регионе (городе), сложившейся по данным статистики за год, предусмотренной для субъектов естественных монополий, оказывающих регулируемые услуги, указанные в подпунктах 3) и 4) </w:t>
      </w:r>
      <w:hyperlink w:anchor="sub50103" w:history="1">
        <w:r>
          <w:rPr>
            <w:rStyle w:val="a4"/>
          </w:rPr>
          <w:t>пункта 1 статьи 5</w:t>
        </w:r>
      </w:hyperlink>
      <w:r>
        <w:t xml:space="preserve"> настоящего Закона;</w:t>
      </w:r>
    </w:p>
    <w:p w:rsidR="0078485C" w:rsidRDefault="008F7B38">
      <w:pPr>
        <w:pStyle w:val="pji"/>
      </w:pPr>
      <w:r>
        <w:rPr>
          <w:rStyle w:val="s3"/>
        </w:rPr>
        <w:t xml:space="preserve">Пункт дополнен подпунктом 9-4 в соответствии с </w:t>
      </w:r>
      <w:hyperlink r:id="rId261" w:anchor="sub_id=5122" w:history="1">
        <w:r>
          <w:rPr>
            <w:rStyle w:val="a4"/>
            <w:i/>
            <w:iCs/>
          </w:rPr>
          <w:t>Законом</w:t>
        </w:r>
      </w:hyperlink>
      <w:r>
        <w:rPr>
          <w:rStyle w:val="s3"/>
        </w:rPr>
        <w:t xml:space="preserve"> РК от 17.07.25 г. № 213-VIII (введен в действие с 29 июля 2025 г.); внесены изменения в соответствии с </w:t>
      </w:r>
      <w:hyperlink r:id="rId262" w:anchor="sub_id=6622" w:history="1">
        <w:r>
          <w:rPr>
            <w:rStyle w:val="a4"/>
            <w:i/>
            <w:iCs/>
          </w:rPr>
          <w:t>Законом</w:t>
        </w:r>
      </w:hyperlink>
      <w:r>
        <w:rPr>
          <w:rStyle w:val="s3"/>
        </w:rPr>
        <w:t xml:space="preserve"> РК от 11.06.26 г. № 306-VIII (введен в действие с 1 июля 2026 г.) (</w:t>
      </w:r>
      <w:hyperlink r:id="rId263" w:anchor="sub_id=22010904" w:history="1">
        <w:r>
          <w:rPr>
            <w:rStyle w:val="a4"/>
            <w:i/>
            <w:iCs/>
          </w:rPr>
          <w:t>см. стар. ред.</w:t>
        </w:r>
      </w:hyperlink>
      <w:r>
        <w:rPr>
          <w:rStyle w:val="s3"/>
        </w:rPr>
        <w:t>)</w:t>
      </w:r>
    </w:p>
    <w:p w:rsidR="0078485C" w:rsidRDefault="008F7B38">
      <w:pPr>
        <w:pStyle w:val="pj"/>
      </w:pPr>
      <w:r>
        <w:t xml:space="preserve">9-4) в случае недостижения номинальной заработной платы одного работника по видам экономической деятельности в регионе (городе), сложившейся по данным статистики за год, уровня номинальной заработной платы одного работника по видам экономической деятельности по </w:t>
      </w:r>
      <w:r>
        <w:rPr>
          <w:rStyle w:val="s0"/>
        </w:rPr>
        <w:t xml:space="preserve">Республике Казахстан </w:t>
      </w:r>
      <w:r>
        <w:t>применяется расчет увеличения в утвержденной тарифной смете уровня заработной платы одного работника не более двадцати процентов в год до достижения соответствующего уровня по видам экономической деятельности по Республике Казахстан;</w:t>
      </w:r>
    </w:p>
    <w:p w:rsidR="0078485C" w:rsidRDefault="008F7B38">
      <w:pPr>
        <w:pStyle w:val="pji"/>
      </w:pPr>
      <w:r>
        <w:rPr>
          <w:rStyle w:val="s3"/>
        </w:rPr>
        <w:t xml:space="preserve">Подпункт 10 изложен в редакции </w:t>
      </w:r>
      <w:hyperlink r:id="rId264" w:anchor="sub_id=3000" w:history="1">
        <w:r>
          <w:rPr>
            <w:rStyle w:val="a4"/>
            <w:i/>
            <w:iCs/>
          </w:rPr>
          <w:t>Закона</w:t>
        </w:r>
      </w:hyperlink>
      <w:r>
        <w:rPr>
          <w:rStyle w:val="s3"/>
        </w:rPr>
        <w:t xml:space="preserve"> РК от 27.12.19 г. № 291-VI (</w:t>
      </w:r>
      <w:hyperlink r:id="rId265" w:anchor="sub_id=220110" w:history="1">
        <w:r>
          <w:rPr>
            <w:rStyle w:val="a4"/>
            <w:i/>
            <w:iCs/>
          </w:rPr>
          <w:t>см. стар. ред.</w:t>
        </w:r>
      </w:hyperlink>
      <w:r>
        <w:rPr>
          <w:rStyle w:val="s3"/>
        </w:rPr>
        <w:t xml:space="preserve">); внесены изменения в соответствии с </w:t>
      </w:r>
      <w:hyperlink r:id="rId266" w:anchor="sub_id=5800" w:history="1">
        <w:r>
          <w:rPr>
            <w:rStyle w:val="a4"/>
            <w:i/>
            <w:iCs/>
          </w:rPr>
          <w:t>Законом</w:t>
        </w:r>
      </w:hyperlink>
      <w:r>
        <w:rPr>
          <w:rStyle w:val="s3"/>
        </w:rPr>
        <w:t xml:space="preserve"> РК от 05.11.22 г. № 157-VII (введен в действие с 18 ноября 2022 г.) (</w:t>
      </w:r>
      <w:hyperlink r:id="rId267" w:anchor="sub_id=220110" w:history="1">
        <w:r>
          <w:rPr>
            <w:rStyle w:val="a4"/>
            <w:i/>
            <w:iCs/>
          </w:rPr>
          <w:t>см. стар. ред.</w:t>
        </w:r>
      </w:hyperlink>
      <w:r>
        <w:rPr>
          <w:rStyle w:val="s3"/>
        </w:rPr>
        <w:t>)</w:t>
      </w:r>
    </w:p>
    <w:p w:rsidR="0078485C" w:rsidRDefault="008F7B38">
      <w:pPr>
        <w:pStyle w:val="pj"/>
      </w:pPr>
      <w:r>
        <w:t>10) передача субъекту естественной монополии в имущественный наем (аренду) или доверительное управление магистрального газопровода по маршруту «Кызылорда - Жезказган - Караганда - Темиртау - Астана».</w:t>
      </w:r>
    </w:p>
    <w:p w:rsidR="0078485C" w:rsidRDefault="008F7B38">
      <w:pPr>
        <w:pStyle w:val="pji"/>
      </w:pPr>
      <w:r>
        <w:rPr>
          <w:rStyle w:val="s3"/>
        </w:rPr>
        <w:t xml:space="preserve">В пункт 2 внесены изменения в соответствии с </w:t>
      </w:r>
      <w:hyperlink r:id="rId268" w:anchor="sub_id=5622" w:history="1">
        <w:r>
          <w:rPr>
            <w:rStyle w:val="a4"/>
            <w:i/>
            <w:iCs/>
          </w:rPr>
          <w:t>Законом</w:t>
        </w:r>
      </w:hyperlink>
      <w:r>
        <w:rPr>
          <w:rStyle w:val="s3"/>
        </w:rPr>
        <w:t xml:space="preserve"> РК от 30.12.22 г. № 177-VII (введен в действие с 12 января 2023 г.) (</w:t>
      </w:r>
      <w:hyperlink r:id="rId269" w:anchor="sub_id=220200" w:history="1">
        <w:r>
          <w:rPr>
            <w:rStyle w:val="a4"/>
            <w:i/>
            <w:iCs/>
          </w:rPr>
          <w:t>см. стар. ред.</w:t>
        </w:r>
      </w:hyperlink>
      <w:r>
        <w:rPr>
          <w:rStyle w:val="s3"/>
        </w:rPr>
        <w:t xml:space="preserve">); </w:t>
      </w:r>
      <w:hyperlink r:id="rId270" w:anchor="sub_id=1522" w:history="1">
        <w:r>
          <w:rPr>
            <w:rStyle w:val="a4"/>
            <w:i/>
            <w:iCs/>
          </w:rPr>
          <w:t>Законом</w:t>
        </w:r>
      </w:hyperlink>
      <w:r>
        <w:rPr>
          <w:rStyle w:val="s3"/>
        </w:rPr>
        <w:t xml:space="preserve"> РК от 12.06.25 г. № 194-VIII (введен в действие с 24 июня 2025 г.) (</w:t>
      </w:r>
      <w:hyperlink r:id="rId271" w:anchor="sub_id=220200" w:history="1">
        <w:r>
          <w:rPr>
            <w:rStyle w:val="a4"/>
            <w:i/>
            <w:iCs/>
          </w:rPr>
          <w:t>см. стар. ред.</w:t>
        </w:r>
      </w:hyperlink>
      <w:r>
        <w:rPr>
          <w:rStyle w:val="s3"/>
        </w:rPr>
        <w:t xml:space="preserve">); </w:t>
      </w:r>
      <w:hyperlink r:id="rId272" w:anchor="sub_id=5122" w:history="1">
        <w:r>
          <w:rPr>
            <w:rStyle w:val="a4"/>
            <w:i/>
            <w:iCs/>
          </w:rPr>
          <w:t>Законом</w:t>
        </w:r>
      </w:hyperlink>
      <w:r>
        <w:rPr>
          <w:rStyle w:val="s3"/>
        </w:rPr>
        <w:t xml:space="preserve"> РК от 17.07.25 г. № 213-VIII (введен в действие с 29 июля 2025 г.) (</w:t>
      </w:r>
      <w:hyperlink r:id="rId273" w:anchor="sub_id=220200" w:history="1">
        <w:r>
          <w:rPr>
            <w:rStyle w:val="a4"/>
            <w:i/>
            <w:iCs/>
          </w:rPr>
          <w:t>см. стар. ред.</w:t>
        </w:r>
      </w:hyperlink>
      <w:r>
        <w:rPr>
          <w:rStyle w:val="s3"/>
        </w:rPr>
        <w:t>)</w:t>
      </w:r>
    </w:p>
    <w:p w:rsidR="0078485C" w:rsidRDefault="008F7B38">
      <w:pPr>
        <w:pStyle w:val="pj"/>
      </w:pPr>
      <w:r>
        <w:rPr>
          <w:rStyle w:val="s0"/>
        </w:rPr>
        <w:lastRenderedPageBreak/>
        <w:t>2. В случае изменения тарифа до истечения его срока действия, за исключением оснований, предусмотренных подпунктами 4), 5), 7), 8), 9)</w:t>
      </w:r>
      <w:r>
        <w:t>, 9-1), 9-2), 9-3),</w:t>
      </w:r>
      <w:r>
        <w:rPr>
          <w:rStyle w:val="s0"/>
        </w:rPr>
        <w:t xml:space="preserve"> </w:t>
      </w:r>
      <w:r>
        <w:t>9-4) и 10)</w:t>
      </w:r>
      <w:r>
        <w:rPr>
          <w:rStyle w:val="s0"/>
        </w:rPr>
        <w:t xml:space="preserve"> пункта 1 настоящей статьи, изменяется соответствующая статья затрат.</w:t>
      </w:r>
    </w:p>
    <w:p w:rsidR="0078485C" w:rsidRDefault="008F7B38">
      <w:pPr>
        <w:pStyle w:val="pj"/>
      </w:pPr>
      <w:r>
        <w:rPr>
          <w:rStyle w:val="s0"/>
        </w:rPr>
        <w:t xml:space="preserve">При изменении тарифа до истечения его срока действия в соответствии с подпунктом 9) пункта 1 настоящей статьи в утвержденной тарифной смете исключаются инвестиционные затраты (прибыль, амортизационные отчисления, капитальные затраты, приводящие к росту стоимости основных средств), определенные </w:t>
      </w:r>
      <w:hyperlink r:id="rId274" w:anchor="sub_id=60100" w:history="1">
        <w:r>
          <w:rPr>
            <w:rStyle w:val="a4"/>
          </w:rPr>
          <w:t>правилами</w:t>
        </w:r>
      </w:hyperlink>
      <w:r>
        <w:rPr>
          <w:rStyle w:val="s0"/>
        </w:rPr>
        <w:t xml:space="preserve"> формирования тарифов.</w:t>
      </w:r>
    </w:p>
    <w:p w:rsidR="0078485C" w:rsidRDefault="008F7B38">
      <w:pPr>
        <w:pStyle w:val="pji"/>
      </w:pPr>
      <w:r>
        <w:rPr>
          <w:rStyle w:val="s3"/>
        </w:rPr>
        <w:t xml:space="preserve">Пункт 3 изложен в редакции </w:t>
      </w:r>
      <w:hyperlink r:id="rId275" w:anchor="sub_id=22" w:history="1">
        <w:r>
          <w:rPr>
            <w:rStyle w:val="a4"/>
            <w:i/>
            <w:iCs/>
          </w:rPr>
          <w:t>Закона</w:t>
        </w:r>
      </w:hyperlink>
      <w:r>
        <w:rPr>
          <w:rStyle w:val="s3"/>
        </w:rPr>
        <w:t xml:space="preserve"> РК от 30.06.22 г. № 130-VII (введен в действие с 31 августа 2022 г.) (</w:t>
      </w:r>
      <w:hyperlink r:id="rId276" w:anchor="sub_id=220300" w:history="1">
        <w:r>
          <w:rPr>
            <w:rStyle w:val="a4"/>
            <w:i/>
            <w:iCs/>
          </w:rPr>
          <w:t>см. стар. ред.</w:t>
        </w:r>
      </w:hyperlink>
      <w:r>
        <w:rPr>
          <w:rStyle w:val="s3"/>
        </w:rPr>
        <w:t xml:space="preserve">); внесены изменения в соответствии с </w:t>
      </w:r>
      <w:hyperlink r:id="rId277" w:anchor="sub_id=5122" w:history="1">
        <w:r>
          <w:rPr>
            <w:rStyle w:val="a4"/>
            <w:i/>
            <w:iCs/>
          </w:rPr>
          <w:t>Законом</w:t>
        </w:r>
      </w:hyperlink>
      <w:r>
        <w:rPr>
          <w:rStyle w:val="s3"/>
        </w:rPr>
        <w:t xml:space="preserve"> РК от 17.07.25 г. № 213-VIII (введен в действие с 29 июля 2025 г.) (</w:t>
      </w:r>
      <w:hyperlink r:id="rId278" w:anchor="sub_id=220300" w:history="1">
        <w:r>
          <w:rPr>
            <w:rStyle w:val="a4"/>
            <w:i/>
            <w:iCs/>
          </w:rPr>
          <w:t>см. стар. ред.</w:t>
        </w:r>
      </w:hyperlink>
      <w:r>
        <w:rPr>
          <w:rStyle w:val="s3"/>
        </w:rPr>
        <w:t>)</w:t>
      </w:r>
    </w:p>
    <w:p w:rsidR="0078485C" w:rsidRDefault="008F7B38">
      <w:pPr>
        <w:pStyle w:val="pj"/>
      </w:pPr>
      <w:r>
        <w:rPr>
          <w:rStyle w:val="s0"/>
        </w:rPr>
        <w:t>3. Изменение тарифа осуществляется по инициативе уполномоченного органа не более двух раз в год, по инициативе субъекта естественной монополии - не более одного раза в год.</w:t>
      </w:r>
    </w:p>
    <w:p w:rsidR="0078485C" w:rsidRDefault="008F7B38">
      <w:pPr>
        <w:pStyle w:val="pj"/>
      </w:pPr>
      <w:r>
        <w:t>По основанию изменения утвержденного уполномоченным органом тарифа до истечения его срока действия, предусмотренному подпунктом 4) пункта 1 настоящей статьи, в рамках реализации утвержденного национального проекта по модернизации энергетического и коммунального секторов субъект естественной монополии вправе обратиться с дополнительной инициативой в течение года по представлению заявки на изменение утвержденного уполномоченным органом тарифа до истечения его срока действия.</w:t>
      </w:r>
    </w:p>
    <w:p w:rsidR="0078485C" w:rsidRDefault="008F7B38">
      <w:pPr>
        <w:pStyle w:val="pj"/>
      </w:pPr>
      <w:r>
        <w:rPr>
          <w:rStyle w:val="s0"/>
        </w:rPr>
        <w:t>4. Для изменения утвержденного уполномоченным органом тарифа до истечения его срока действия субъект естественной монополии представляет в уполномоченный орган заявку с приложением обосновывающих материалов.</w:t>
      </w:r>
    </w:p>
    <w:p w:rsidR="0078485C" w:rsidRDefault="008F7B38">
      <w:pPr>
        <w:pStyle w:val="pj"/>
      </w:pPr>
      <w:r>
        <w:rPr>
          <w:rStyle w:val="s0"/>
        </w:rPr>
        <w:t>Срок рассмотрения уполномоченным органом заявки об изменении тарифа до истечения его срока действия в случаях, предусмотренных:</w:t>
      </w:r>
    </w:p>
    <w:p w:rsidR="0078485C" w:rsidRDefault="008F7B38">
      <w:pPr>
        <w:pStyle w:val="pji"/>
      </w:pPr>
      <w:r>
        <w:rPr>
          <w:rStyle w:val="s3"/>
        </w:rPr>
        <w:t xml:space="preserve">В подпункт 1 внесены изменения в соответствии с </w:t>
      </w:r>
      <w:hyperlink r:id="rId279" w:anchor="sub_id=10622" w:history="1">
        <w:r>
          <w:rPr>
            <w:rStyle w:val="a4"/>
            <w:i/>
            <w:iCs/>
          </w:rPr>
          <w:t>Законом</w:t>
        </w:r>
      </w:hyperlink>
      <w:r>
        <w:rPr>
          <w:rStyle w:val="s3"/>
        </w:rPr>
        <w:t xml:space="preserve"> РК от 06.04.24 г. № 71-VIII (введен в действие с 8 июня 2024 г.) (</w:t>
      </w:r>
      <w:hyperlink r:id="rId280" w:anchor="sub_id=220400" w:history="1">
        <w:r>
          <w:rPr>
            <w:rStyle w:val="a4"/>
            <w:i/>
            <w:iCs/>
          </w:rPr>
          <w:t>см. стар. ред.</w:t>
        </w:r>
      </w:hyperlink>
      <w:r>
        <w:rPr>
          <w:rStyle w:val="s3"/>
        </w:rPr>
        <w:t xml:space="preserve">); </w:t>
      </w:r>
      <w:hyperlink r:id="rId281" w:anchor="sub_id=922" w:history="1">
        <w:r>
          <w:rPr>
            <w:rStyle w:val="a4"/>
            <w:i/>
            <w:iCs/>
          </w:rPr>
          <w:t>Законом</w:t>
        </w:r>
      </w:hyperlink>
      <w:r>
        <w:rPr>
          <w:rStyle w:val="s3"/>
        </w:rPr>
        <w:t xml:space="preserve"> РК от 08.07.24 г. № 121-VIII (введен в действие с 9 сентября 2024 г.) (</w:t>
      </w:r>
      <w:hyperlink r:id="rId282" w:anchor="sub_id=220401" w:history="1">
        <w:r>
          <w:rPr>
            <w:rStyle w:val="a4"/>
            <w:i/>
            <w:iCs/>
          </w:rPr>
          <w:t>см. стар. ред.</w:t>
        </w:r>
      </w:hyperlink>
      <w:r>
        <w:rPr>
          <w:rStyle w:val="s3"/>
        </w:rPr>
        <w:t xml:space="preserve">); </w:t>
      </w:r>
      <w:hyperlink r:id="rId283" w:anchor="sub_id=1522" w:history="1">
        <w:r>
          <w:rPr>
            <w:rStyle w:val="a4"/>
            <w:i/>
            <w:iCs/>
          </w:rPr>
          <w:t>Законом</w:t>
        </w:r>
      </w:hyperlink>
      <w:r>
        <w:rPr>
          <w:rStyle w:val="s3"/>
        </w:rPr>
        <w:t xml:space="preserve"> РК от 12.06.25 г. № 194-VIII (введен в действие с 24 июня 2025 г.) (</w:t>
      </w:r>
      <w:hyperlink r:id="rId284" w:anchor="sub_id=220400" w:history="1">
        <w:r>
          <w:rPr>
            <w:rStyle w:val="a4"/>
            <w:i/>
            <w:iCs/>
          </w:rPr>
          <w:t>см. стар. ред.</w:t>
        </w:r>
      </w:hyperlink>
      <w:r>
        <w:rPr>
          <w:rStyle w:val="s3"/>
        </w:rPr>
        <w:t xml:space="preserve">); </w:t>
      </w:r>
      <w:hyperlink r:id="rId285" w:anchor="sub_id=5122" w:history="1">
        <w:r>
          <w:rPr>
            <w:rStyle w:val="a4"/>
            <w:i/>
            <w:iCs/>
          </w:rPr>
          <w:t>Законом</w:t>
        </w:r>
      </w:hyperlink>
      <w:r>
        <w:rPr>
          <w:rStyle w:val="s3"/>
        </w:rPr>
        <w:t xml:space="preserve"> РК от 17.07.25 г. № 213-VIII (введен в действие с 29 июля 2025 г.) (</w:t>
      </w:r>
      <w:hyperlink r:id="rId286" w:anchor="sub_id=220401" w:history="1">
        <w:r>
          <w:rPr>
            <w:rStyle w:val="a4"/>
            <w:i/>
            <w:iCs/>
          </w:rPr>
          <w:t>см. стар. ред.</w:t>
        </w:r>
      </w:hyperlink>
      <w:r>
        <w:rPr>
          <w:rStyle w:val="s3"/>
        </w:rPr>
        <w:t>)</w:t>
      </w:r>
    </w:p>
    <w:p w:rsidR="0078485C" w:rsidRDefault="008F7B38">
      <w:pPr>
        <w:pStyle w:val="pj"/>
      </w:pPr>
      <w:r>
        <w:rPr>
          <w:rStyle w:val="s0"/>
        </w:rPr>
        <w:t xml:space="preserve">1) подпунктами 1), </w:t>
      </w:r>
      <w:r>
        <w:t>1-1),</w:t>
      </w:r>
      <w:r>
        <w:rPr>
          <w:rStyle w:val="s0"/>
        </w:rPr>
        <w:t xml:space="preserve"> 2), </w:t>
      </w:r>
      <w:r>
        <w:t>3), 9-2), 9-3) и 9-4)</w:t>
      </w:r>
      <w:r>
        <w:rPr>
          <w:rStyle w:val="s0"/>
        </w:rPr>
        <w:t xml:space="preserve"> пункта 1 настоящей статьи, составляет не более десяти рабочих дней со дня ее представления;</w:t>
      </w:r>
    </w:p>
    <w:p w:rsidR="0078485C" w:rsidRDefault="008F7B38">
      <w:pPr>
        <w:pStyle w:val="pji"/>
      </w:pPr>
      <w:r>
        <w:rPr>
          <w:rStyle w:val="s3"/>
        </w:rPr>
        <w:t xml:space="preserve">Подпункт 2 изложен в редакции </w:t>
      </w:r>
      <w:hyperlink r:id="rId287" w:anchor="sub_id=5622" w:history="1">
        <w:r>
          <w:rPr>
            <w:rStyle w:val="a4"/>
            <w:i/>
            <w:iCs/>
          </w:rPr>
          <w:t>Закона</w:t>
        </w:r>
      </w:hyperlink>
      <w:r>
        <w:rPr>
          <w:rStyle w:val="s3"/>
        </w:rPr>
        <w:t xml:space="preserve"> РК от 30.12.22 г. № 177-VII (введен в действие с 12 января 2023 г.) (</w:t>
      </w:r>
      <w:hyperlink r:id="rId288" w:anchor="sub_id=220402" w:history="1">
        <w:r>
          <w:rPr>
            <w:rStyle w:val="a4"/>
            <w:i/>
            <w:iCs/>
          </w:rPr>
          <w:t>см. стар. ред.</w:t>
        </w:r>
      </w:hyperlink>
      <w:r>
        <w:rPr>
          <w:rStyle w:val="s3"/>
        </w:rPr>
        <w:t xml:space="preserve">); внесены изменения в соответствии с </w:t>
      </w:r>
      <w:hyperlink r:id="rId289" w:anchor="sub_id=10622" w:history="1">
        <w:r>
          <w:rPr>
            <w:rStyle w:val="a4"/>
            <w:i/>
            <w:iCs/>
          </w:rPr>
          <w:t>Законом</w:t>
        </w:r>
      </w:hyperlink>
      <w:r>
        <w:rPr>
          <w:rStyle w:val="s3"/>
        </w:rPr>
        <w:t xml:space="preserve"> РК от 06.04.24 г. № 71-VIII (введен в действие с 8 июня 2024 г.) (</w:t>
      </w:r>
      <w:hyperlink r:id="rId290" w:anchor="sub_id=220402" w:history="1">
        <w:r>
          <w:rPr>
            <w:rStyle w:val="a4"/>
            <w:i/>
            <w:iCs/>
          </w:rPr>
          <w:t>см. стар. ред.</w:t>
        </w:r>
      </w:hyperlink>
      <w:r>
        <w:rPr>
          <w:rStyle w:val="s3"/>
        </w:rPr>
        <w:t xml:space="preserve">); </w:t>
      </w:r>
      <w:hyperlink r:id="rId291" w:anchor="sub_id=922" w:history="1">
        <w:r>
          <w:rPr>
            <w:rStyle w:val="a4"/>
            <w:i/>
            <w:iCs/>
          </w:rPr>
          <w:t>Законом</w:t>
        </w:r>
      </w:hyperlink>
      <w:r>
        <w:rPr>
          <w:rStyle w:val="s3"/>
        </w:rPr>
        <w:t xml:space="preserve"> РК от 08.07.24 г. № 121-VIII (введен в действие с 9 сентября 2024 г.) (</w:t>
      </w:r>
      <w:hyperlink r:id="rId292" w:anchor="sub_id=220402" w:history="1">
        <w:r>
          <w:rPr>
            <w:rStyle w:val="a4"/>
            <w:i/>
            <w:iCs/>
          </w:rPr>
          <w:t>см. стар. ред.</w:t>
        </w:r>
      </w:hyperlink>
      <w:r>
        <w:rPr>
          <w:rStyle w:val="s3"/>
        </w:rPr>
        <w:t>)</w:t>
      </w:r>
    </w:p>
    <w:p w:rsidR="0078485C" w:rsidRDefault="008F7B38">
      <w:pPr>
        <w:pStyle w:val="pj"/>
      </w:pPr>
      <w:r>
        <w:t>2) подпунктами 4), 5), 6) и 9-1) пункта 1 настоящей статьи, составляет не более тридцати рабочих дней со дня ее представления;</w:t>
      </w:r>
    </w:p>
    <w:p w:rsidR="0078485C" w:rsidRDefault="008F7B38">
      <w:pPr>
        <w:pStyle w:val="pj"/>
      </w:pPr>
      <w:r>
        <w:rPr>
          <w:rStyle w:val="s0"/>
        </w:rPr>
        <w:t>3) подпунктом 10) пункта 1 настоящей статьи, составляет не более девяноста рабочих дней со дня ее представления.</w:t>
      </w:r>
    </w:p>
    <w:p w:rsidR="0078485C" w:rsidRDefault="008F7B38">
      <w:pPr>
        <w:pStyle w:val="pj"/>
      </w:pPr>
      <w:r>
        <w:rPr>
          <w:rStyle w:val="s0"/>
        </w:rPr>
        <w:t>В случае изменения тарифа по инициативе уполномоченного органа субъект естественной монополии обязан в месячный срок со дня получения соответствующей информации представить экономически обоснованные расчеты и материалы.</w:t>
      </w:r>
    </w:p>
    <w:p w:rsidR="0078485C" w:rsidRDefault="008F7B38">
      <w:pPr>
        <w:pStyle w:val="pj"/>
      </w:pPr>
      <w:r>
        <w:rPr>
          <w:rStyle w:val="s0"/>
        </w:rPr>
        <w:t>5. В случае, если при рассмотрении заявки необходима дополнительная информация, уполномоченный орган вправе запросить ее в письменном виде с установлением срока, но не менее пяти рабочих дней.</w:t>
      </w:r>
    </w:p>
    <w:p w:rsidR="0078485C" w:rsidRDefault="008F7B38">
      <w:pPr>
        <w:pStyle w:val="pj"/>
      </w:pPr>
      <w:r>
        <w:rPr>
          <w:rStyle w:val="s0"/>
        </w:rPr>
        <w:t>При этом рассмотрение заявки приостанавливается до получения необходимой информации с извещением об этом субъекта естественной монополии.</w:t>
      </w:r>
    </w:p>
    <w:p w:rsidR="0078485C" w:rsidRDefault="008F7B38">
      <w:pPr>
        <w:pStyle w:val="pj"/>
      </w:pPr>
      <w:r>
        <w:rPr>
          <w:rStyle w:val="s0"/>
        </w:rPr>
        <w:lastRenderedPageBreak/>
        <w:t>6. Введение в действие тарифа, измененного в соответствии с пунктом 1 настоящей статьи, осуществляется с даты, установленной уполномоченным органом.</w:t>
      </w:r>
    </w:p>
    <w:p w:rsidR="0078485C" w:rsidRDefault="008F7B38">
      <w:pPr>
        <w:pStyle w:val="pj"/>
      </w:pPr>
      <w:r>
        <w:rPr>
          <w:rStyle w:val="s0"/>
        </w:rPr>
        <w:t>7. При утверждении тарифа в случаях, предусмотренных подпунктами 4), 6), 7), 8) и 9) пункта 1 настоящей статьи, уполномоченным органом проводятся публичные слушания не позднее чем за десять календарных дней до его утверждения.</w:t>
      </w:r>
    </w:p>
    <w:p w:rsidR="0078485C" w:rsidRDefault="008F7B38">
      <w:pPr>
        <w:pStyle w:val="pj"/>
      </w:pPr>
      <w:r>
        <w:rPr>
          <w:rStyle w:val="s0"/>
        </w:rPr>
        <w:t>8. Субъект естественной монополии в случаях, предусмотренных пунктом 1 настоящей статьи, не позднее чем за пять календарных дней до введения в действие тарифа информирует об этом потребителей с предоставлением информации, указывающей на причины изменения тарифа, утвержденной тарифной сметы.</w:t>
      </w:r>
    </w:p>
    <w:p w:rsidR="0078485C" w:rsidRDefault="008F7B38">
      <w:pPr>
        <w:pStyle w:val="pj"/>
      </w:pPr>
      <w:r>
        <w:rPr>
          <w:rStyle w:val="s0"/>
        </w:rPr>
        <w:t> </w:t>
      </w:r>
    </w:p>
    <w:p w:rsidR="0078485C" w:rsidRDefault="008F7B38">
      <w:pPr>
        <w:pStyle w:val="pj"/>
        <w:ind w:left="1200" w:hanging="800"/>
      </w:pPr>
      <w:bookmarkStart w:id="36" w:name="SUB230000"/>
      <w:bookmarkEnd w:id="36"/>
      <w:r>
        <w:rPr>
          <w:rStyle w:val="s1"/>
        </w:rPr>
        <w:t>Статья 23. Осуществление закупок субъектом естественной монополии</w:t>
      </w:r>
    </w:p>
    <w:p w:rsidR="0078485C" w:rsidRDefault="008F7B38">
      <w:pPr>
        <w:pStyle w:val="pji"/>
      </w:pPr>
      <w:r>
        <w:rPr>
          <w:rStyle w:val="s3"/>
        </w:rPr>
        <w:t xml:space="preserve">В пункт 1 внесены изменения в соответствии с </w:t>
      </w:r>
      <w:hyperlink r:id="rId293" w:anchor="sub_id=1600" w:history="1">
        <w:r>
          <w:rPr>
            <w:rStyle w:val="a4"/>
            <w:i/>
            <w:iCs/>
          </w:rPr>
          <w:t>Законом</w:t>
        </w:r>
      </w:hyperlink>
      <w:r>
        <w:rPr>
          <w:rStyle w:val="s3"/>
        </w:rPr>
        <w:t xml:space="preserve"> РК от 01.07.24 г. № 107-VIII (введен в действие с 1 сентября 2024 г.) (</w:t>
      </w:r>
      <w:hyperlink r:id="rId294" w:anchor="sub_id=230000" w:history="1">
        <w:r>
          <w:rPr>
            <w:rStyle w:val="a4"/>
            <w:i/>
            <w:iCs/>
          </w:rPr>
          <w:t>см. стар. ред.</w:t>
        </w:r>
      </w:hyperlink>
      <w:r>
        <w:rPr>
          <w:rStyle w:val="s3"/>
        </w:rPr>
        <w:t>)</w:t>
      </w:r>
    </w:p>
    <w:p w:rsidR="0078485C" w:rsidRDefault="008F7B38">
      <w:pPr>
        <w:pStyle w:val="pj"/>
      </w:pPr>
      <w:r>
        <w:rPr>
          <w:rStyle w:val="s0"/>
        </w:rPr>
        <w:t xml:space="preserve">1. Настоящая статья и </w:t>
      </w:r>
      <w:hyperlink r:id="rId295" w:history="1">
        <w:r>
          <w:rPr>
            <w:rStyle w:val="a4"/>
          </w:rPr>
          <w:t>правила</w:t>
        </w:r>
      </w:hyperlink>
      <w:r>
        <w:rPr>
          <w:rStyle w:val="s0"/>
        </w:rPr>
        <w:t xml:space="preserve"> осуществления деятельности субъектами естественных монополий распространяются на закупки субъекта естественной монополии, за исключением:</w:t>
      </w:r>
    </w:p>
    <w:p w:rsidR="0078485C" w:rsidRDefault="008F7B38">
      <w:pPr>
        <w:pStyle w:val="pj"/>
      </w:pPr>
      <w:r>
        <w:rPr>
          <w:rStyle w:val="s0"/>
        </w:rPr>
        <w:t xml:space="preserve">1) </w:t>
      </w:r>
      <w:hyperlink r:id="rId296" w:history="1">
        <w:r>
          <w:rPr>
            <w:rStyle w:val="a4"/>
          </w:rPr>
          <w:t>государственных закупок</w:t>
        </w:r>
      </w:hyperlink>
      <w:r>
        <w:rPr>
          <w:rStyle w:val="s0"/>
        </w:rPr>
        <w:t>;</w:t>
      </w:r>
    </w:p>
    <w:p w:rsidR="0078485C" w:rsidRDefault="008F7B38">
      <w:pPr>
        <w:pStyle w:val="pj"/>
      </w:pPr>
      <w:r>
        <w:rPr>
          <w:rStyle w:val="s0"/>
        </w:rPr>
        <w:t>2) закупок субъектов естественных монополий, пятьдесят и более процентов голосующих акций (долей участия) которых прямо или косвенно принадлежат национальному управляющему холдингу;</w:t>
      </w:r>
    </w:p>
    <w:p w:rsidR="0078485C" w:rsidRDefault="008F7B38">
      <w:pPr>
        <w:pStyle w:val="pj"/>
      </w:pPr>
      <w:r>
        <w:rPr>
          <w:rStyle w:val="s0"/>
        </w:rPr>
        <w:t xml:space="preserve">3) закупок электрической и (или) тепловой энергии у энергопроизводящей организации, использующей возобновляемые источники энергии, которые осуществляются в соответствии с </w:t>
      </w:r>
      <w:hyperlink r:id="rId297" w:history="1">
        <w:r>
          <w:rPr>
            <w:rStyle w:val="a4"/>
          </w:rPr>
          <w:t>законодательством</w:t>
        </w:r>
      </w:hyperlink>
      <w:r>
        <w:rPr>
          <w:rStyle w:val="s0"/>
        </w:rPr>
        <w:t xml:space="preserve"> Республики Казахстан в области поддержки использования возобновляемых источников энергии;</w:t>
      </w:r>
    </w:p>
    <w:p w:rsidR="0078485C" w:rsidRDefault="008F7B38">
      <w:pPr>
        <w:pStyle w:val="pj"/>
      </w:pPr>
      <w:r>
        <w:rPr>
          <w:rStyle w:val="s0"/>
        </w:rPr>
        <w:t xml:space="preserve">4) закупок балансирующей электроэнергии, электрической энергии на централизованных торгах, спот-рынке в соответствии с </w:t>
      </w:r>
      <w:hyperlink r:id="rId298" w:history="1">
        <w:r>
          <w:rPr>
            <w:rStyle w:val="a4"/>
          </w:rPr>
          <w:t>законодательством</w:t>
        </w:r>
      </w:hyperlink>
      <w:r>
        <w:rPr>
          <w:rStyle w:val="s0"/>
        </w:rPr>
        <w:t xml:space="preserve"> Республики Казахстан об электроэнергетике;</w:t>
      </w:r>
    </w:p>
    <w:p w:rsidR="0078485C" w:rsidRDefault="008F7B38">
      <w:pPr>
        <w:pStyle w:val="pj"/>
      </w:pPr>
      <w:r>
        <w:rPr>
          <w:rStyle w:val="s0"/>
        </w:rPr>
        <w:t>5) закупок субъектов естественных монополий малой мощности;</w:t>
      </w:r>
    </w:p>
    <w:p w:rsidR="0078485C" w:rsidRDefault="008F7B38">
      <w:pPr>
        <w:pStyle w:val="pj"/>
      </w:pPr>
      <w:r>
        <w:rPr>
          <w:rStyle w:val="s0"/>
        </w:rPr>
        <w:t>6) закупок субъектов естественных монополий, затраты по которым не учитываются при утверждении тарифа;</w:t>
      </w:r>
    </w:p>
    <w:p w:rsidR="0078485C" w:rsidRDefault="008F7B38">
      <w:pPr>
        <w:pStyle w:val="pji"/>
      </w:pPr>
      <w:r>
        <w:rPr>
          <w:rStyle w:val="s3"/>
        </w:rPr>
        <w:t xml:space="preserve">Пункт дополнен подпунктом 7 в соответствии с </w:t>
      </w:r>
      <w:hyperlink r:id="rId299" w:anchor="sub_id=1600" w:history="1">
        <w:r>
          <w:rPr>
            <w:rStyle w:val="a4"/>
            <w:i/>
            <w:iCs/>
          </w:rPr>
          <w:t>Законом</w:t>
        </w:r>
      </w:hyperlink>
      <w:r>
        <w:rPr>
          <w:rStyle w:val="s3"/>
        </w:rPr>
        <w:t xml:space="preserve"> РК от 01.07.24 г. № 107-VIII (введен в действие с 1 сентября 2024 г.)</w:t>
      </w:r>
    </w:p>
    <w:p w:rsidR="0078485C" w:rsidRDefault="008F7B38">
      <w:pPr>
        <w:pStyle w:val="pj"/>
      </w:pPr>
      <w:r>
        <w:t>7) закупок услуг, связанных с осуществлением командировочных расходов.</w:t>
      </w:r>
    </w:p>
    <w:p w:rsidR="0078485C" w:rsidRDefault="008F7B38">
      <w:pPr>
        <w:pStyle w:val="pji"/>
      </w:pPr>
      <w:r>
        <w:rPr>
          <w:rStyle w:val="s3"/>
        </w:rPr>
        <w:t xml:space="preserve">Пункт 2 изложен в редакции </w:t>
      </w:r>
      <w:hyperlink r:id="rId300" w:anchor="sub_id=2400" w:history="1">
        <w:r>
          <w:rPr>
            <w:rStyle w:val="a4"/>
            <w:i/>
            <w:iCs/>
          </w:rPr>
          <w:t>Закона</w:t>
        </w:r>
      </w:hyperlink>
      <w:r>
        <w:rPr>
          <w:rStyle w:val="s3"/>
        </w:rPr>
        <w:t xml:space="preserve"> РК от 15.11.21 г. № 72-VIІ (введен в действие с 1 января 2022 г.) (</w:t>
      </w:r>
      <w:hyperlink r:id="rId301" w:anchor="sub_id=230200" w:history="1">
        <w:r>
          <w:rPr>
            <w:rStyle w:val="a4"/>
            <w:i/>
            <w:iCs/>
          </w:rPr>
          <w:t>см. стар. ред.</w:t>
        </w:r>
      </w:hyperlink>
      <w:r>
        <w:rPr>
          <w:rStyle w:val="s3"/>
        </w:rPr>
        <w:t xml:space="preserve">); внесены изменения в соответствии с </w:t>
      </w:r>
      <w:hyperlink r:id="rId302" w:anchor="sub_id=1200" w:history="1">
        <w:r>
          <w:rPr>
            <w:rStyle w:val="a4"/>
            <w:i/>
            <w:iCs/>
          </w:rPr>
          <w:t>Законом</w:t>
        </w:r>
      </w:hyperlink>
      <w:r>
        <w:rPr>
          <w:rStyle w:val="s3"/>
        </w:rPr>
        <w:t xml:space="preserve"> РК от 30.12.21 г. № 96-VII (введен в действие с 2 марта 2022 г.) (</w:t>
      </w:r>
      <w:hyperlink r:id="rId303" w:anchor="sub_id=230200" w:history="1">
        <w:r>
          <w:rPr>
            <w:rStyle w:val="a4"/>
            <w:i/>
            <w:iCs/>
          </w:rPr>
          <w:t>см. стар. ред.</w:t>
        </w:r>
      </w:hyperlink>
      <w:r>
        <w:rPr>
          <w:rStyle w:val="s3"/>
        </w:rPr>
        <w:t xml:space="preserve">); </w:t>
      </w:r>
      <w:hyperlink r:id="rId304" w:anchor="sub_id=800" w:history="1">
        <w:r>
          <w:rPr>
            <w:rStyle w:val="a4"/>
            <w:i/>
            <w:iCs/>
          </w:rPr>
          <w:t>Законом</w:t>
        </w:r>
      </w:hyperlink>
      <w:r>
        <w:rPr>
          <w:rStyle w:val="s3"/>
        </w:rPr>
        <w:t xml:space="preserve"> РК от 30.12.24 г. № 149-VIII (введен в действие с 1 июля 2025 г.) (</w:t>
      </w:r>
      <w:hyperlink r:id="rId305" w:anchor="sub_id=230200" w:history="1">
        <w:r>
          <w:rPr>
            <w:rStyle w:val="a4"/>
            <w:i/>
            <w:iCs/>
          </w:rPr>
          <w:t>см. стар. ред.</w:t>
        </w:r>
      </w:hyperlink>
      <w:r>
        <w:rPr>
          <w:rStyle w:val="s3"/>
        </w:rPr>
        <w:t>)</w:t>
      </w:r>
    </w:p>
    <w:p w:rsidR="0078485C" w:rsidRDefault="008F7B38">
      <w:pPr>
        <w:pStyle w:val="pj"/>
      </w:pPr>
      <w:r>
        <w:rPr>
          <w:rStyle w:val="s0"/>
        </w:rPr>
        <w:t>2. Закупки товаров, работ и услуг осуществляются в цифровых системах электронных закупок одним из следующих способов:</w:t>
      </w:r>
    </w:p>
    <w:p w:rsidR="0078485C" w:rsidRDefault="008F7B38">
      <w:pPr>
        <w:pStyle w:val="pj"/>
      </w:pPr>
      <w:r>
        <w:rPr>
          <w:rStyle w:val="s0"/>
        </w:rPr>
        <w:t>1) конкурса;</w:t>
      </w:r>
    </w:p>
    <w:p w:rsidR="0078485C" w:rsidRDefault="008F7B38">
      <w:pPr>
        <w:pStyle w:val="pj"/>
      </w:pPr>
      <w:r>
        <w:rPr>
          <w:rStyle w:val="s0"/>
        </w:rPr>
        <w:t>2) запроса ценовых предложений;</w:t>
      </w:r>
    </w:p>
    <w:p w:rsidR="0078485C" w:rsidRDefault="008F7B38">
      <w:pPr>
        <w:pStyle w:val="pj"/>
      </w:pPr>
      <w:r>
        <w:rPr>
          <w:rStyle w:val="s0"/>
        </w:rPr>
        <w:t>3) из одного источника;</w:t>
      </w:r>
    </w:p>
    <w:p w:rsidR="0078485C" w:rsidRDefault="008F7B38">
      <w:pPr>
        <w:pStyle w:val="pji"/>
      </w:pPr>
      <w:r>
        <w:rPr>
          <w:rStyle w:val="s3"/>
        </w:rPr>
        <w:t xml:space="preserve">Подпункт 4 изложен в редакции </w:t>
      </w:r>
      <w:hyperlink r:id="rId306" w:anchor="sub_id=800" w:history="1">
        <w:r>
          <w:rPr>
            <w:rStyle w:val="a4"/>
            <w:i/>
            <w:iCs/>
          </w:rPr>
          <w:t>Закона</w:t>
        </w:r>
      </w:hyperlink>
      <w:r>
        <w:rPr>
          <w:rStyle w:val="s3"/>
        </w:rPr>
        <w:t xml:space="preserve"> РК от 30.12.24 г. № 149-VIII (введен в действие с 1 июля 2025 г.) (</w:t>
      </w:r>
      <w:hyperlink r:id="rId307" w:anchor="sub_id=230204" w:history="1">
        <w:r>
          <w:rPr>
            <w:rStyle w:val="a4"/>
            <w:i/>
            <w:iCs/>
          </w:rPr>
          <w:t>см. стар. ред.</w:t>
        </w:r>
      </w:hyperlink>
      <w:r>
        <w:rPr>
          <w:rStyle w:val="s3"/>
        </w:rPr>
        <w:t>)</w:t>
      </w:r>
    </w:p>
    <w:p w:rsidR="0078485C" w:rsidRDefault="008F7B38">
      <w:pPr>
        <w:pStyle w:val="pj"/>
      </w:pPr>
      <w:r>
        <w:rPr>
          <w:rStyle w:val="s0"/>
        </w:rPr>
        <w:t>4) на товарных биржах в качестве покупателя биржевого товара.</w:t>
      </w:r>
    </w:p>
    <w:p w:rsidR="0078485C" w:rsidRDefault="008F7B38">
      <w:pPr>
        <w:pStyle w:val="pj"/>
      </w:pPr>
      <w:r>
        <w:rPr>
          <w:rStyle w:val="s0"/>
        </w:rPr>
        <w:t xml:space="preserve">Приобретение биржевых товаров осуществляется через товарные биржи в соответствии с </w:t>
      </w:r>
      <w:hyperlink r:id="rId308" w:history="1">
        <w:r>
          <w:rPr>
            <w:rStyle w:val="a4"/>
          </w:rPr>
          <w:t>законодательством</w:t>
        </w:r>
      </w:hyperlink>
      <w:r>
        <w:rPr>
          <w:rStyle w:val="s0"/>
        </w:rPr>
        <w:t xml:space="preserve"> Республики Казахстан о товарных биржах.</w:t>
      </w:r>
    </w:p>
    <w:p w:rsidR="0078485C" w:rsidRDefault="008F7B38">
      <w:pPr>
        <w:pStyle w:val="pji"/>
      </w:pPr>
      <w:r>
        <w:rPr>
          <w:rStyle w:val="s3"/>
        </w:rPr>
        <w:t xml:space="preserve">Статья дополнена пунктом 2-1 в соответствии с </w:t>
      </w:r>
      <w:hyperlink r:id="rId309" w:anchor="sub_id=1600" w:history="1">
        <w:r>
          <w:rPr>
            <w:rStyle w:val="a4"/>
            <w:i/>
            <w:iCs/>
          </w:rPr>
          <w:t>Законом</w:t>
        </w:r>
      </w:hyperlink>
      <w:r>
        <w:rPr>
          <w:rStyle w:val="s3"/>
        </w:rPr>
        <w:t xml:space="preserve"> РК от 01.07.24 г. № 107-VIII (введен в действие с 1 сентября 2024 г.)</w:t>
      </w:r>
    </w:p>
    <w:p w:rsidR="0078485C" w:rsidRDefault="008F7B38">
      <w:pPr>
        <w:pStyle w:val="pj"/>
      </w:pPr>
      <w:r>
        <w:lastRenderedPageBreak/>
        <w:t>2-1. При проведении закупок способом конкурса по приобретению однородных товаров, работ и услуг субъект естественной монополии в конкурсной документации разделяет товары, работы и услуги на части (лоты) по месту их поставки (выполнения, оказания).</w:t>
      </w:r>
    </w:p>
    <w:p w:rsidR="0078485C" w:rsidRDefault="008F7B38">
      <w:pPr>
        <w:pStyle w:val="pji"/>
      </w:pPr>
      <w:r>
        <w:rPr>
          <w:rStyle w:val="s3"/>
        </w:rPr>
        <w:t xml:space="preserve">Статья дополнена пунктами 2-2 и 2-3 в соответствии с </w:t>
      </w:r>
      <w:hyperlink r:id="rId310" w:anchor="sub_id=5123" w:history="1">
        <w:r>
          <w:rPr>
            <w:rStyle w:val="a4"/>
            <w:i/>
            <w:iCs/>
          </w:rPr>
          <w:t>Законом</w:t>
        </w:r>
      </w:hyperlink>
      <w:r>
        <w:rPr>
          <w:rStyle w:val="s3"/>
        </w:rPr>
        <w:t xml:space="preserve"> РК от 17.07.25 г. № 213-VIII (введен в действие с 29 июля 2025 г.) </w:t>
      </w:r>
    </w:p>
    <w:p w:rsidR="0078485C" w:rsidRDefault="008F7B38">
      <w:pPr>
        <w:pStyle w:val="pji"/>
      </w:pPr>
      <w:r>
        <w:rPr>
          <w:rStyle w:val="s3"/>
        </w:rPr>
        <w:t xml:space="preserve">В пункт 2-2 внесены изменения в соответствии с </w:t>
      </w:r>
      <w:hyperlink r:id="rId311" w:anchor="sub_id=10923" w:history="1">
        <w:r>
          <w:rPr>
            <w:rStyle w:val="a4"/>
            <w:i/>
            <w:iCs/>
          </w:rPr>
          <w:t>Законом</w:t>
        </w:r>
      </w:hyperlink>
      <w:r>
        <w:rPr>
          <w:rStyle w:val="s3"/>
        </w:rPr>
        <w:t xml:space="preserve"> РК от 09.01.26 г. № 256-VIII (введен в действие с 12 июля 2026 г.) (</w:t>
      </w:r>
      <w:hyperlink r:id="rId312" w:anchor="sub_id=23020200" w:history="1">
        <w:r>
          <w:rPr>
            <w:rStyle w:val="a4"/>
            <w:i/>
            <w:iCs/>
          </w:rPr>
          <w:t>см. стар. ред.</w:t>
        </w:r>
      </w:hyperlink>
      <w:r>
        <w:rPr>
          <w:rStyle w:val="s3"/>
        </w:rPr>
        <w:t>)</w:t>
      </w:r>
    </w:p>
    <w:p w:rsidR="0078485C" w:rsidRDefault="008F7B38">
      <w:pPr>
        <w:pStyle w:val="pj"/>
      </w:pPr>
      <w:r>
        <w:t xml:space="preserve">2-2. Закупки работ и услуг, отбор проектов и поставщиков, заключение договоров, приобретение товаров у казахстанских товаропроизводителей и заключение офтейк-контрактов в рамках реализации национального проекта по модернизации энергетического и коммунального секторов осуществляются на </w:t>
      </w:r>
      <w:hyperlink r:id="rId313" w:anchor="sub_id=10120000" w:history="1">
        <w:r>
          <w:rPr>
            <w:rStyle w:val="a4"/>
          </w:rPr>
          <w:t>цифровой платформе закупок национального проекта</w:t>
        </w:r>
      </w:hyperlink>
      <w:r>
        <w:t xml:space="preserve"> по модернизации энергетического и коммунального секторов.</w:t>
      </w:r>
    </w:p>
    <w:p w:rsidR="0078485C" w:rsidRDefault="008F7B38">
      <w:pPr>
        <w:pStyle w:val="pj"/>
      </w:pPr>
      <w:r>
        <w:t xml:space="preserve">2-3. Особенности правоотношений и порядок осуществления закупок, связанных с реализацией национального проекта по модернизации энергетического и коммунального секторов, определяются </w:t>
      </w:r>
      <w:hyperlink r:id="rId314" w:anchor="sub_id=10110000" w:history="1">
        <w:r>
          <w:rPr>
            <w:rStyle w:val="a4"/>
          </w:rPr>
          <w:t>жилищным законодательством</w:t>
        </w:r>
      </w:hyperlink>
      <w:r>
        <w:t xml:space="preserve"> Республики Казахстан, на которые не распространяется действие </w:t>
      </w:r>
      <w:hyperlink r:id="rId315" w:history="1">
        <w:r>
          <w:rPr>
            <w:rStyle w:val="a4"/>
          </w:rPr>
          <w:t>законодательства</w:t>
        </w:r>
      </w:hyperlink>
      <w:r>
        <w:t xml:space="preserve"> Республики Казахстан о государственных закупках, и действуют до окончания реализации национального проекта по модернизации энергетического и коммунального секторов.</w:t>
      </w:r>
    </w:p>
    <w:p w:rsidR="0078485C" w:rsidRDefault="008F7B38">
      <w:pPr>
        <w:pStyle w:val="pj"/>
      </w:pPr>
      <w:r>
        <w:t xml:space="preserve">Принципы осуществления закупок работ и услуг в рамках национального проекта по модернизации энергетического и коммунального секторов устанавливаются согласно </w:t>
      </w:r>
      <w:hyperlink r:id="rId316" w:anchor="sub_id=10120000" w:history="1">
        <w:r>
          <w:rPr>
            <w:rStyle w:val="a4"/>
          </w:rPr>
          <w:t>статье 10-12</w:t>
        </w:r>
      </w:hyperlink>
      <w:r>
        <w:t xml:space="preserve"> Закона Республики Казахстан «О жилищных отношениях».</w:t>
      </w:r>
    </w:p>
    <w:p w:rsidR="0078485C" w:rsidRDefault="008F7B38">
      <w:pPr>
        <w:pStyle w:val="pj"/>
      </w:pPr>
      <w:r>
        <w:rPr>
          <w:rStyle w:val="s0"/>
        </w:rPr>
        <w:t xml:space="preserve">3. Исключен в соответствии с </w:t>
      </w:r>
      <w:hyperlink r:id="rId317" w:anchor="sub_id=2400" w:history="1">
        <w:r>
          <w:rPr>
            <w:rStyle w:val="a4"/>
          </w:rPr>
          <w:t>Законом</w:t>
        </w:r>
      </w:hyperlink>
      <w:r>
        <w:rPr>
          <w:rStyle w:val="s0"/>
        </w:rPr>
        <w:t xml:space="preserve"> РК от 15.11.21 г. № 72-VIІ </w:t>
      </w:r>
      <w:r>
        <w:rPr>
          <w:rStyle w:val="s3"/>
        </w:rPr>
        <w:t>(введен в действие с 1 января 2022 г.) (</w:t>
      </w:r>
      <w:hyperlink r:id="rId318" w:anchor="sub_id=230300" w:history="1">
        <w:r>
          <w:rPr>
            <w:rStyle w:val="a4"/>
            <w:i/>
            <w:iCs/>
          </w:rPr>
          <w:t>см. стар. ред.</w:t>
        </w:r>
      </w:hyperlink>
      <w:r>
        <w:rPr>
          <w:rStyle w:val="s3"/>
        </w:rPr>
        <w:t>)</w:t>
      </w:r>
    </w:p>
    <w:p w:rsidR="0078485C" w:rsidRDefault="008F7B38">
      <w:pPr>
        <w:pStyle w:val="pj"/>
      </w:pPr>
      <w:r>
        <w:rPr>
          <w:rStyle w:val="s0"/>
        </w:rPr>
        <w:t xml:space="preserve">4. Закупки способом запроса ценовых предложений проводятся на однородные товары, работы, услуги, если годовые объемы таких однородных товаров, работ, услуг в стоимостном выражении не превышают четырехтысячекратного размера </w:t>
      </w:r>
      <w:hyperlink r:id="rId319" w:history="1">
        <w:r>
          <w:rPr>
            <w:rStyle w:val="a4"/>
          </w:rPr>
          <w:t>месячного расчетного показателя</w:t>
        </w:r>
      </w:hyperlink>
      <w:r>
        <w:rPr>
          <w:rStyle w:val="s0"/>
        </w:rPr>
        <w:t>, установленного законом о республиканском бюджете на соответствующий финансовый год. При этом решающим условием является цена.</w:t>
      </w:r>
    </w:p>
    <w:p w:rsidR="0078485C" w:rsidRDefault="008F7B38">
      <w:pPr>
        <w:pStyle w:val="pj"/>
      </w:pPr>
      <w:r>
        <w:rPr>
          <w:rStyle w:val="s0"/>
        </w:rPr>
        <w:t>5. Закупки способом из одного источника осуществляются в случаях:</w:t>
      </w:r>
    </w:p>
    <w:p w:rsidR="0078485C" w:rsidRDefault="008F7B38">
      <w:pPr>
        <w:pStyle w:val="pj"/>
      </w:pPr>
      <w:r>
        <w:rPr>
          <w:rStyle w:val="s0"/>
        </w:rPr>
        <w:t>1) если закупки способом конкурса или запроса ценовых предложений признаны несостоявшимися;</w:t>
      </w:r>
    </w:p>
    <w:p w:rsidR="0078485C" w:rsidRDefault="008F7B38">
      <w:pPr>
        <w:pStyle w:val="pj"/>
      </w:pPr>
      <w:r>
        <w:rPr>
          <w:rStyle w:val="s0"/>
        </w:rPr>
        <w:t>2) приобретения товаров, работ, услуг по ценам, тарифам, установленным законодательством Республики Казахстан;</w:t>
      </w:r>
    </w:p>
    <w:p w:rsidR="0078485C" w:rsidRDefault="008F7B38">
      <w:pPr>
        <w:pStyle w:val="pji"/>
      </w:pPr>
      <w:r>
        <w:rPr>
          <w:rStyle w:val="s3"/>
        </w:rPr>
        <w:t xml:space="preserve">См.: </w:t>
      </w:r>
      <w:hyperlink r:id="rId320" w:history="1">
        <w:r>
          <w:rPr>
            <w:rStyle w:val="a4"/>
            <w:i/>
            <w:iCs/>
          </w:rPr>
          <w:t>Ответ</w:t>
        </w:r>
      </w:hyperlink>
      <w:r>
        <w:rPr>
          <w:rStyle w:val="s3"/>
        </w:rPr>
        <w:t xml:space="preserve"> Министра национальной экономики РК от 18 сентября 2019 года на вопрос от 13 сентября 2019 года № 568644 (dialog.gov.kz) «О праве СЕМ осуществлять закупки услуг по обязательному страхованию работников от несчастных случаев способом из одного источника»</w:t>
      </w:r>
    </w:p>
    <w:p w:rsidR="0078485C" w:rsidRDefault="008F7B38">
      <w:pPr>
        <w:pStyle w:val="pj"/>
      </w:pPr>
      <w:r>
        <w:rPr>
          <w:rStyle w:val="s0"/>
        </w:rPr>
        <w:t>3) приобретения товаров, работ, услуг у лица, обладающего исключительными правами в отношении приобретаемых товаров, работ, услуг, или у лица, являющегося субъектом государственной или естественной монополии;</w:t>
      </w:r>
    </w:p>
    <w:p w:rsidR="0078485C" w:rsidRDefault="008F7B38">
      <w:pPr>
        <w:pStyle w:val="pj"/>
      </w:pPr>
      <w:r>
        <w:rPr>
          <w:rStyle w:val="s0"/>
        </w:rPr>
        <w:t>4) приобретения товаров, работ, услуг вследствие возникновения обстоятельств непреодолимой силы, в том числе локализации и (или) ликвидации последствий чрезвычайных ситуаций, для ликвидации аварий;</w:t>
      </w:r>
    </w:p>
    <w:p w:rsidR="0078485C" w:rsidRDefault="008F7B38">
      <w:pPr>
        <w:pStyle w:val="pj"/>
      </w:pPr>
      <w:r>
        <w:rPr>
          <w:rStyle w:val="s0"/>
        </w:rPr>
        <w:t>5) приобретения товаров, работ, услуг, связанных с представительскими расходами;</w:t>
      </w:r>
    </w:p>
    <w:p w:rsidR="0078485C" w:rsidRDefault="008F7B38">
      <w:pPr>
        <w:pStyle w:val="pj"/>
      </w:pPr>
      <w:r>
        <w:rPr>
          <w:rStyle w:val="s0"/>
        </w:rPr>
        <w:t xml:space="preserve">6) исключен в соответствии с </w:t>
      </w:r>
      <w:hyperlink r:id="rId321" w:anchor="sub_id=1600" w:history="1">
        <w:r>
          <w:rPr>
            <w:rStyle w:val="a4"/>
          </w:rPr>
          <w:t>Законом</w:t>
        </w:r>
      </w:hyperlink>
      <w:r>
        <w:rPr>
          <w:rStyle w:val="s0"/>
        </w:rPr>
        <w:t xml:space="preserve"> РК от 01.07.24 г. № 107-VIII </w:t>
      </w:r>
      <w:r>
        <w:rPr>
          <w:rStyle w:val="s3"/>
        </w:rPr>
        <w:t>(введен в действие с 1 сентября 2024 г.) (</w:t>
      </w:r>
      <w:hyperlink r:id="rId322" w:anchor="sub_id=230506" w:history="1">
        <w:r>
          <w:rPr>
            <w:rStyle w:val="a4"/>
            <w:i/>
            <w:iCs/>
          </w:rPr>
          <w:t>см. стар. ред.</w:t>
        </w:r>
      </w:hyperlink>
      <w:r>
        <w:rPr>
          <w:rStyle w:val="s3"/>
        </w:rPr>
        <w:t>)</w:t>
      </w:r>
    </w:p>
    <w:p w:rsidR="0078485C" w:rsidRDefault="008F7B38">
      <w:pPr>
        <w:pStyle w:val="pj"/>
      </w:pPr>
      <w:r>
        <w:rPr>
          <w:rStyle w:val="s0"/>
        </w:rPr>
        <w:t>7) приобретения имущества (активов), реализуемого на торгах (аукционах):</w:t>
      </w:r>
    </w:p>
    <w:p w:rsidR="0078485C" w:rsidRDefault="008F7B38">
      <w:pPr>
        <w:pStyle w:val="pj"/>
      </w:pPr>
      <w:r>
        <w:rPr>
          <w:rStyle w:val="s0"/>
        </w:rPr>
        <w:lastRenderedPageBreak/>
        <w:t xml:space="preserve">судебными исполнителями в соответствии с </w:t>
      </w:r>
      <w:hyperlink r:id="rId323" w:history="1">
        <w:r>
          <w:rPr>
            <w:rStyle w:val="a4"/>
          </w:rPr>
          <w:t>законодательством</w:t>
        </w:r>
      </w:hyperlink>
      <w:r>
        <w:rPr>
          <w:rStyle w:val="s0"/>
        </w:rPr>
        <w:t xml:space="preserve"> Республики Казахстан об исполнительном производстве и статусе судебных исполнителей;</w:t>
      </w:r>
    </w:p>
    <w:p w:rsidR="0078485C" w:rsidRDefault="008F7B38">
      <w:pPr>
        <w:pStyle w:val="pj"/>
      </w:pPr>
      <w:r>
        <w:rPr>
          <w:rStyle w:val="s0"/>
        </w:rPr>
        <w:t xml:space="preserve">проводимых в соответствии с </w:t>
      </w:r>
      <w:hyperlink r:id="rId324" w:history="1">
        <w:r>
          <w:rPr>
            <w:rStyle w:val="a4"/>
          </w:rPr>
          <w:t>законодательством</w:t>
        </w:r>
      </w:hyperlink>
      <w:r>
        <w:rPr>
          <w:rStyle w:val="s0"/>
        </w:rPr>
        <w:t xml:space="preserve"> Республики Казахстан о реабилитации и банкротстве;</w:t>
      </w:r>
    </w:p>
    <w:p w:rsidR="0078485C" w:rsidRDefault="008F7B38">
      <w:pPr>
        <w:pStyle w:val="pj"/>
      </w:pPr>
      <w:r>
        <w:rPr>
          <w:rStyle w:val="s0"/>
        </w:rPr>
        <w:t xml:space="preserve">проводимых в соответствии с </w:t>
      </w:r>
      <w:hyperlink r:id="rId325" w:history="1">
        <w:r>
          <w:rPr>
            <w:rStyle w:val="a4"/>
          </w:rPr>
          <w:t>земельным законодательством</w:t>
        </w:r>
      </w:hyperlink>
      <w:r>
        <w:rPr>
          <w:rStyle w:val="s0"/>
        </w:rPr>
        <w:t xml:space="preserve"> Республики Казахстан;</w:t>
      </w:r>
    </w:p>
    <w:p w:rsidR="0078485C" w:rsidRDefault="008F7B38">
      <w:pPr>
        <w:pStyle w:val="pj"/>
      </w:pPr>
      <w:r>
        <w:rPr>
          <w:rStyle w:val="s0"/>
        </w:rPr>
        <w:t>при приватизации государственного имущества;</w:t>
      </w:r>
    </w:p>
    <w:p w:rsidR="0078485C" w:rsidRDefault="008F7B38">
      <w:pPr>
        <w:pStyle w:val="pj"/>
      </w:pPr>
      <w:r>
        <w:rPr>
          <w:rStyle w:val="s0"/>
        </w:rPr>
        <w:t xml:space="preserve">8) исключен в соответствии с </w:t>
      </w:r>
      <w:hyperlink r:id="rId326" w:anchor="sub_id=1600" w:history="1">
        <w:r>
          <w:rPr>
            <w:rStyle w:val="a4"/>
          </w:rPr>
          <w:t>Законом</w:t>
        </w:r>
      </w:hyperlink>
      <w:r>
        <w:rPr>
          <w:rStyle w:val="s0"/>
        </w:rPr>
        <w:t xml:space="preserve"> РК от 01.07.24 г. № 107-VIII </w:t>
      </w:r>
      <w:r>
        <w:rPr>
          <w:rStyle w:val="s3"/>
        </w:rPr>
        <w:t>(введен в действие с 1 сентября 2024 г.) (</w:t>
      </w:r>
      <w:hyperlink r:id="rId327" w:anchor="sub_id=230508" w:history="1">
        <w:r>
          <w:rPr>
            <w:rStyle w:val="a4"/>
            <w:i/>
            <w:iCs/>
          </w:rPr>
          <w:t>см. стар. ред.</w:t>
        </w:r>
      </w:hyperlink>
      <w:r>
        <w:rPr>
          <w:rStyle w:val="s3"/>
        </w:rPr>
        <w:t>)</w:t>
      </w:r>
    </w:p>
    <w:p w:rsidR="0078485C" w:rsidRDefault="008F7B38">
      <w:pPr>
        <w:pStyle w:val="pji"/>
      </w:pPr>
      <w:r>
        <w:rPr>
          <w:rStyle w:val="s3"/>
        </w:rPr>
        <w:t xml:space="preserve">Пункт дополнен подпунктом 8-1 в соответствии с </w:t>
      </w:r>
      <w:hyperlink r:id="rId328" w:anchor="sub_id=1600" w:history="1">
        <w:r>
          <w:rPr>
            <w:rStyle w:val="a4"/>
            <w:i/>
            <w:iCs/>
          </w:rPr>
          <w:t>Законом</w:t>
        </w:r>
      </w:hyperlink>
      <w:r>
        <w:rPr>
          <w:rStyle w:val="s3"/>
        </w:rPr>
        <w:t xml:space="preserve"> РК от 01.07.24 г. № 107-VIII (введен в действие с 1 сентября 2024 г.)</w:t>
      </w:r>
    </w:p>
    <w:p w:rsidR="0078485C" w:rsidRDefault="008F7B38">
      <w:pPr>
        <w:pStyle w:val="pj"/>
      </w:pPr>
      <w:r>
        <w:t>8-1) приобретения товаров, работ и услуг в целях устранения аварий в сетях и оборудованиях, задействованных при предоставлении регулируемых услуг, если годовой объем таких товаров, работ и услуг в стоимостном выражении не превышает двухтысячекратного размера месячного расчетного показателя, установленного законом о республиканском бюджете на соответствующий финансовый год;</w:t>
      </w:r>
    </w:p>
    <w:p w:rsidR="0078485C" w:rsidRDefault="008F7B38">
      <w:pPr>
        <w:pStyle w:val="pj"/>
      </w:pPr>
      <w:r>
        <w:rPr>
          <w:rStyle w:val="s0"/>
        </w:rPr>
        <w:t xml:space="preserve">9) исключен в соответствии с </w:t>
      </w:r>
      <w:hyperlink r:id="rId329" w:anchor="sub_id=1600" w:history="1">
        <w:r>
          <w:rPr>
            <w:rStyle w:val="a4"/>
          </w:rPr>
          <w:t>Законом</w:t>
        </w:r>
      </w:hyperlink>
      <w:r>
        <w:rPr>
          <w:rStyle w:val="s0"/>
        </w:rPr>
        <w:t xml:space="preserve"> РК от 01.07.24 г. № 107-VIII </w:t>
      </w:r>
      <w:r>
        <w:rPr>
          <w:rStyle w:val="s3"/>
        </w:rPr>
        <w:t>(введен в действие с 1 сентября 2024 г.) (</w:t>
      </w:r>
      <w:hyperlink r:id="rId330" w:anchor="sub_id=230509" w:history="1">
        <w:r>
          <w:rPr>
            <w:rStyle w:val="a4"/>
            <w:i/>
            <w:iCs/>
          </w:rPr>
          <w:t>см. стар. ред.</w:t>
        </w:r>
      </w:hyperlink>
      <w:r>
        <w:rPr>
          <w:rStyle w:val="s3"/>
        </w:rPr>
        <w:t>)</w:t>
      </w:r>
    </w:p>
    <w:p w:rsidR="0078485C" w:rsidRDefault="008F7B38">
      <w:pPr>
        <w:pStyle w:val="pj"/>
      </w:pPr>
      <w:r>
        <w:rPr>
          <w:rStyle w:val="s0"/>
        </w:rPr>
        <w:t>10) когда у заказчика, закупившего товары, работы, услуги, возникает необходимость в приобретении товаров, работ, услуг у того же поставщика в целях унификации, стандартизации или обеспечения совместимости.</w:t>
      </w:r>
    </w:p>
    <w:p w:rsidR="0078485C" w:rsidRDefault="008F7B38">
      <w:pPr>
        <w:pStyle w:val="pji"/>
      </w:pPr>
      <w:bookmarkStart w:id="37" w:name="SUB230600"/>
      <w:bookmarkEnd w:id="37"/>
      <w:r>
        <w:rPr>
          <w:rStyle w:val="s3"/>
        </w:rPr>
        <w:t xml:space="preserve">Действие пункта 6 статьи 23 было приостановлено до 1 января 2020 года, в период приостановления пункт действовал в редакции </w:t>
      </w:r>
      <w:hyperlink w:anchor="sub360000" w:history="1">
        <w:r>
          <w:rPr>
            <w:rStyle w:val="a4"/>
            <w:i/>
            <w:iCs/>
          </w:rPr>
          <w:t>пункта 2 статьи 36</w:t>
        </w:r>
      </w:hyperlink>
    </w:p>
    <w:p w:rsidR="0078485C" w:rsidRDefault="008F7B38">
      <w:pPr>
        <w:pStyle w:val="pji"/>
      </w:pPr>
      <w:r>
        <w:rPr>
          <w:rStyle w:val="s3"/>
        </w:rPr>
        <w:t xml:space="preserve">Пункт 6 изложен в редакции </w:t>
      </w:r>
      <w:hyperlink r:id="rId331" w:anchor="sub_id=2400" w:history="1">
        <w:r>
          <w:rPr>
            <w:rStyle w:val="a4"/>
            <w:i/>
            <w:iCs/>
          </w:rPr>
          <w:t>Закона</w:t>
        </w:r>
      </w:hyperlink>
      <w:r>
        <w:rPr>
          <w:rStyle w:val="s3"/>
        </w:rPr>
        <w:t xml:space="preserve"> РК от 15.11.21 г. № 72-VIІ (введен в действие с 1 января 2022 г.) (</w:t>
      </w:r>
      <w:hyperlink r:id="rId332" w:anchor="sub_id=230600" w:history="1">
        <w:r>
          <w:rPr>
            <w:rStyle w:val="a4"/>
            <w:i/>
            <w:iCs/>
          </w:rPr>
          <w:t>см. стар. ред.</w:t>
        </w:r>
      </w:hyperlink>
      <w:r>
        <w:rPr>
          <w:rStyle w:val="s3"/>
        </w:rPr>
        <w:t xml:space="preserve">); </w:t>
      </w:r>
      <w:hyperlink r:id="rId333" w:anchor="sub_id=800" w:history="1">
        <w:r>
          <w:rPr>
            <w:rStyle w:val="a4"/>
            <w:i/>
            <w:iCs/>
          </w:rPr>
          <w:t>Закона</w:t>
        </w:r>
      </w:hyperlink>
      <w:r>
        <w:rPr>
          <w:rStyle w:val="s3"/>
        </w:rPr>
        <w:t xml:space="preserve"> РК от 30.12.24 г. № 149-VIII (введен в действие с 1 июля 2025 г.) (</w:t>
      </w:r>
      <w:hyperlink r:id="rId334" w:anchor="sub_id=230600" w:history="1">
        <w:r>
          <w:rPr>
            <w:rStyle w:val="a4"/>
            <w:i/>
            <w:iCs/>
          </w:rPr>
          <w:t>см. стар. ред.</w:t>
        </w:r>
      </w:hyperlink>
      <w:r>
        <w:rPr>
          <w:rStyle w:val="s3"/>
        </w:rPr>
        <w:t>)</w:t>
      </w:r>
    </w:p>
    <w:p w:rsidR="0078485C" w:rsidRDefault="008F7B38">
      <w:pPr>
        <w:pStyle w:val="pj"/>
      </w:pPr>
      <w:r>
        <w:rPr>
          <w:rStyle w:val="s0"/>
        </w:rPr>
        <w:t xml:space="preserve">6. Субъект естественной монополии осуществляет закупки через электронные торговые площадки в соответствии с </w:t>
      </w:r>
      <w:hyperlink r:id="rId335" w:anchor="sub_id=29010000" w:history="1">
        <w:r>
          <w:rPr>
            <w:rStyle w:val="a4"/>
          </w:rPr>
          <w:t>законодательством</w:t>
        </w:r>
      </w:hyperlink>
      <w:r>
        <w:rPr>
          <w:rStyle w:val="s0"/>
        </w:rPr>
        <w:t xml:space="preserve"> Республики Казахстан о регулировании торговой деятельности.</w:t>
      </w:r>
    </w:p>
    <w:p w:rsidR="0078485C" w:rsidRDefault="008F7B38">
      <w:pPr>
        <w:pStyle w:val="pji"/>
      </w:pPr>
      <w:r>
        <w:rPr>
          <w:rStyle w:val="s3"/>
        </w:rPr>
        <w:t xml:space="preserve">См.: </w:t>
      </w:r>
      <w:hyperlink r:id="rId336" w:history="1">
        <w:r>
          <w:rPr>
            <w:rStyle w:val="a4"/>
            <w:i/>
            <w:iCs/>
          </w:rPr>
          <w:t>Ответ</w:t>
        </w:r>
      </w:hyperlink>
      <w:r>
        <w:rPr>
          <w:rStyle w:val="s3"/>
        </w:rPr>
        <w:t xml:space="preserve"> Министра национальной экономики РК от 9 декабря 2019 года на вопрос от 4 декабря 2019 года № 583842 (dialog.egov.kz) «Законом не предусмотрено требование к осуществлению закупок СЕМ полностью в электронном виде, за исключением осуществления закупок через товарные биржи и электронные торговые площадки», </w:t>
      </w:r>
      <w:hyperlink r:id="rId337" w:history="1">
        <w:r>
          <w:rPr>
            <w:rStyle w:val="a4"/>
            <w:i/>
            <w:iCs/>
          </w:rPr>
          <w:t>Ответ</w:t>
        </w:r>
      </w:hyperlink>
      <w:r>
        <w:rPr>
          <w:rStyle w:val="s3"/>
        </w:rPr>
        <w:t xml:space="preserve"> Министра национальной экономики РК от 9 декабря 2019 года на вопрос от 3 декабря 2019 года № 583566 (dialog.egov.kz) «Об осуществлении закупок ТРУ с 1 января 2020 года СЕМ в электронной форме»</w:t>
      </w:r>
    </w:p>
    <w:p w:rsidR="0078485C" w:rsidRDefault="008F7B38">
      <w:pPr>
        <w:pStyle w:val="pj"/>
      </w:pPr>
      <w:r>
        <w:rPr>
          <w:rStyle w:val="s0"/>
        </w:rPr>
        <w:t xml:space="preserve">7. В части, неурегулированной настоящей статьей, закупки проводятся в соответствии с </w:t>
      </w:r>
      <w:hyperlink r:id="rId338" w:history="1">
        <w:r>
          <w:rPr>
            <w:rStyle w:val="a4"/>
          </w:rPr>
          <w:t>правилами</w:t>
        </w:r>
      </w:hyperlink>
      <w:r>
        <w:rPr>
          <w:rStyle w:val="s0"/>
        </w:rPr>
        <w:t xml:space="preserve"> осуществления деятельности субъектами естественных монополий.</w:t>
      </w:r>
    </w:p>
    <w:p w:rsidR="0078485C" w:rsidRDefault="008F7B38">
      <w:pPr>
        <w:pStyle w:val="pj"/>
      </w:pPr>
      <w:r>
        <w:rPr>
          <w:rStyle w:val="s0"/>
        </w:rPr>
        <w:t xml:space="preserve">8. Закупки </w:t>
      </w:r>
      <w:hyperlink w:anchor="sub40016" w:history="1">
        <w:r>
          <w:rPr>
            <w:rStyle w:val="a4"/>
          </w:rPr>
          <w:t>стратегических товаров</w:t>
        </w:r>
      </w:hyperlink>
      <w:r>
        <w:rPr>
          <w:rStyle w:val="s0"/>
        </w:rPr>
        <w:t xml:space="preserve"> субъект естественной монополии осуществляет непосредственно у производителей стратегических товаров, за исключением случаев:</w:t>
      </w:r>
    </w:p>
    <w:p w:rsidR="0078485C" w:rsidRDefault="008F7B38">
      <w:pPr>
        <w:pStyle w:val="pj"/>
      </w:pPr>
      <w:r>
        <w:rPr>
          <w:rStyle w:val="s0"/>
        </w:rPr>
        <w:t xml:space="preserve">1) исключен в соответствии с </w:t>
      </w:r>
      <w:hyperlink r:id="rId339" w:anchor="sub_id=15023" w:history="1">
        <w:r>
          <w:rPr>
            <w:rStyle w:val="a4"/>
          </w:rPr>
          <w:t>Законом</w:t>
        </w:r>
      </w:hyperlink>
      <w:r>
        <w:rPr>
          <w:rStyle w:val="s0"/>
        </w:rPr>
        <w:t xml:space="preserve"> РК от 19.04.23 г. № 223-VII </w:t>
      </w:r>
      <w:r>
        <w:rPr>
          <w:rStyle w:val="s3"/>
        </w:rPr>
        <w:t>(введен в действие с 1 июля 2023 г.) (</w:t>
      </w:r>
      <w:hyperlink r:id="rId340" w:anchor="sub_id=230801" w:history="1">
        <w:r>
          <w:rPr>
            <w:rStyle w:val="a4"/>
            <w:i/>
            <w:iCs/>
          </w:rPr>
          <w:t>см. стар. ред.</w:t>
        </w:r>
      </w:hyperlink>
      <w:r>
        <w:rPr>
          <w:rStyle w:val="s3"/>
        </w:rPr>
        <w:t>)</w:t>
      </w:r>
    </w:p>
    <w:p w:rsidR="0078485C" w:rsidRDefault="008F7B38">
      <w:pPr>
        <w:pStyle w:val="pj"/>
      </w:pPr>
      <w:r>
        <w:rPr>
          <w:rStyle w:val="s0"/>
        </w:rPr>
        <w:t>2) несоответствия субъекта естественной монополии условиям для участия в оптовом рынке электрической энергии, предъявляемым к потребителям;</w:t>
      </w:r>
    </w:p>
    <w:p w:rsidR="0078485C" w:rsidRDefault="008F7B38">
      <w:pPr>
        <w:pStyle w:val="pj"/>
      </w:pPr>
      <w:r>
        <w:rPr>
          <w:rStyle w:val="s0"/>
        </w:rPr>
        <w:t xml:space="preserve">3) исключен в соответствии с </w:t>
      </w:r>
      <w:hyperlink r:id="rId341" w:anchor="sub_id=15023" w:history="1">
        <w:r>
          <w:rPr>
            <w:rStyle w:val="a4"/>
          </w:rPr>
          <w:t>Законом</w:t>
        </w:r>
      </w:hyperlink>
      <w:r>
        <w:rPr>
          <w:rStyle w:val="s0"/>
        </w:rPr>
        <w:t xml:space="preserve"> РК от 19.04.23 г. № 223-VII </w:t>
      </w:r>
      <w:r>
        <w:rPr>
          <w:rStyle w:val="s3"/>
        </w:rPr>
        <w:t>(введен в действие с 1 июля 2023 г.) (</w:t>
      </w:r>
      <w:hyperlink r:id="rId342" w:anchor="sub_id=230803" w:history="1">
        <w:r>
          <w:rPr>
            <w:rStyle w:val="a4"/>
            <w:i/>
            <w:iCs/>
          </w:rPr>
          <w:t>см. стар. ред.</w:t>
        </w:r>
      </w:hyperlink>
      <w:r>
        <w:rPr>
          <w:rStyle w:val="s3"/>
        </w:rPr>
        <w:t>)</w:t>
      </w:r>
    </w:p>
    <w:p w:rsidR="0078485C" w:rsidRDefault="008F7B38">
      <w:pPr>
        <w:pStyle w:val="pj"/>
      </w:pPr>
      <w:r>
        <w:rPr>
          <w:rStyle w:val="s0"/>
        </w:rPr>
        <w:t xml:space="preserve">4) закупки газа у газораспределительных организаций в соответствии с </w:t>
      </w:r>
      <w:hyperlink r:id="rId343" w:history="1">
        <w:r>
          <w:rPr>
            <w:rStyle w:val="a4"/>
          </w:rPr>
          <w:t>законодательством</w:t>
        </w:r>
      </w:hyperlink>
      <w:r>
        <w:rPr>
          <w:rStyle w:val="s0"/>
        </w:rPr>
        <w:t xml:space="preserve"> Республики Казахстан о газе и газоснабжении;</w:t>
      </w:r>
    </w:p>
    <w:p w:rsidR="0078485C" w:rsidRDefault="008F7B38">
      <w:pPr>
        <w:pStyle w:val="pj"/>
      </w:pPr>
      <w:r>
        <w:rPr>
          <w:rStyle w:val="s0"/>
        </w:rPr>
        <w:t xml:space="preserve">5) - 7) исключены в соответствии с </w:t>
      </w:r>
      <w:hyperlink r:id="rId344" w:anchor="sub_id=15023" w:history="1">
        <w:r>
          <w:rPr>
            <w:rStyle w:val="a4"/>
          </w:rPr>
          <w:t>Законом</w:t>
        </w:r>
      </w:hyperlink>
      <w:r>
        <w:rPr>
          <w:rStyle w:val="s0"/>
        </w:rPr>
        <w:t xml:space="preserve"> РК от 19.04.23 г. № 223-VII </w:t>
      </w:r>
      <w:r>
        <w:rPr>
          <w:rStyle w:val="s3"/>
        </w:rPr>
        <w:t>(введен в действие с 1 июля 2023 г.) (</w:t>
      </w:r>
      <w:hyperlink r:id="rId345" w:anchor="sub_id=230805" w:history="1">
        <w:r>
          <w:rPr>
            <w:rStyle w:val="a4"/>
            <w:i/>
            <w:iCs/>
          </w:rPr>
          <w:t>см. стар. ред.</w:t>
        </w:r>
      </w:hyperlink>
      <w:r>
        <w:rPr>
          <w:rStyle w:val="s3"/>
        </w:rPr>
        <w:t>)</w:t>
      </w:r>
    </w:p>
    <w:p w:rsidR="0078485C" w:rsidRDefault="008F7B38">
      <w:pPr>
        <w:pStyle w:val="pji"/>
      </w:pPr>
      <w:r>
        <w:rPr>
          <w:rStyle w:val="s3"/>
        </w:rPr>
        <w:lastRenderedPageBreak/>
        <w:t xml:space="preserve">Пункт дополнен подпунктом 8 в соответствии с </w:t>
      </w:r>
      <w:hyperlink r:id="rId346" w:anchor="sub_id=15023" w:history="1">
        <w:r>
          <w:rPr>
            <w:rStyle w:val="a4"/>
            <w:i/>
            <w:iCs/>
          </w:rPr>
          <w:t>Законом</w:t>
        </w:r>
      </w:hyperlink>
      <w:r>
        <w:rPr>
          <w:rStyle w:val="s3"/>
        </w:rPr>
        <w:t xml:space="preserve"> РК от 19.04.23 г. № 223-VII (введен в действие с 1 июля 2023 г.)</w:t>
      </w:r>
    </w:p>
    <w:p w:rsidR="0078485C" w:rsidRDefault="008F7B38">
      <w:pPr>
        <w:pStyle w:val="pj"/>
      </w:pPr>
      <w:r>
        <w:rPr>
          <w:rStyle w:val="s0"/>
        </w:rPr>
        <w:t>8) закупки электрической энергии в соответствии с законодательством Республики Казахстан об электроэнергетике.</w:t>
      </w:r>
    </w:p>
    <w:p w:rsidR="0078485C" w:rsidRDefault="008F7B38">
      <w:pPr>
        <w:pStyle w:val="pji"/>
      </w:pPr>
      <w:r>
        <w:rPr>
          <w:rStyle w:val="s3"/>
        </w:rPr>
        <w:t xml:space="preserve">В пункт 9 внесены изменения в соответствии с </w:t>
      </w:r>
      <w:hyperlink r:id="rId347" w:anchor="sub_id=2400" w:history="1">
        <w:r>
          <w:rPr>
            <w:rStyle w:val="a4"/>
            <w:i/>
            <w:iCs/>
          </w:rPr>
          <w:t>Законом</w:t>
        </w:r>
      </w:hyperlink>
      <w:r>
        <w:rPr>
          <w:rStyle w:val="s3"/>
        </w:rPr>
        <w:t xml:space="preserve"> РК от 15.11.21 г. № 72-VIІ (введен в действие с 1 января 2022 г.) (</w:t>
      </w:r>
      <w:hyperlink r:id="rId348" w:anchor="sub_id=230900" w:history="1">
        <w:r>
          <w:rPr>
            <w:rStyle w:val="a4"/>
            <w:i/>
            <w:iCs/>
          </w:rPr>
          <w:t>см. стар. ред.</w:t>
        </w:r>
      </w:hyperlink>
      <w:r>
        <w:rPr>
          <w:rStyle w:val="s3"/>
        </w:rPr>
        <w:t>)</w:t>
      </w:r>
    </w:p>
    <w:p w:rsidR="0078485C" w:rsidRDefault="008F7B38">
      <w:pPr>
        <w:pStyle w:val="pj"/>
      </w:pPr>
      <w:r>
        <w:rPr>
          <w:rStyle w:val="s0"/>
        </w:rPr>
        <w:t>9. Не допускается к участию в закупках способами, предусмотренными подпунктами 1), 2) и 4) части первой пункта 2 настоящей статьи, лицо, в отношении которого вступило в законную силу решение суда, подтверждающее факт неисполнения или ненадлежащего исполнения им обязательств перед субъектом естественной монополии, в течение двух лет со дня вступления в законную силу решения суда.</w:t>
      </w:r>
    </w:p>
    <w:p w:rsidR="0078485C" w:rsidRDefault="008F7B38">
      <w:pPr>
        <w:pStyle w:val="pj"/>
      </w:pPr>
      <w:r>
        <w:rPr>
          <w:rStyle w:val="s0"/>
        </w:rPr>
        <w:t> </w:t>
      </w:r>
    </w:p>
    <w:p w:rsidR="0078485C" w:rsidRDefault="008F7B38">
      <w:pPr>
        <w:pStyle w:val="pj"/>
        <w:ind w:left="1200" w:hanging="800"/>
      </w:pPr>
      <w:bookmarkStart w:id="38" w:name="SUB240000"/>
      <w:bookmarkEnd w:id="38"/>
      <w:r>
        <w:rPr>
          <w:rStyle w:val="s1"/>
        </w:rPr>
        <w:t>Статья 24. Доступ потребителей к регулируемой услуге</w:t>
      </w:r>
    </w:p>
    <w:p w:rsidR="0078485C" w:rsidRDefault="008F7B38">
      <w:pPr>
        <w:pStyle w:val="pj"/>
      </w:pPr>
      <w:r>
        <w:rPr>
          <w:rStyle w:val="s0"/>
        </w:rPr>
        <w:t>1. Доступ потребителей к регулируемой услуге обеспечивается:</w:t>
      </w:r>
    </w:p>
    <w:p w:rsidR="0078485C" w:rsidRDefault="008F7B38">
      <w:pPr>
        <w:pStyle w:val="pji"/>
      </w:pPr>
      <w:r>
        <w:rPr>
          <w:rStyle w:val="s3"/>
        </w:rPr>
        <w:t xml:space="preserve">В подпункт 1 внесены изменения в соответствии с </w:t>
      </w:r>
      <w:hyperlink r:id="rId349" w:anchor="sub_id=924" w:history="1">
        <w:r>
          <w:rPr>
            <w:rStyle w:val="a4"/>
            <w:i/>
            <w:iCs/>
          </w:rPr>
          <w:t>Законом</w:t>
        </w:r>
      </w:hyperlink>
      <w:r>
        <w:rPr>
          <w:rStyle w:val="s3"/>
        </w:rPr>
        <w:t xml:space="preserve"> РК от 08.07.24 г. № 121-VIII (введен в действие с 9 сентября 2024 г.) (</w:t>
      </w:r>
      <w:hyperlink r:id="rId350" w:anchor="sub_id=240101" w:history="1">
        <w:r>
          <w:rPr>
            <w:rStyle w:val="a4"/>
            <w:i/>
            <w:iCs/>
          </w:rPr>
          <w:t>см. стар. ред.</w:t>
        </w:r>
      </w:hyperlink>
      <w:r>
        <w:rPr>
          <w:rStyle w:val="s3"/>
        </w:rPr>
        <w:t>)</w:t>
      </w:r>
    </w:p>
    <w:p w:rsidR="0078485C" w:rsidRDefault="008F7B38">
      <w:pPr>
        <w:pStyle w:val="pj"/>
      </w:pPr>
      <w:r>
        <w:rPr>
          <w:rStyle w:val="s0"/>
        </w:rPr>
        <w:t xml:space="preserve">1) размещением информации, предусмотренной </w:t>
      </w:r>
      <w:hyperlink w:anchor="sub250000" w:history="1">
        <w:r>
          <w:rPr>
            <w:rStyle w:val="a4"/>
          </w:rPr>
          <w:t>статьей 25</w:t>
        </w:r>
      </w:hyperlink>
      <w:r>
        <w:rPr>
          <w:rStyle w:val="s0"/>
        </w:rPr>
        <w:t xml:space="preserve"> настоящего Закона, на интернет-ресурсе субъекта естественной монополии, в случае его отсутствия - предоставлением ее уполномоченному органу для размещения на его интернет-ресурсе, </w:t>
      </w:r>
      <w:r>
        <w:t xml:space="preserve">а также размещением и (или) актуализацией в автоматизированной цифровой системе государственного градостроительного кадастра информации, предусмотренной </w:t>
      </w:r>
      <w:hyperlink w:anchor="sub25060200" w:history="1">
        <w:r>
          <w:rPr>
            <w:rStyle w:val="a4"/>
          </w:rPr>
          <w:t>пунктом 6-2 статьи 25</w:t>
        </w:r>
      </w:hyperlink>
      <w:r>
        <w:t xml:space="preserve"> настоящего Закона</w:t>
      </w:r>
      <w:r>
        <w:rPr>
          <w:rStyle w:val="s0"/>
        </w:rPr>
        <w:t>;</w:t>
      </w:r>
    </w:p>
    <w:p w:rsidR="0078485C" w:rsidRDefault="008F7B38">
      <w:pPr>
        <w:pStyle w:val="pj"/>
      </w:pPr>
      <w:r>
        <w:rPr>
          <w:rStyle w:val="s0"/>
        </w:rPr>
        <w:t>2) выдачей технических условий на подключение к сетям субъекта естественной монополии: передачи электрической, тепловой энергии, водоснабжения и водоотведения, а также к магистральным газопроводам и нефтепроводам, к газораспределительным системам и групповым резервуарным установкам в соответствии с планом развития инженерных коммуникаций согласно утвержденному проекту детальной планировки (схемы застройки) или на увеличение объема регулируемой услуги;</w:t>
      </w:r>
    </w:p>
    <w:p w:rsidR="0078485C" w:rsidRDefault="008F7B38">
      <w:pPr>
        <w:pStyle w:val="pj"/>
      </w:pPr>
      <w:r>
        <w:rPr>
          <w:rStyle w:val="s0"/>
        </w:rPr>
        <w:t>3) выполнением потребителем технических условий на подключение к регулируемой услуге;</w:t>
      </w:r>
    </w:p>
    <w:p w:rsidR="0078485C" w:rsidRDefault="008F7B38">
      <w:pPr>
        <w:pStyle w:val="pj"/>
      </w:pPr>
      <w:r>
        <w:rPr>
          <w:rStyle w:val="s0"/>
        </w:rPr>
        <w:t>4) подключением к регулируемой услуге или увеличением объема регулируемой услуги;</w:t>
      </w:r>
    </w:p>
    <w:p w:rsidR="0078485C" w:rsidRDefault="008F7B38">
      <w:pPr>
        <w:pStyle w:val="pj"/>
      </w:pPr>
      <w:r>
        <w:rPr>
          <w:rStyle w:val="s0"/>
        </w:rPr>
        <w:t>5) заключением договора на оказание регулируемой услуги.</w:t>
      </w:r>
    </w:p>
    <w:p w:rsidR="0078485C" w:rsidRDefault="008F7B38">
      <w:pPr>
        <w:pStyle w:val="pj"/>
      </w:pPr>
      <w:r>
        <w:rPr>
          <w:rStyle w:val="s0"/>
        </w:rPr>
        <w:t>2. Технические условия на подключение к сетям субъекта естественной монополии: передачи электрической, тепловой энергии, водоснабжения и водоотведения, а также магистральным газопроводам и нефтепроводам, газораспределительным системам и групповым резервуарным установкам или увеличение объема регулируемой услуги выдаются субъектом естественной монополии в срок, установленный настоящим Законом.</w:t>
      </w:r>
    </w:p>
    <w:p w:rsidR="0078485C" w:rsidRDefault="008F7B38">
      <w:pPr>
        <w:pStyle w:val="pj"/>
      </w:pPr>
      <w:r>
        <w:rPr>
          <w:rStyle w:val="s0"/>
        </w:rPr>
        <w:t xml:space="preserve">3. Требование подпункта 1) пункта 1 настоящей статьи не распространяется на субъектов естественных монополий, предоставляющих регулируемые услуги, предусмотренные подпунктами 10), 11), 12) и 13) пункта 1 </w:t>
      </w:r>
      <w:hyperlink w:anchor="sub50000" w:history="1">
        <w:r>
          <w:rPr>
            <w:rStyle w:val="a4"/>
          </w:rPr>
          <w:t>статьи 5</w:t>
        </w:r>
      </w:hyperlink>
      <w:r>
        <w:rPr>
          <w:rStyle w:val="s0"/>
        </w:rPr>
        <w:t xml:space="preserve"> настоящего Закона.</w:t>
      </w:r>
    </w:p>
    <w:p w:rsidR="0078485C" w:rsidRDefault="008F7B38">
      <w:pPr>
        <w:pStyle w:val="pji"/>
      </w:pPr>
      <w:r>
        <w:rPr>
          <w:rStyle w:val="s3"/>
        </w:rPr>
        <w:t xml:space="preserve">В пункт 4 внесены изменения в соответствии с </w:t>
      </w:r>
      <w:hyperlink r:id="rId351" w:anchor="sub_id=3300" w:history="1">
        <w:r>
          <w:rPr>
            <w:rStyle w:val="a4"/>
            <w:i/>
            <w:iCs/>
          </w:rPr>
          <w:t>Законом</w:t>
        </w:r>
      </w:hyperlink>
      <w:r>
        <w:rPr>
          <w:rStyle w:val="s3"/>
        </w:rPr>
        <w:t xml:space="preserve"> РК от 29.06.20 г. № 352-VI (</w:t>
      </w:r>
      <w:hyperlink r:id="rId352" w:anchor="sub_id=240400" w:history="1">
        <w:r>
          <w:rPr>
            <w:rStyle w:val="a4"/>
            <w:i/>
            <w:iCs/>
          </w:rPr>
          <w:t>см. стар. ред.</w:t>
        </w:r>
      </w:hyperlink>
      <w:r>
        <w:rPr>
          <w:rStyle w:val="s3"/>
        </w:rPr>
        <w:t>)</w:t>
      </w:r>
    </w:p>
    <w:p w:rsidR="0078485C" w:rsidRDefault="008F7B38">
      <w:pPr>
        <w:pStyle w:val="pj"/>
      </w:pPr>
      <w:r>
        <w:t xml:space="preserve">4. Подключение к сетям электроснабжения, теплоснабжения, газоснабжения, водоснабжения и водоотведения состоит из следующих этапов, за исключением присоединения электрических установок с установленной мощностью до 200 кВт субъектов предпринимательства к электрическим сетям энергопередающих организаций в соответствии со </w:t>
      </w:r>
      <w:hyperlink w:anchor="sub24010000" w:history="1">
        <w:r>
          <w:rPr>
            <w:rStyle w:val="a4"/>
          </w:rPr>
          <w:t>статьей 24-1</w:t>
        </w:r>
      </w:hyperlink>
      <w:r>
        <w:t xml:space="preserve"> настоящего Закона:</w:t>
      </w:r>
    </w:p>
    <w:p w:rsidR="0078485C" w:rsidRDefault="008F7B38">
      <w:pPr>
        <w:pStyle w:val="pji"/>
      </w:pPr>
      <w:r>
        <w:rPr>
          <w:rStyle w:val="s3"/>
        </w:rPr>
        <w:lastRenderedPageBreak/>
        <w:t xml:space="preserve">Подпункт 1 изложен в редакции </w:t>
      </w:r>
      <w:hyperlink r:id="rId353" w:anchor="sub_id=3300" w:history="1">
        <w:r>
          <w:rPr>
            <w:rStyle w:val="a4"/>
            <w:i/>
            <w:iCs/>
          </w:rPr>
          <w:t>Закона</w:t>
        </w:r>
      </w:hyperlink>
      <w:r>
        <w:rPr>
          <w:rStyle w:val="s3"/>
        </w:rPr>
        <w:t xml:space="preserve"> РК от 29.06.20 г. № 352-VI (</w:t>
      </w:r>
      <w:hyperlink r:id="rId354" w:anchor="sub_id=240401" w:history="1">
        <w:r>
          <w:rPr>
            <w:rStyle w:val="a4"/>
            <w:i/>
            <w:iCs/>
          </w:rPr>
          <w:t>см. стар. ред.</w:t>
        </w:r>
      </w:hyperlink>
      <w:r>
        <w:rPr>
          <w:rStyle w:val="s3"/>
        </w:rPr>
        <w:t xml:space="preserve">); внесены изменения в соответствии с </w:t>
      </w:r>
      <w:hyperlink r:id="rId355" w:anchor="sub_id=24" w:history="1">
        <w:r>
          <w:rPr>
            <w:rStyle w:val="a4"/>
            <w:i/>
            <w:iCs/>
          </w:rPr>
          <w:t>Законом</w:t>
        </w:r>
      </w:hyperlink>
      <w:r>
        <w:rPr>
          <w:rStyle w:val="s3"/>
        </w:rPr>
        <w:t xml:space="preserve"> РК от 09.01.26 г. № 254-VIII (введен в действие с 12 июля 2026 г.) (</w:t>
      </w:r>
      <w:hyperlink r:id="rId356" w:anchor="sub_id=240401" w:history="1">
        <w:r>
          <w:rPr>
            <w:rStyle w:val="a4"/>
            <w:i/>
            <w:iCs/>
          </w:rPr>
          <w:t>см. стар. ред.</w:t>
        </w:r>
      </w:hyperlink>
      <w:r>
        <w:rPr>
          <w:rStyle w:val="s3"/>
        </w:rPr>
        <w:t>)</w:t>
      </w:r>
    </w:p>
    <w:p w:rsidR="0078485C" w:rsidRDefault="008F7B38">
      <w:pPr>
        <w:pStyle w:val="pj"/>
      </w:pPr>
      <w:r>
        <w:t xml:space="preserve">1) заявление на выдачу технических условий, которое орган архитектуры и градостроительства формирует при подготовке архитектурно- планировочного задания, топографии и направляет в электронной форме субъекту естественной монополии </w:t>
      </w:r>
      <w:r>
        <w:rPr>
          <w:rStyle w:val="s0"/>
        </w:rPr>
        <w:t>посредством автоматизированной цифровой системы государственного градостроительного кадастра</w:t>
      </w:r>
      <w:r>
        <w:t>;</w:t>
      </w:r>
    </w:p>
    <w:p w:rsidR="0078485C" w:rsidRDefault="008F7B38">
      <w:pPr>
        <w:pStyle w:val="pji"/>
      </w:pPr>
      <w:r>
        <w:rPr>
          <w:rStyle w:val="s3"/>
        </w:rPr>
        <w:t xml:space="preserve">Подпункт 2 изложен в редакции </w:t>
      </w:r>
      <w:hyperlink r:id="rId357" w:anchor="sub_id=3300" w:history="1">
        <w:r>
          <w:rPr>
            <w:rStyle w:val="a4"/>
            <w:i/>
            <w:iCs/>
          </w:rPr>
          <w:t>Закона</w:t>
        </w:r>
      </w:hyperlink>
      <w:r>
        <w:rPr>
          <w:rStyle w:val="s3"/>
        </w:rPr>
        <w:t xml:space="preserve"> РК от 29.06.20 г. № 352-VI (</w:t>
      </w:r>
      <w:hyperlink r:id="rId358" w:anchor="sub_id=240402" w:history="1">
        <w:r>
          <w:rPr>
            <w:rStyle w:val="a4"/>
            <w:i/>
            <w:iCs/>
          </w:rPr>
          <w:t>см. стар. ред.</w:t>
        </w:r>
      </w:hyperlink>
      <w:r>
        <w:rPr>
          <w:rStyle w:val="s3"/>
        </w:rPr>
        <w:t>)</w:t>
      </w:r>
    </w:p>
    <w:p w:rsidR="0078485C" w:rsidRDefault="008F7B38">
      <w:pPr>
        <w:pStyle w:val="pj"/>
      </w:pPr>
      <w:r>
        <w:t>2) рассмотрение субъектом естественной монополии заявления органа архитектуры и градостроительства на выдачу технических условий или увеличение объема регулируемой услуги;</w:t>
      </w:r>
    </w:p>
    <w:p w:rsidR="0078485C" w:rsidRDefault="008F7B38">
      <w:pPr>
        <w:pStyle w:val="pji"/>
      </w:pPr>
      <w:r>
        <w:rPr>
          <w:rStyle w:val="s3"/>
        </w:rPr>
        <w:t xml:space="preserve">Подпункт 3 изложен в редакции </w:t>
      </w:r>
      <w:hyperlink r:id="rId359" w:anchor="sub_id=3300" w:history="1">
        <w:r>
          <w:rPr>
            <w:rStyle w:val="a4"/>
            <w:i/>
            <w:iCs/>
          </w:rPr>
          <w:t>Закона</w:t>
        </w:r>
      </w:hyperlink>
      <w:r>
        <w:rPr>
          <w:rStyle w:val="s3"/>
        </w:rPr>
        <w:t xml:space="preserve"> РК от 29.06.20 г. № 352-VI (</w:t>
      </w:r>
      <w:hyperlink r:id="rId360" w:anchor="sub_id=240403" w:history="1">
        <w:r>
          <w:rPr>
            <w:rStyle w:val="a4"/>
            <w:i/>
            <w:iCs/>
          </w:rPr>
          <w:t>см. стар. ред.</w:t>
        </w:r>
      </w:hyperlink>
      <w:r>
        <w:rPr>
          <w:rStyle w:val="s3"/>
        </w:rPr>
        <w:t xml:space="preserve">); внесены изменения в соответствии с </w:t>
      </w:r>
      <w:hyperlink r:id="rId361" w:anchor="sub_id=24" w:history="1">
        <w:r>
          <w:rPr>
            <w:rStyle w:val="a4"/>
            <w:i/>
            <w:iCs/>
          </w:rPr>
          <w:t>Законом</w:t>
        </w:r>
      </w:hyperlink>
      <w:r>
        <w:rPr>
          <w:rStyle w:val="s3"/>
        </w:rPr>
        <w:t xml:space="preserve"> РК от 09.01.26 г. № 254-VIII (введен в действие с 12 июля 2026 г.) (</w:t>
      </w:r>
      <w:hyperlink r:id="rId362" w:anchor="sub_id=240403" w:history="1">
        <w:r>
          <w:rPr>
            <w:rStyle w:val="a4"/>
            <w:i/>
            <w:iCs/>
          </w:rPr>
          <w:t>см. стар. ред.</w:t>
        </w:r>
      </w:hyperlink>
      <w:r>
        <w:rPr>
          <w:rStyle w:val="s3"/>
        </w:rPr>
        <w:t>)</w:t>
      </w:r>
    </w:p>
    <w:p w:rsidR="0078485C" w:rsidRDefault="008F7B38">
      <w:pPr>
        <w:pStyle w:val="pj"/>
      </w:pPr>
      <w:r>
        <w:t xml:space="preserve">3) направление субъектом естественной монополии технических условий в орган архитектуры и градостроительства </w:t>
      </w:r>
      <w:r>
        <w:rPr>
          <w:rStyle w:val="s0"/>
        </w:rPr>
        <w:t>посредством автоматизированной цифровой системы государственного градостроительного кадастра</w:t>
      </w:r>
      <w:r>
        <w:t>;</w:t>
      </w:r>
    </w:p>
    <w:p w:rsidR="0078485C" w:rsidRDefault="008F7B38">
      <w:pPr>
        <w:pStyle w:val="pji"/>
      </w:pPr>
      <w:r>
        <w:rPr>
          <w:rStyle w:val="s3"/>
        </w:rPr>
        <w:t xml:space="preserve">Подпункт 4 изложен в редакции </w:t>
      </w:r>
      <w:hyperlink r:id="rId363" w:anchor="sub_id=3300" w:history="1">
        <w:r>
          <w:rPr>
            <w:rStyle w:val="a4"/>
            <w:i/>
            <w:iCs/>
          </w:rPr>
          <w:t>Закона</w:t>
        </w:r>
      </w:hyperlink>
      <w:r>
        <w:rPr>
          <w:rStyle w:val="s3"/>
        </w:rPr>
        <w:t xml:space="preserve"> РК от 29.06.20 г. № 352-VI (</w:t>
      </w:r>
      <w:hyperlink r:id="rId364" w:anchor="sub_id=240404" w:history="1">
        <w:r>
          <w:rPr>
            <w:rStyle w:val="a4"/>
            <w:i/>
            <w:iCs/>
          </w:rPr>
          <w:t>см. стар. ред.</w:t>
        </w:r>
      </w:hyperlink>
      <w:r>
        <w:rPr>
          <w:rStyle w:val="s3"/>
        </w:rPr>
        <w:t>)</w:t>
      </w:r>
    </w:p>
    <w:p w:rsidR="0078485C" w:rsidRDefault="008F7B38">
      <w:pPr>
        <w:pStyle w:val="pj"/>
      </w:pPr>
      <w:r>
        <w:t xml:space="preserve">4) выдача результата рассмотрения заявления на выдачу технических условий, которая осуществляется органами архитектуры и градостроительства вместе с архитектурно-планировочным заданием и топографией согласно </w:t>
      </w:r>
      <w:hyperlink r:id="rId365" w:history="1">
        <w:r>
          <w:rPr>
            <w:rStyle w:val="a4"/>
          </w:rPr>
          <w:t>законодательству</w:t>
        </w:r>
      </w:hyperlink>
      <w:r>
        <w:t xml:space="preserve"> Республики Казахстан об архитектурной, градостроительной и строительной деятельности;</w:t>
      </w:r>
    </w:p>
    <w:p w:rsidR="0078485C" w:rsidRDefault="008F7B38">
      <w:pPr>
        <w:pStyle w:val="pj"/>
      </w:pPr>
      <w:r>
        <w:rPr>
          <w:rStyle w:val="s0"/>
        </w:rPr>
        <w:t>5) проведение потребителем работ в соответствии с техническими условиями;</w:t>
      </w:r>
    </w:p>
    <w:p w:rsidR="0078485C" w:rsidRDefault="008F7B38">
      <w:pPr>
        <w:pStyle w:val="pj"/>
      </w:pPr>
      <w:r>
        <w:rPr>
          <w:rStyle w:val="s0"/>
        </w:rPr>
        <w:t>6) информирование потребителем о завершении работ и готовности к подключению к сетям субъекта естественной монополии.</w:t>
      </w:r>
    </w:p>
    <w:p w:rsidR="0078485C" w:rsidRDefault="008F7B38">
      <w:pPr>
        <w:pStyle w:val="pji"/>
      </w:pPr>
      <w:r>
        <w:rPr>
          <w:rStyle w:val="s3"/>
        </w:rPr>
        <w:t xml:space="preserve">В пункт 5 внесены изменения в соответствии с </w:t>
      </w:r>
      <w:hyperlink r:id="rId366" w:anchor="sub_id=3300" w:history="1">
        <w:r>
          <w:rPr>
            <w:rStyle w:val="a4"/>
            <w:i/>
            <w:iCs/>
          </w:rPr>
          <w:t>Законом</w:t>
        </w:r>
      </w:hyperlink>
      <w:r>
        <w:rPr>
          <w:rStyle w:val="s3"/>
        </w:rPr>
        <w:t xml:space="preserve"> РК от 29.06.20 г. № 352-VI (</w:t>
      </w:r>
      <w:hyperlink r:id="rId367" w:anchor="sub_id=240500" w:history="1">
        <w:r>
          <w:rPr>
            <w:rStyle w:val="a4"/>
            <w:i/>
            <w:iCs/>
          </w:rPr>
          <w:t>см. стар. ред.</w:t>
        </w:r>
      </w:hyperlink>
      <w:r>
        <w:rPr>
          <w:rStyle w:val="s3"/>
        </w:rPr>
        <w:t xml:space="preserve">); </w:t>
      </w:r>
      <w:hyperlink r:id="rId368" w:anchor="sub_id=924" w:history="1">
        <w:r>
          <w:rPr>
            <w:rStyle w:val="a4"/>
            <w:i/>
            <w:iCs/>
          </w:rPr>
          <w:t>Законом</w:t>
        </w:r>
      </w:hyperlink>
      <w:r>
        <w:rPr>
          <w:rStyle w:val="s3"/>
        </w:rPr>
        <w:t xml:space="preserve"> РК от 08.07.24 г. № 121-VIII (введен в действие с 9 сентября 2024 г.) (</w:t>
      </w:r>
      <w:hyperlink r:id="rId369" w:anchor="sub_id=240500" w:history="1">
        <w:r>
          <w:rPr>
            <w:rStyle w:val="a4"/>
            <w:i/>
            <w:iCs/>
          </w:rPr>
          <w:t>см. стар. ред.</w:t>
        </w:r>
      </w:hyperlink>
      <w:r>
        <w:rPr>
          <w:rStyle w:val="s3"/>
        </w:rPr>
        <w:t xml:space="preserve">); </w:t>
      </w:r>
      <w:hyperlink r:id="rId370" w:anchor="sub_id=24" w:history="1">
        <w:r>
          <w:rPr>
            <w:rStyle w:val="a4"/>
            <w:i/>
            <w:iCs/>
          </w:rPr>
          <w:t>Законом</w:t>
        </w:r>
      </w:hyperlink>
      <w:r>
        <w:rPr>
          <w:rStyle w:val="s3"/>
        </w:rPr>
        <w:t xml:space="preserve"> РК от 09.01.26 г. № 254-VIII (введен в действие с 12 июля 2026 г.) (</w:t>
      </w:r>
      <w:hyperlink r:id="rId371" w:anchor="sub_id=240500" w:history="1">
        <w:r>
          <w:rPr>
            <w:rStyle w:val="a4"/>
            <w:i/>
            <w:iCs/>
          </w:rPr>
          <w:t>см. стар. ред.</w:t>
        </w:r>
      </w:hyperlink>
      <w:r>
        <w:rPr>
          <w:rStyle w:val="s3"/>
        </w:rPr>
        <w:t>)</w:t>
      </w:r>
    </w:p>
    <w:p w:rsidR="0078485C" w:rsidRDefault="008F7B38">
      <w:pPr>
        <w:pStyle w:val="pj"/>
      </w:pPr>
      <w:r>
        <w:rPr>
          <w:rStyle w:val="s0"/>
        </w:rPr>
        <w:t xml:space="preserve">5. Прием заявления на выдачу технических условий на подключение к сетям субъекта естественной монополии или увеличение объема регулируемой услуги и выдача результата его рассмотрения осуществляются Государственной корпорацией, через веб-портал «цифрового правительства» или </w:t>
      </w:r>
      <w:r>
        <w:t>посредством цифровой системы уполномоченного органа</w:t>
      </w:r>
      <w:r>
        <w:rPr>
          <w:rStyle w:val="s0"/>
        </w:rPr>
        <w:t>, или автоматизированной цифровой системы государственного градостроительного кадастра.</w:t>
      </w:r>
    </w:p>
    <w:p w:rsidR="0078485C" w:rsidRDefault="008F7B38">
      <w:pPr>
        <w:pStyle w:val="pj"/>
      </w:pPr>
      <w:r>
        <w:t>Прием заявлений на технологическое присоединение к электрическим сетям энергопередающих организаций электрических установок с установленной мощностью до 200 кВт субъектов предпринимательства в столице, городах республиканского и областного значения осуществляется только в электронной форме.</w:t>
      </w:r>
    </w:p>
    <w:p w:rsidR="0078485C" w:rsidRDefault="008F7B38">
      <w:pPr>
        <w:pStyle w:val="pj"/>
      </w:pPr>
      <w:r>
        <w:rPr>
          <w:rStyle w:val="s0"/>
        </w:rPr>
        <w:t>При приеме заявления на выдачу технических условий на подключение к сетям субъекта естественной монополии или увеличение объема регулируемой услуги и выдаче результатов его рассмотрения Государственной корпорацией с потребителя взимается плата за оказание данных услуг.</w:t>
      </w:r>
    </w:p>
    <w:p w:rsidR="0078485C" w:rsidRDefault="008F7B38">
      <w:pPr>
        <w:pStyle w:val="pj"/>
      </w:pPr>
      <w:r>
        <w:rPr>
          <w:rStyle w:val="s0"/>
        </w:rPr>
        <w:t xml:space="preserve">6. Исключен в соответствии с </w:t>
      </w:r>
      <w:hyperlink r:id="rId372" w:anchor="sub_id=3300" w:history="1">
        <w:r>
          <w:rPr>
            <w:rStyle w:val="a4"/>
          </w:rPr>
          <w:t>Законом</w:t>
        </w:r>
      </w:hyperlink>
      <w:r>
        <w:rPr>
          <w:rStyle w:val="s0"/>
        </w:rPr>
        <w:t xml:space="preserve"> РК от 29.06.20 г. № 352-VI </w:t>
      </w:r>
      <w:r>
        <w:rPr>
          <w:rStyle w:val="s3"/>
        </w:rPr>
        <w:t>(</w:t>
      </w:r>
      <w:hyperlink r:id="rId373" w:anchor="sub_id=240500" w:history="1">
        <w:r>
          <w:rPr>
            <w:rStyle w:val="a4"/>
            <w:i/>
            <w:iCs/>
          </w:rPr>
          <w:t>см. стар. ред.</w:t>
        </w:r>
      </w:hyperlink>
      <w:r>
        <w:rPr>
          <w:rStyle w:val="s3"/>
        </w:rPr>
        <w:t>)</w:t>
      </w:r>
    </w:p>
    <w:p w:rsidR="0078485C" w:rsidRDefault="008F7B38">
      <w:pPr>
        <w:pStyle w:val="pji"/>
      </w:pPr>
      <w:r>
        <w:rPr>
          <w:rStyle w:val="s3"/>
        </w:rPr>
        <w:t xml:space="preserve">Пункт 7 изложен в редакции </w:t>
      </w:r>
      <w:hyperlink r:id="rId374" w:anchor="sub_id=1224" w:history="1">
        <w:r>
          <w:rPr>
            <w:rStyle w:val="a4"/>
            <w:i/>
            <w:iCs/>
          </w:rPr>
          <w:t>Закона</w:t>
        </w:r>
      </w:hyperlink>
      <w:r>
        <w:rPr>
          <w:rStyle w:val="s3"/>
        </w:rPr>
        <w:t xml:space="preserve"> РК от 05.04.23 г. № 221-VII (введен в действие с 1 июля 2023 г.) (</w:t>
      </w:r>
      <w:hyperlink r:id="rId375" w:anchor="sub_id=240700" w:history="1">
        <w:r>
          <w:rPr>
            <w:rStyle w:val="a4"/>
            <w:i/>
            <w:iCs/>
          </w:rPr>
          <w:t>см. стар. ред.</w:t>
        </w:r>
      </w:hyperlink>
      <w:r>
        <w:rPr>
          <w:rStyle w:val="s3"/>
        </w:rPr>
        <w:t xml:space="preserve">); внесены изменения в соответствии с </w:t>
      </w:r>
      <w:hyperlink r:id="rId376" w:anchor="sub_id=24" w:history="1">
        <w:r>
          <w:rPr>
            <w:rStyle w:val="a4"/>
            <w:i/>
            <w:iCs/>
          </w:rPr>
          <w:t>Законом</w:t>
        </w:r>
      </w:hyperlink>
      <w:r>
        <w:rPr>
          <w:rStyle w:val="s3"/>
        </w:rPr>
        <w:t xml:space="preserve"> РК от 09.01.26 г. № 254-VIII (введен в действие с 12 июля 2026 г.) (</w:t>
      </w:r>
      <w:hyperlink r:id="rId377" w:anchor="sub_id=240700" w:history="1">
        <w:r>
          <w:rPr>
            <w:rStyle w:val="a4"/>
            <w:i/>
            <w:iCs/>
          </w:rPr>
          <w:t>см. стар. ред.</w:t>
        </w:r>
      </w:hyperlink>
      <w:r>
        <w:rPr>
          <w:rStyle w:val="s3"/>
        </w:rPr>
        <w:t>)</w:t>
      </w:r>
    </w:p>
    <w:p w:rsidR="0078485C" w:rsidRDefault="008F7B38">
      <w:pPr>
        <w:pStyle w:val="pj"/>
      </w:pPr>
      <w:r>
        <w:lastRenderedPageBreak/>
        <w:t>7. Выдача технических условий на подключение к сетям субъекта естественной монополии по заявлению органов архитектуры и градостроительства осуществляется субъектом естественной монополии:</w:t>
      </w:r>
    </w:p>
    <w:p w:rsidR="0078485C" w:rsidRDefault="008F7B38">
      <w:pPr>
        <w:pStyle w:val="pji"/>
      </w:pPr>
      <w:r>
        <w:rPr>
          <w:rStyle w:val="s3"/>
        </w:rPr>
        <w:t xml:space="preserve">В подпункт 1 внесены изменения в соответствии с </w:t>
      </w:r>
      <w:hyperlink r:id="rId378" w:anchor="sub_id=300" w:history="1">
        <w:r>
          <w:rPr>
            <w:rStyle w:val="a4"/>
            <w:i/>
            <w:iCs/>
          </w:rPr>
          <w:t>Законом</w:t>
        </w:r>
      </w:hyperlink>
      <w:r>
        <w:rPr>
          <w:rStyle w:val="s3"/>
        </w:rPr>
        <w:t xml:space="preserve"> РК от 29.06.23 г. № 13-VIII (введен в действие с 30 августа 2023 г.) (</w:t>
      </w:r>
      <w:hyperlink r:id="rId379" w:anchor="sub_id=240700" w:history="1">
        <w:r>
          <w:rPr>
            <w:rStyle w:val="a4"/>
            <w:i/>
            <w:iCs/>
          </w:rPr>
          <w:t>см. стар. ред.</w:t>
        </w:r>
      </w:hyperlink>
      <w:r>
        <w:rPr>
          <w:rStyle w:val="s3"/>
        </w:rPr>
        <w:t>)</w:t>
      </w:r>
    </w:p>
    <w:p w:rsidR="0078485C" w:rsidRDefault="008F7B38">
      <w:pPr>
        <w:pStyle w:val="pj"/>
      </w:pPr>
      <w:r>
        <w:t xml:space="preserve">1) для технически несложных объектов - в течение </w:t>
      </w:r>
      <w:r>
        <w:rPr>
          <w:rStyle w:val="s0"/>
        </w:rPr>
        <w:t xml:space="preserve">пяти </w:t>
      </w:r>
      <w:r>
        <w:t>рабочих дней;</w:t>
      </w:r>
    </w:p>
    <w:p w:rsidR="0078485C" w:rsidRDefault="008F7B38">
      <w:pPr>
        <w:pStyle w:val="pji"/>
      </w:pPr>
      <w:r>
        <w:rPr>
          <w:rStyle w:val="s3"/>
        </w:rPr>
        <w:t xml:space="preserve">В подпункт 2 внесены изменения в соответствии с </w:t>
      </w:r>
      <w:hyperlink r:id="rId380" w:anchor="sub_id=300" w:history="1">
        <w:r>
          <w:rPr>
            <w:rStyle w:val="a4"/>
            <w:i/>
            <w:iCs/>
          </w:rPr>
          <w:t>Законом</w:t>
        </w:r>
      </w:hyperlink>
      <w:r>
        <w:rPr>
          <w:rStyle w:val="s3"/>
        </w:rPr>
        <w:t xml:space="preserve"> РК от 29.06.23 г. № 13-VIII (введен в действие с 30 августа 2023 г.) (</w:t>
      </w:r>
      <w:hyperlink r:id="rId381" w:anchor="sub_id=240700" w:history="1">
        <w:r>
          <w:rPr>
            <w:rStyle w:val="a4"/>
            <w:i/>
            <w:iCs/>
          </w:rPr>
          <w:t>см. стар. ред.</w:t>
        </w:r>
      </w:hyperlink>
      <w:r>
        <w:rPr>
          <w:rStyle w:val="s3"/>
        </w:rPr>
        <w:t>)</w:t>
      </w:r>
    </w:p>
    <w:p w:rsidR="0078485C" w:rsidRDefault="008F7B38">
      <w:pPr>
        <w:pStyle w:val="pj"/>
      </w:pPr>
      <w:r>
        <w:t xml:space="preserve">2) для технически сложных объектов - в течение </w:t>
      </w:r>
      <w:r>
        <w:rPr>
          <w:rStyle w:val="s0"/>
        </w:rPr>
        <w:t xml:space="preserve">десяти </w:t>
      </w:r>
      <w:r>
        <w:t>рабочих дней.</w:t>
      </w:r>
    </w:p>
    <w:p w:rsidR="0078485C" w:rsidRDefault="008F7B38">
      <w:pPr>
        <w:pStyle w:val="pji"/>
      </w:pPr>
      <w:r>
        <w:rPr>
          <w:rStyle w:val="s3"/>
        </w:rPr>
        <w:t xml:space="preserve">В части второй слова «нормативный период проектирования и строительства» заменить словами «три года» в соответствии с </w:t>
      </w:r>
      <w:hyperlink r:id="rId382" w:anchor="sub_id=300" w:history="1">
        <w:r>
          <w:rPr>
            <w:rStyle w:val="a4"/>
            <w:i/>
            <w:iCs/>
          </w:rPr>
          <w:t>Законом</w:t>
        </w:r>
      </w:hyperlink>
      <w:r>
        <w:rPr>
          <w:rStyle w:val="s3"/>
        </w:rPr>
        <w:t xml:space="preserve"> РК от 29.06.23 г. № 13-VIII (введен в действие с 30 августа 2023 г.) </w:t>
      </w:r>
    </w:p>
    <w:p w:rsidR="0078485C" w:rsidRDefault="008F7B38">
      <w:pPr>
        <w:pStyle w:val="pji"/>
      </w:pPr>
      <w:r>
        <w:rPr>
          <w:rStyle w:val="s3"/>
        </w:rPr>
        <w:t xml:space="preserve">См.: </w:t>
      </w:r>
      <w:hyperlink r:id="rId383" w:history="1">
        <w:r>
          <w:rPr>
            <w:rStyle w:val="a4"/>
            <w:i/>
            <w:iCs/>
          </w:rPr>
          <w:t>Письмо</w:t>
        </w:r>
      </w:hyperlink>
      <w:r>
        <w:rPr>
          <w:rStyle w:val="s3"/>
        </w:rPr>
        <w:t xml:space="preserve"> Комитета по регулированию естественных монополий Министерства национальной экономики Республики Казахстан от 4 октября 2024 года № ЖТ-2023-05398987</w:t>
      </w:r>
    </w:p>
    <w:p w:rsidR="0078485C" w:rsidRDefault="008F7B38">
      <w:pPr>
        <w:pStyle w:val="pj"/>
      </w:pPr>
      <w:r>
        <w:rPr>
          <w:rStyle w:val="s0"/>
        </w:rPr>
        <w:t>Технические условия на подключение к сетям субъекта естественной монополии или увеличение объема регулируемой услуги выдаются на три года и представляются в автоматизированной цифровой системе государственного градостроительного кадастра.</w:t>
      </w:r>
    </w:p>
    <w:p w:rsidR="0078485C" w:rsidRDefault="008F7B38">
      <w:pPr>
        <w:pStyle w:val="pji"/>
      </w:pPr>
      <w:r>
        <w:rPr>
          <w:rStyle w:val="s3"/>
        </w:rPr>
        <w:t xml:space="preserve">См.: </w:t>
      </w:r>
      <w:hyperlink r:id="rId384" w:history="1">
        <w:r>
          <w:rPr>
            <w:rStyle w:val="a4"/>
            <w:i/>
            <w:iCs/>
          </w:rPr>
          <w:t>Письмо</w:t>
        </w:r>
      </w:hyperlink>
      <w:r>
        <w:rPr>
          <w:rStyle w:val="s3"/>
        </w:rPr>
        <w:t xml:space="preserve"> Министерства промышленности и строительства Республики Казахстан от 22 мая 2026 года № ЖТ-2026-02141524 «Об изменениях в п. 7 ст. 24 Закона «О естественных монополиях»</w:t>
      </w:r>
    </w:p>
    <w:p w:rsidR="0078485C" w:rsidRDefault="008F7B38">
      <w:pPr>
        <w:pStyle w:val="pji"/>
      </w:pPr>
      <w:r>
        <w:rPr>
          <w:rStyle w:val="s3"/>
        </w:rPr>
        <w:t xml:space="preserve">Статья дополнена пунктом 7-1 в соответствии с </w:t>
      </w:r>
      <w:hyperlink r:id="rId385" w:anchor="sub_id=300" w:history="1">
        <w:r>
          <w:rPr>
            <w:rStyle w:val="a4"/>
            <w:i/>
            <w:iCs/>
          </w:rPr>
          <w:t>Законом</w:t>
        </w:r>
      </w:hyperlink>
      <w:r>
        <w:rPr>
          <w:rStyle w:val="s3"/>
        </w:rPr>
        <w:t xml:space="preserve"> РК от 29.06.23 г. № 13-VIII (введен в действие с 30 августа 2023 г.)</w:t>
      </w:r>
    </w:p>
    <w:p w:rsidR="0078485C" w:rsidRDefault="008F7B38">
      <w:pPr>
        <w:pStyle w:val="pj"/>
      </w:pPr>
      <w:r>
        <w:rPr>
          <w:rStyle w:val="s0"/>
        </w:rPr>
        <w:t>7-1. В случае превышения нормативной продолжительности строительства более трех лет срок действия технических условий продлевается на период строительства при условии представления подтверждающих документов о начале строительства.</w:t>
      </w:r>
    </w:p>
    <w:p w:rsidR="0078485C" w:rsidRDefault="008F7B38">
      <w:pPr>
        <w:pStyle w:val="pj"/>
      </w:pPr>
      <w:r>
        <w:rPr>
          <w:rStyle w:val="s0"/>
        </w:rPr>
        <w:t>В случае непредставления подтверждающих документов о начале строительства технические условия по истечении трех лет с даты выдачи считаются недействительными.</w:t>
      </w:r>
    </w:p>
    <w:p w:rsidR="0078485C" w:rsidRDefault="008F7B38">
      <w:pPr>
        <w:pStyle w:val="pj"/>
      </w:pPr>
      <w:r>
        <w:rPr>
          <w:rStyle w:val="s0"/>
        </w:rPr>
        <w:t xml:space="preserve">8. Форма заявления на выдачу технических условий на подключение к сетям субъекта естественной монополии или увеличение объема регулируемой услуги и перечень документов, прилагаемых к заявлению, </w:t>
      </w:r>
      <w:hyperlink r:id="rId386" w:history="1">
        <w:r>
          <w:rPr>
            <w:rStyle w:val="a4"/>
          </w:rPr>
          <w:t>устанавливаются уполномоченным органом</w:t>
        </w:r>
      </w:hyperlink>
      <w:r>
        <w:rPr>
          <w:rStyle w:val="s0"/>
        </w:rPr>
        <w:t>.</w:t>
      </w:r>
    </w:p>
    <w:p w:rsidR="0078485C" w:rsidRDefault="008F7B38">
      <w:pPr>
        <w:pStyle w:val="pj"/>
      </w:pPr>
      <w:r>
        <w:rPr>
          <w:rStyle w:val="s0"/>
        </w:rPr>
        <w:t>Технические условия должны определять исчерпывающий перечень требований к присоединяемым сетям субъекта естественной монополии, материалам, оборудованию, устройствам, приборам учета.</w:t>
      </w:r>
    </w:p>
    <w:p w:rsidR="0078485C" w:rsidRDefault="008F7B38">
      <w:pPr>
        <w:pStyle w:val="pji"/>
      </w:pPr>
      <w:r>
        <w:rPr>
          <w:rStyle w:val="s3"/>
        </w:rPr>
        <w:t xml:space="preserve">См: </w:t>
      </w:r>
      <w:hyperlink r:id="rId387" w:anchor="sub_id=1" w:history="1">
        <w:r>
          <w:rPr>
            <w:rStyle w:val="a4"/>
            <w:i/>
            <w:iCs/>
          </w:rPr>
          <w:t>Типовые правила</w:t>
        </w:r>
      </w:hyperlink>
      <w:r>
        <w:rPr>
          <w:rStyle w:val="s3"/>
        </w:rPr>
        <w:t xml:space="preserve"> оказания социально ответственной услуги «Выдача технических условий на подключение к сетям» (далее - Типовые правила «Выдача технических условий на подключение к сетям»); </w:t>
      </w:r>
      <w:hyperlink r:id="rId388" w:anchor="sub_id=2" w:history="1">
        <w:r>
          <w:rPr>
            <w:rStyle w:val="a4"/>
            <w:i/>
            <w:iCs/>
          </w:rPr>
          <w:t>Типовые правила</w:t>
        </w:r>
      </w:hyperlink>
      <w:r>
        <w:rPr>
          <w:rStyle w:val="s3"/>
        </w:rPr>
        <w:t xml:space="preserve"> оказания социально ответственной услуги «Проверка готовности объекта к подключению на соответствие выданным техническим условиям» (далее - Типовые правила «Проверка готовности объекта к подключению на соответствие выданным техническим условиям»</w:t>
      </w:r>
    </w:p>
    <w:p w:rsidR="0078485C" w:rsidRDefault="008F7B38">
      <w:pPr>
        <w:pStyle w:val="pji"/>
      </w:pPr>
      <w:r>
        <w:rPr>
          <w:rStyle w:val="s3"/>
        </w:rPr>
        <w:t xml:space="preserve">Пункт 9 изложен в редакции </w:t>
      </w:r>
      <w:hyperlink r:id="rId389" w:anchor="sub_id=3300" w:history="1">
        <w:r>
          <w:rPr>
            <w:rStyle w:val="a4"/>
            <w:i/>
            <w:iCs/>
          </w:rPr>
          <w:t>Закона</w:t>
        </w:r>
      </w:hyperlink>
      <w:r>
        <w:rPr>
          <w:rStyle w:val="s3"/>
        </w:rPr>
        <w:t xml:space="preserve"> РК от 29.06.20 г. № 352-VI (</w:t>
      </w:r>
      <w:hyperlink r:id="rId390" w:anchor="sub_id=240900" w:history="1">
        <w:r>
          <w:rPr>
            <w:rStyle w:val="a4"/>
            <w:i/>
            <w:iCs/>
          </w:rPr>
          <w:t>см. стар. ред.</w:t>
        </w:r>
      </w:hyperlink>
      <w:r>
        <w:rPr>
          <w:rStyle w:val="s3"/>
        </w:rPr>
        <w:t>)</w:t>
      </w:r>
    </w:p>
    <w:p w:rsidR="0078485C" w:rsidRDefault="008F7B38">
      <w:pPr>
        <w:pStyle w:val="pj"/>
      </w:pPr>
      <w:r>
        <w:t>9. Заявление на выдачу технических условий на подключение к сетям субъекта естественной монополии или увеличение объема регулируемой услуги возвращается субъектом естественной монополии в течение двух рабочих дней через веб-портал «цифрового правительства» или канцелярию субъекта естественной монополии в случае представления неполного пакета документов.</w:t>
      </w:r>
    </w:p>
    <w:p w:rsidR="0078485C" w:rsidRDefault="008F7B38">
      <w:pPr>
        <w:pStyle w:val="pj"/>
      </w:pPr>
      <w:r>
        <w:rPr>
          <w:rStyle w:val="s0"/>
        </w:rPr>
        <w:t>10. При предоставлении доступа к регулируемой услуге субъекту естественной монополии запрещается:</w:t>
      </w:r>
    </w:p>
    <w:p w:rsidR="0078485C" w:rsidRDefault="008F7B38">
      <w:pPr>
        <w:pStyle w:val="pj"/>
      </w:pPr>
      <w:r>
        <w:rPr>
          <w:rStyle w:val="s0"/>
        </w:rPr>
        <w:t>1) взимать плату за предоставление информации о свободных мощностях;</w:t>
      </w:r>
    </w:p>
    <w:p w:rsidR="0078485C" w:rsidRDefault="008F7B38">
      <w:pPr>
        <w:pStyle w:val="pj"/>
      </w:pPr>
      <w:r>
        <w:rPr>
          <w:rStyle w:val="s0"/>
        </w:rPr>
        <w:lastRenderedPageBreak/>
        <w:t>2) требовать представления разрешений и иных документов государственных органов, негосударственных организаций, не относящихся к оказанию регулируемой услуги;</w:t>
      </w:r>
    </w:p>
    <w:p w:rsidR="0078485C" w:rsidRDefault="008F7B38">
      <w:pPr>
        <w:pStyle w:val="pj"/>
      </w:pPr>
      <w:r>
        <w:rPr>
          <w:rStyle w:val="s0"/>
        </w:rPr>
        <w:t>3) предъявлять потребителю иные требования, кроме соблюдения технических условий на подключение к сетям субъекта естественной монополии или увеличение объема регулируемой услуги;</w:t>
      </w:r>
    </w:p>
    <w:p w:rsidR="0078485C" w:rsidRDefault="008F7B38">
      <w:pPr>
        <w:pStyle w:val="pj"/>
      </w:pPr>
      <w:r>
        <w:rPr>
          <w:rStyle w:val="s0"/>
        </w:rPr>
        <w:t>4) создавать неравные условия доступа к регулируемой услуге;</w:t>
      </w:r>
    </w:p>
    <w:p w:rsidR="0078485C" w:rsidRDefault="008F7B38">
      <w:pPr>
        <w:pStyle w:val="pj"/>
      </w:pPr>
      <w:r>
        <w:rPr>
          <w:rStyle w:val="s0"/>
        </w:rPr>
        <w:t>5) ограничивать деятельность потребителя по проведению работ в соответствии с техническими условиями на подключение к сетям субъекта естественной монополии или увеличение объема регулируемой услуги;</w:t>
      </w:r>
    </w:p>
    <w:p w:rsidR="0078485C" w:rsidRDefault="008F7B38">
      <w:pPr>
        <w:pStyle w:val="pj"/>
      </w:pPr>
      <w:r>
        <w:rPr>
          <w:rStyle w:val="s0"/>
        </w:rPr>
        <w:t>6) требовать согласования проекта строительства на соответствие техническим условиям на подключение к сетям субъекта естественной монополии или увеличение объема регулируемой услуги.</w:t>
      </w:r>
    </w:p>
    <w:p w:rsidR="0078485C" w:rsidRDefault="008F7B38">
      <w:pPr>
        <w:pStyle w:val="pji"/>
      </w:pPr>
      <w:r>
        <w:rPr>
          <w:rStyle w:val="s3"/>
        </w:rPr>
        <w:t xml:space="preserve">Пункт 11 изложен в редакции </w:t>
      </w:r>
      <w:hyperlink r:id="rId391" w:anchor="sub_id=3300" w:history="1">
        <w:r>
          <w:rPr>
            <w:rStyle w:val="a4"/>
            <w:i/>
            <w:iCs/>
          </w:rPr>
          <w:t>Закона</w:t>
        </w:r>
      </w:hyperlink>
      <w:r>
        <w:rPr>
          <w:rStyle w:val="s3"/>
        </w:rPr>
        <w:t xml:space="preserve"> РК от 29.06.20 г. № 352-VI (</w:t>
      </w:r>
      <w:hyperlink r:id="rId392" w:anchor="sub_id=241100" w:history="1">
        <w:r>
          <w:rPr>
            <w:rStyle w:val="a4"/>
            <w:i/>
            <w:iCs/>
          </w:rPr>
          <w:t>см. стар. ред.</w:t>
        </w:r>
      </w:hyperlink>
      <w:r>
        <w:rPr>
          <w:rStyle w:val="s3"/>
        </w:rPr>
        <w:t>)</w:t>
      </w:r>
    </w:p>
    <w:p w:rsidR="0078485C" w:rsidRDefault="008F7B38">
      <w:pPr>
        <w:pStyle w:val="pj"/>
      </w:pPr>
      <w:r>
        <w:t>11. Заявление на выдачу технических условий на подключение к сетям субъекта естественной монополии или увеличение объема регулируемой услуги рассматривается в течение сроков, указанных в пункте 7 настоящей статьи, по итогам его рассмотрения субъект естественной монополии:</w:t>
      </w:r>
    </w:p>
    <w:p w:rsidR="0078485C" w:rsidRDefault="008F7B38">
      <w:pPr>
        <w:pStyle w:val="pj"/>
      </w:pPr>
      <w:r>
        <w:t>1) выдает технические условия;</w:t>
      </w:r>
    </w:p>
    <w:p w:rsidR="0078485C" w:rsidRDefault="008F7B38">
      <w:pPr>
        <w:pStyle w:val="pj"/>
      </w:pPr>
      <w:r>
        <w:t>2) отказывает в выдаче технических условий.</w:t>
      </w:r>
    </w:p>
    <w:p w:rsidR="0078485C" w:rsidRDefault="008F7B38">
      <w:pPr>
        <w:pStyle w:val="pj"/>
      </w:pPr>
      <w:bookmarkStart w:id="39" w:name="SUB241200"/>
      <w:bookmarkEnd w:id="39"/>
      <w:r>
        <w:rPr>
          <w:rStyle w:val="s0"/>
        </w:rPr>
        <w:t>12. Отказ в выдаче технических условий допускается в случаях:</w:t>
      </w:r>
    </w:p>
    <w:p w:rsidR="0078485C" w:rsidRDefault="008F7B38">
      <w:pPr>
        <w:pStyle w:val="pj"/>
      </w:pPr>
      <w:r>
        <w:rPr>
          <w:rStyle w:val="s0"/>
        </w:rPr>
        <w:t>1) отсутствия свободных и доступных мощностей, емкостей, мест, пропускных способностей сетей субъекта естественной монополии, необходимых для предоставления требуемого объема регулируемой услуги;</w:t>
      </w:r>
    </w:p>
    <w:p w:rsidR="0078485C" w:rsidRDefault="008F7B38">
      <w:pPr>
        <w:pStyle w:val="pj"/>
      </w:pPr>
      <w:r>
        <w:rPr>
          <w:rStyle w:val="s0"/>
        </w:rPr>
        <w:t>2) отсутствия сетей субъекта естественной монополии или иного имущества, необходимого для предоставления регулируемой услуги.</w:t>
      </w:r>
    </w:p>
    <w:p w:rsidR="0078485C" w:rsidRDefault="008F7B38">
      <w:pPr>
        <w:pStyle w:val="pj"/>
      </w:pPr>
      <w:r>
        <w:rPr>
          <w:rStyle w:val="s0"/>
        </w:rPr>
        <w:t>13. В случае отказа в выдаче технических условий субъект естественной монополии:</w:t>
      </w:r>
    </w:p>
    <w:p w:rsidR="0078485C" w:rsidRDefault="008F7B38">
      <w:pPr>
        <w:pStyle w:val="pj"/>
      </w:pPr>
      <w:r>
        <w:rPr>
          <w:rStyle w:val="s0"/>
        </w:rPr>
        <w:t>1) прилагает к решению об отказе в выдаче технических условий мотивированное обоснование;</w:t>
      </w:r>
    </w:p>
    <w:p w:rsidR="0078485C" w:rsidRDefault="008F7B38">
      <w:pPr>
        <w:pStyle w:val="pj"/>
      </w:pPr>
      <w:r>
        <w:rPr>
          <w:rStyle w:val="s0"/>
        </w:rPr>
        <w:t>2) направляет уполномоченному органу копию решения об отказе в выдаче технических условий и мотивированное обоснование с расчетом дефицита свободных и доступных мощностей, емкостей, мест, пропускных способностей сетей субъекта естественной монополии или отсутствия сетей субъекта естественной монополии или иного имущества, необходимого для предоставления регулируемой услуги.</w:t>
      </w:r>
    </w:p>
    <w:p w:rsidR="0078485C" w:rsidRDefault="008F7B38">
      <w:pPr>
        <w:pStyle w:val="pj"/>
      </w:pPr>
      <w:r>
        <w:rPr>
          <w:rStyle w:val="s0"/>
        </w:rPr>
        <w:t>14. В случае отказа в выдаче технических условий на подключение объекта строительства субъект естественной монополии предлагает альтернативные источники подключения к сетям субъекта естественной монополии и указывает сроки подключения к централизованным сетям коммуникаций согласно плану развития инженерной инфраструктуры в соответствии с утвержденным проектом детальной планировки.</w:t>
      </w:r>
    </w:p>
    <w:p w:rsidR="0078485C" w:rsidRDefault="008F7B38">
      <w:pPr>
        <w:pStyle w:val="pj"/>
      </w:pPr>
      <w:r>
        <w:rPr>
          <w:rStyle w:val="s0"/>
        </w:rPr>
        <w:t>15. Уполномоченный орган в связи с получением копии решения об отказе в выдаче технических условий на подключение к сетям субъекта естественной монополии:</w:t>
      </w:r>
    </w:p>
    <w:p w:rsidR="0078485C" w:rsidRDefault="008F7B38">
      <w:pPr>
        <w:pStyle w:val="pj"/>
      </w:pPr>
      <w:r>
        <w:rPr>
          <w:rStyle w:val="s0"/>
        </w:rPr>
        <w:t>1) не позднее семи рабочих дней направляет потребителю письмо о подтверждении обоснованности отказа в выдаче технических условий на подключение к сетям субъекта естественной монополии или необходимости подачи жалобы в уполномоченный орган для инициирования проверки деятельности субъекта естественной монополии;</w:t>
      </w:r>
    </w:p>
    <w:p w:rsidR="0078485C" w:rsidRDefault="008F7B38">
      <w:pPr>
        <w:pStyle w:val="pj"/>
      </w:pPr>
      <w:r>
        <w:rPr>
          <w:rStyle w:val="s0"/>
        </w:rPr>
        <w:t xml:space="preserve">2) при установлении факта отсутствия свободных и доступных мощностей, емкостей, мест, пропускных способностей сетей субъекта естественной монополии или отсутствия сетей субъекта естественной монополии или иного имущества субъекта естественной монополии, необходимого для предоставления требуемого объема регулируемой услуги, информирует субъекта естественной монополии о необходимости изменения </w:t>
      </w:r>
      <w:r>
        <w:rPr>
          <w:rStyle w:val="s0"/>
        </w:rPr>
        <w:lastRenderedPageBreak/>
        <w:t>утвержденной инвестиционной программы при наличии экономической целесообразности и создания условий для подключения к регулируемой услуге.</w:t>
      </w:r>
    </w:p>
    <w:p w:rsidR="0078485C" w:rsidRDefault="008F7B38">
      <w:pPr>
        <w:pStyle w:val="pji"/>
      </w:pPr>
      <w:r>
        <w:rPr>
          <w:rStyle w:val="s3"/>
        </w:rPr>
        <w:t xml:space="preserve">Статья дополнена пунктом 15-1 в соответствии с </w:t>
      </w:r>
      <w:hyperlink r:id="rId393" w:anchor="sub_id=3300" w:history="1">
        <w:r>
          <w:rPr>
            <w:rStyle w:val="a4"/>
            <w:i/>
            <w:iCs/>
          </w:rPr>
          <w:t>Законом</w:t>
        </w:r>
      </w:hyperlink>
      <w:r>
        <w:rPr>
          <w:rStyle w:val="s3"/>
        </w:rPr>
        <w:t xml:space="preserve"> РК от 29.06.20 г. № 352-VI</w:t>
      </w:r>
    </w:p>
    <w:p w:rsidR="0078485C" w:rsidRDefault="008F7B38">
      <w:pPr>
        <w:pStyle w:val="pj"/>
      </w:pPr>
      <w:r>
        <w:t>15-1. Корректировка технических условий напрямую с монополистами не допускается.</w:t>
      </w:r>
    </w:p>
    <w:p w:rsidR="0078485C" w:rsidRDefault="008F7B38">
      <w:pPr>
        <w:pStyle w:val="pji"/>
      </w:pPr>
      <w:r>
        <w:rPr>
          <w:rStyle w:val="s3"/>
        </w:rPr>
        <w:t xml:space="preserve">В подпункт 16 внесены изменения в соответствии с </w:t>
      </w:r>
      <w:hyperlink r:id="rId394" w:anchor="sub_id=300" w:history="1">
        <w:r>
          <w:rPr>
            <w:rStyle w:val="a4"/>
            <w:i/>
            <w:iCs/>
          </w:rPr>
          <w:t>Законом</w:t>
        </w:r>
      </w:hyperlink>
      <w:r>
        <w:rPr>
          <w:rStyle w:val="s3"/>
        </w:rPr>
        <w:t xml:space="preserve"> РК от 29.06.23 г. № 13-VIII (введен в действие с 30 августа 2023 г.) (</w:t>
      </w:r>
      <w:hyperlink r:id="rId395" w:anchor="sub_id=241600" w:history="1">
        <w:r>
          <w:rPr>
            <w:rStyle w:val="a4"/>
            <w:i/>
            <w:iCs/>
          </w:rPr>
          <w:t>см. стар. ред.</w:t>
        </w:r>
      </w:hyperlink>
      <w:r>
        <w:rPr>
          <w:rStyle w:val="s3"/>
        </w:rPr>
        <w:t>)</w:t>
      </w:r>
    </w:p>
    <w:p w:rsidR="0078485C" w:rsidRDefault="008F7B38">
      <w:pPr>
        <w:pStyle w:val="pj"/>
      </w:pPr>
      <w:r>
        <w:rPr>
          <w:rStyle w:val="s0"/>
        </w:rPr>
        <w:t>16. После завершения работ потребитель информирует субъекта естественной монополии о завершении работ и готовности к получению регулируемой услуги, который в течение двух рабочих дней со дня получения информации осуществляет проверку выполненных работ согласно выданным техническим условиям и готовности к получению регулируемой услуги.</w:t>
      </w:r>
    </w:p>
    <w:p w:rsidR="0078485C" w:rsidRDefault="008F7B38">
      <w:pPr>
        <w:pStyle w:val="pj"/>
      </w:pPr>
      <w:r>
        <w:rPr>
          <w:rStyle w:val="s0"/>
        </w:rPr>
        <w:t>При соответствии выполненных работ техническим условиям подключение к регулируемой услуге осуществляется в течение трех рабочих дней.</w:t>
      </w:r>
    </w:p>
    <w:p w:rsidR="0078485C" w:rsidRDefault="008F7B38">
      <w:pPr>
        <w:pStyle w:val="pj"/>
      </w:pPr>
      <w:r>
        <w:rPr>
          <w:rStyle w:val="s0"/>
        </w:rPr>
        <w:t>17. При несоответствии выполненных работ техническим условиям субъект естественной монополии в течение одного рабочего дня информирует потребителя о неготовности строительного объекта к получению регулируемой услуги.</w:t>
      </w:r>
    </w:p>
    <w:p w:rsidR="0078485C" w:rsidRDefault="008F7B38">
      <w:pPr>
        <w:pStyle w:val="pj"/>
      </w:pPr>
      <w:r>
        <w:rPr>
          <w:rStyle w:val="s0"/>
        </w:rPr>
        <w:t>После устранения выявленных нарушений потребитель повторно информирует о завершении работ и готовности к получению регулируемой услуги.</w:t>
      </w:r>
    </w:p>
    <w:p w:rsidR="0078485C" w:rsidRDefault="008F7B38">
      <w:pPr>
        <w:pStyle w:val="pj"/>
      </w:pPr>
      <w:r>
        <w:rPr>
          <w:rStyle w:val="s0"/>
        </w:rPr>
        <w:t>18. Подключение к регулируемой услуге включает следующие работы:</w:t>
      </w:r>
    </w:p>
    <w:p w:rsidR="0078485C" w:rsidRDefault="008F7B38">
      <w:pPr>
        <w:pStyle w:val="pj"/>
      </w:pPr>
      <w:r>
        <w:rPr>
          <w:rStyle w:val="s0"/>
        </w:rPr>
        <w:t>отключение субъектом естественной монополии действующей сети;</w:t>
      </w:r>
    </w:p>
    <w:p w:rsidR="0078485C" w:rsidRDefault="008F7B38">
      <w:pPr>
        <w:pStyle w:val="pj"/>
      </w:pPr>
      <w:r>
        <w:rPr>
          <w:rStyle w:val="s0"/>
        </w:rPr>
        <w:t>производство присоединения к действующей сети потребителя;</w:t>
      </w:r>
    </w:p>
    <w:p w:rsidR="0078485C" w:rsidRDefault="008F7B38">
      <w:pPr>
        <w:pStyle w:val="pj"/>
      </w:pPr>
      <w:r>
        <w:rPr>
          <w:rStyle w:val="s0"/>
        </w:rPr>
        <w:t>включение действующей сети субъектом естественной монополии.</w:t>
      </w:r>
    </w:p>
    <w:p w:rsidR="0078485C" w:rsidRDefault="008F7B38">
      <w:pPr>
        <w:pStyle w:val="pj"/>
      </w:pPr>
      <w:r>
        <w:rPr>
          <w:rStyle w:val="s0"/>
        </w:rPr>
        <w:t>19. Предоставление регулируемой услуги субъектом естественной монополии осуществляется после заключения договора об оказании регулируемой услуги.</w:t>
      </w:r>
    </w:p>
    <w:p w:rsidR="0078485C" w:rsidRDefault="008F7B38">
      <w:pPr>
        <w:pStyle w:val="pji"/>
      </w:pPr>
      <w:r>
        <w:rPr>
          <w:rStyle w:val="s3"/>
        </w:rPr>
        <w:t xml:space="preserve">См.: </w:t>
      </w:r>
      <w:hyperlink r:id="rId396" w:history="1">
        <w:r>
          <w:rPr>
            <w:rStyle w:val="a4"/>
            <w:i/>
            <w:iCs/>
          </w:rPr>
          <w:t>Правила</w:t>
        </w:r>
      </w:hyperlink>
      <w:r>
        <w:rPr>
          <w:rStyle w:val="s3"/>
        </w:rPr>
        <w:t xml:space="preserve"> осуществления деятельности субъектами естественных монополий, </w:t>
      </w:r>
      <w:hyperlink r:id="rId397" w:history="1">
        <w:r>
          <w:rPr>
            <w:rStyle w:val="a4"/>
            <w:i/>
            <w:iCs/>
          </w:rPr>
          <w:t>Ответ</w:t>
        </w:r>
      </w:hyperlink>
      <w:r>
        <w:rPr>
          <w:rStyle w:val="s3"/>
        </w:rPr>
        <w:t xml:space="preserve"> Министра национальной экономики РК от 2 июля 2021 года на вопрос от 1 июля 2021 года № 693539 (dialog.egov.kz) «Предоставление регулируемой услуги субъектом естественной монополии осуществляется после заключения договора об оказании регулируемой услуги»</w:t>
      </w:r>
    </w:p>
    <w:p w:rsidR="0078485C" w:rsidRDefault="008F7B38">
      <w:pPr>
        <w:pStyle w:val="pj"/>
      </w:pPr>
      <w:r>
        <w:t> </w:t>
      </w:r>
    </w:p>
    <w:p w:rsidR="0078485C" w:rsidRDefault="008F7B38">
      <w:pPr>
        <w:pStyle w:val="pji"/>
      </w:pPr>
      <w:bookmarkStart w:id="40" w:name="SUB24010000"/>
      <w:bookmarkEnd w:id="40"/>
      <w:r>
        <w:rPr>
          <w:rStyle w:val="s3"/>
        </w:rPr>
        <w:t xml:space="preserve">Закон дополнен статьей 24-1 в соответствии с </w:t>
      </w:r>
      <w:hyperlink r:id="rId398" w:anchor="sub_id=2401" w:history="1">
        <w:r>
          <w:rPr>
            <w:rStyle w:val="a4"/>
            <w:i/>
            <w:iCs/>
          </w:rPr>
          <w:t>Законом</w:t>
        </w:r>
      </w:hyperlink>
      <w:r>
        <w:rPr>
          <w:rStyle w:val="s3"/>
        </w:rPr>
        <w:t xml:space="preserve"> РК от 29.06.20 г. № 352-VI; внесены изменения в соответствии с </w:t>
      </w:r>
      <w:hyperlink r:id="rId399" w:anchor="sub_id=1062401" w:history="1">
        <w:r>
          <w:rPr>
            <w:rStyle w:val="a4"/>
            <w:i/>
            <w:iCs/>
          </w:rPr>
          <w:t>Законом</w:t>
        </w:r>
      </w:hyperlink>
      <w:r>
        <w:rPr>
          <w:rStyle w:val="s3"/>
        </w:rPr>
        <w:t xml:space="preserve"> РК от 06.04.24 г. № 71-VIII (введен в действие с 8 июня 2024 г.) (</w:t>
      </w:r>
      <w:hyperlink r:id="rId400" w:anchor="sub_id=24010000" w:history="1">
        <w:r>
          <w:rPr>
            <w:rStyle w:val="a4"/>
            <w:i/>
            <w:iCs/>
          </w:rPr>
          <w:t>см. стар. ред.</w:t>
        </w:r>
      </w:hyperlink>
      <w:r>
        <w:rPr>
          <w:rStyle w:val="s3"/>
        </w:rPr>
        <w:t>)</w:t>
      </w:r>
    </w:p>
    <w:p w:rsidR="0078485C" w:rsidRDefault="008F7B38">
      <w:pPr>
        <w:pStyle w:val="pj"/>
        <w:ind w:left="1200" w:hanging="800"/>
      </w:pPr>
      <w:r>
        <w:rPr>
          <w:rStyle w:val="s1"/>
        </w:rPr>
        <w:t>Статья 24-1. Доступ к электрическим сетям энергопередающих организаций электрических установок с установленной мощностью до 200 кВт субъектов предпринимательства</w:t>
      </w:r>
    </w:p>
    <w:p w:rsidR="0078485C" w:rsidRDefault="008F7B38">
      <w:pPr>
        <w:pStyle w:val="pj"/>
      </w:pPr>
      <w:r>
        <w:t>Подключение электрических установок с установленной мощностью до 200 кВт субъектов предпринимательства к электрическим сетям энергопередающих организаций состоит из следующих этапов:</w:t>
      </w:r>
    </w:p>
    <w:p w:rsidR="0078485C" w:rsidRDefault="008F7B38">
      <w:pPr>
        <w:pStyle w:val="pj"/>
      </w:pPr>
      <w:r>
        <w:t>1) подача заявления субъектами предпринимательства на технологическое присоединение к электрическим сетям энергопередающей организации;</w:t>
      </w:r>
    </w:p>
    <w:p w:rsidR="0078485C" w:rsidRDefault="008F7B38">
      <w:pPr>
        <w:pStyle w:val="pj"/>
      </w:pPr>
      <w:r>
        <w:t>2) заключение и исполнение договора технологического присоединения электрических установок с установленной мощностью до 200 кВт субъектов предпринимательства к электрическим сетям энергопередающей организации.</w:t>
      </w:r>
    </w:p>
    <w:p w:rsidR="0078485C" w:rsidRDefault="008F7B38">
      <w:pPr>
        <w:pStyle w:val="pj"/>
      </w:pPr>
      <w:r>
        <w:rPr>
          <w:rStyle w:val="s0"/>
        </w:rPr>
        <w:t xml:space="preserve">При этом стоимость (перечень затрат) за технологическое присоединение к электрическим сетям энергопередающей организации определяется согласно правилам определения затрат на технологическое присоединение электрических установок с </w:t>
      </w:r>
      <w:r>
        <w:rPr>
          <w:rStyle w:val="s0"/>
        </w:rPr>
        <w:lastRenderedPageBreak/>
        <w:t>установленной мощностью до 200 кВт субъектов предпринимательства к электрическим сетям энергопередающей организации.</w:t>
      </w:r>
    </w:p>
    <w:p w:rsidR="0078485C" w:rsidRDefault="008F7B38">
      <w:pPr>
        <w:pStyle w:val="pj"/>
      </w:pPr>
      <w:r>
        <w:t> </w:t>
      </w:r>
    </w:p>
    <w:p w:rsidR="0078485C" w:rsidRDefault="008F7B38">
      <w:pPr>
        <w:pStyle w:val="pj"/>
        <w:ind w:left="1200" w:hanging="800"/>
      </w:pPr>
      <w:bookmarkStart w:id="41" w:name="SUB250000"/>
      <w:bookmarkEnd w:id="41"/>
      <w:r>
        <w:rPr>
          <w:rStyle w:val="s1"/>
        </w:rPr>
        <w:t>Статья 25. Публичность процесса государственного регулирования деятельности субъектов естественных монополий</w:t>
      </w:r>
    </w:p>
    <w:p w:rsidR="0078485C" w:rsidRDefault="008F7B38">
      <w:pPr>
        <w:pStyle w:val="pj"/>
      </w:pPr>
      <w:r>
        <w:rPr>
          <w:rStyle w:val="s0"/>
        </w:rPr>
        <w:t>1. Публичность процесса государственного регулирования деятельности субъектов естественных монополий обеспечивается:</w:t>
      </w:r>
    </w:p>
    <w:p w:rsidR="0078485C" w:rsidRDefault="008F7B38">
      <w:pPr>
        <w:pStyle w:val="pj"/>
      </w:pPr>
      <w:r>
        <w:rPr>
          <w:rStyle w:val="s0"/>
        </w:rPr>
        <w:t>1) размещением информации, относящейся к государственному регулированию деятельности субъектов естественных монополий, в средствах массовой информации и на интернет-ресурсе уполномоченного органа;</w:t>
      </w:r>
    </w:p>
    <w:p w:rsidR="0078485C" w:rsidRDefault="008F7B38">
      <w:pPr>
        <w:pStyle w:val="pj"/>
      </w:pPr>
      <w:r>
        <w:rPr>
          <w:rStyle w:val="s0"/>
        </w:rPr>
        <w:t>2) проведением публичных слушаний;</w:t>
      </w:r>
    </w:p>
    <w:p w:rsidR="0078485C" w:rsidRDefault="008F7B38">
      <w:pPr>
        <w:pStyle w:val="pj"/>
      </w:pPr>
      <w:r>
        <w:rPr>
          <w:rStyle w:val="s0"/>
        </w:rPr>
        <w:t>3) проведением отчетов субъектами естественных монополий перед потребителями и иными заинтересованными лицами;</w:t>
      </w:r>
    </w:p>
    <w:p w:rsidR="0078485C" w:rsidRDefault="008F7B38">
      <w:pPr>
        <w:pStyle w:val="pj"/>
      </w:pPr>
      <w:r>
        <w:rPr>
          <w:rStyle w:val="s0"/>
        </w:rPr>
        <w:t>4) информированием потребителей и уполномоченного органа о введении в действие тарифа;</w:t>
      </w:r>
    </w:p>
    <w:p w:rsidR="0078485C" w:rsidRDefault="008F7B38">
      <w:pPr>
        <w:pStyle w:val="pji"/>
      </w:pPr>
      <w:r>
        <w:rPr>
          <w:rStyle w:val="s3"/>
        </w:rPr>
        <w:t xml:space="preserve">В подпункт 5 внесены изменения в соответствии с </w:t>
      </w:r>
      <w:hyperlink r:id="rId401" w:anchor="sub_id=1300" w:history="1">
        <w:r>
          <w:rPr>
            <w:rStyle w:val="a4"/>
            <w:i/>
            <w:iCs/>
          </w:rPr>
          <w:t>Законом</w:t>
        </w:r>
      </w:hyperlink>
      <w:r>
        <w:rPr>
          <w:rStyle w:val="s3"/>
        </w:rPr>
        <w:t xml:space="preserve"> РК от 02.10.23 г. № 31-VIII (введен в действие с 4 апреля 2024 г.) (</w:t>
      </w:r>
      <w:hyperlink r:id="rId402" w:anchor="sub_id=250105" w:history="1">
        <w:r>
          <w:rPr>
            <w:rStyle w:val="a4"/>
            <w:i/>
            <w:iCs/>
          </w:rPr>
          <w:t>см. стар. ред.</w:t>
        </w:r>
      </w:hyperlink>
      <w:r>
        <w:rPr>
          <w:rStyle w:val="s3"/>
        </w:rPr>
        <w:t>)</w:t>
      </w:r>
    </w:p>
    <w:p w:rsidR="0078485C" w:rsidRDefault="008F7B38">
      <w:pPr>
        <w:pStyle w:val="pj"/>
      </w:pPr>
      <w:r>
        <w:rPr>
          <w:rStyle w:val="s0"/>
        </w:rPr>
        <w:t xml:space="preserve">5) </w:t>
      </w:r>
      <w:hyperlink r:id="rId403" w:history="1">
        <w:r>
          <w:rPr>
            <w:rStyle w:val="a4"/>
          </w:rPr>
          <w:t>проведением общественного мониторинга и технической экспертизы</w:t>
        </w:r>
      </w:hyperlink>
      <w:r>
        <w:rPr>
          <w:rStyle w:val="s0"/>
        </w:rPr>
        <w:t xml:space="preserve"> исполнения утвержденной инвестиционной программы, соблюдения показателей качества и надежности регулируемых услуг и достижения показателей эффективности деятельности субъектов естественных монополий.</w:t>
      </w:r>
    </w:p>
    <w:p w:rsidR="0078485C" w:rsidRDefault="008F7B38">
      <w:pPr>
        <w:pStyle w:val="pji"/>
      </w:pPr>
      <w:bookmarkStart w:id="42" w:name="SUB250200"/>
      <w:bookmarkEnd w:id="42"/>
      <w:r>
        <w:rPr>
          <w:rStyle w:val="s3"/>
        </w:rPr>
        <w:t xml:space="preserve">В пункт 2 внесены изменения в соответствии с </w:t>
      </w:r>
      <w:hyperlink r:id="rId404" w:anchor="sub_id=10625" w:history="1">
        <w:r>
          <w:rPr>
            <w:rStyle w:val="a4"/>
            <w:i/>
            <w:iCs/>
          </w:rPr>
          <w:t>Законом</w:t>
        </w:r>
      </w:hyperlink>
      <w:r>
        <w:rPr>
          <w:rStyle w:val="s3"/>
        </w:rPr>
        <w:t xml:space="preserve"> РК от 06.04.24 г. № 71-VIII (введен в действие с 8 июня 2024 г.) (</w:t>
      </w:r>
      <w:hyperlink r:id="rId405" w:anchor="sub_id=250200" w:history="1">
        <w:r>
          <w:rPr>
            <w:rStyle w:val="a4"/>
            <w:i/>
            <w:iCs/>
          </w:rPr>
          <w:t>см. стар. ред.</w:t>
        </w:r>
      </w:hyperlink>
      <w:r>
        <w:rPr>
          <w:rStyle w:val="s3"/>
        </w:rPr>
        <w:t>)</w:t>
      </w:r>
    </w:p>
    <w:p w:rsidR="0078485C" w:rsidRDefault="008F7B38">
      <w:pPr>
        <w:pStyle w:val="pj"/>
      </w:pPr>
      <w:r>
        <w:rPr>
          <w:rStyle w:val="s0"/>
        </w:rPr>
        <w:t>2. Субъект естественной монополии в сроки, установленные пунктом 6 настоящей статьи, размещает в средствах массовой информации, распространяемых на территории соответствующей административно-территориальной единицы, и (или) на своем интернет-ресурсе отчеты перед потребителями и иными заинтересованными лицами об исполнении утвержденной тарифной сметы, об исполнении утвержденной инвестиционной программы,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 с обоснованиями, в том числе финансовую отчетность.</w:t>
      </w:r>
    </w:p>
    <w:p w:rsidR="0078485C" w:rsidRDefault="008F7B38">
      <w:pPr>
        <w:pStyle w:val="pj"/>
      </w:pPr>
      <w:r>
        <w:rPr>
          <w:rStyle w:val="s0"/>
        </w:rPr>
        <w:t>3. Уполномоченный орган размещает на своем интернет-ресурсе:</w:t>
      </w:r>
    </w:p>
    <w:p w:rsidR="0078485C" w:rsidRDefault="008F7B38">
      <w:pPr>
        <w:pStyle w:val="pj"/>
      </w:pPr>
      <w:r>
        <w:rPr>
          <w:rStyle w:val="s0"/>
        </w:rPr>
        <w:t xml:space="preserve">1) </w:t>
      </w:r>
      <w:hyperlink r:id="rId406" w:history="1">
        <w:r>
          <w:rPr>
            <w:rStyle w:val="a4"/>
          </w:rPr>
          <w:t>Государственный регистр</w:t>
        </w:r>
      </w:hyperlink>
      <w:r>
        <w:rPr>
          <w:rStyle w:val="s0"/>
        </w:rPr>
        <w:t xml:space="preserve"> субъектов естественных монополий;</w:t>
      </w:r>
    </w:p>
    <w:p w:rsidR="0078485C" w:rsidRDefault="008F7B38">
      <w:pPr>
        <w:pStyle w:val="pj"/>
      </w:pPr>
      <w:r>
        <w:rPr>
          <w:rStyle w:val="s0"/>
        </w:rPr>
        <w:t>2) правовые акты уполномоченного органа;</w:t>
      </w:r>
    </w:p>
    <w:p w:rsidR="0078485C" w:rsidRDefault="008F7B38">
      <w:pPr>
        <w:pStyle w:val="pj"/>
      </w:pPr>
      <w:r>
        <w:rPr>
          <w:rStyle w:val="s0"/>
        </w:rPr>
        <w:t>3) заявки с прилагаемыми документами, представленными на электронном носителе, с учетом требования, установленного пунктом 7 настоящей статьи;</w:t>
      </w:r>
    </w:p>
    <w:p w:rsidR="0078485C" w:rsidRDefault="008F7B38">
      <w:pPr>
        <w:pStyle w:val="pj"/>
      </w:pPr>
      <w:r>
        <w:rPr>
          <w:rStyle w:val="s0"/>
        </w:rPr>
        <w:t>4) утвержденные, установленные и определенные тарифы;</w:t>
      </w:r>
    </w:p>
    <w:p w:rsidR="0078485C" w:rsidRDefault="008F7B38">
      <w:pPr>
        <w:pStyle w:val="pj"/>
      </w:pPr>
      <w:r>
        <w:rPr>
          <w:rStyle w:val="s0"/>
        </w:rPr>
        <w:t>5) утвержденные тарифные сметы и инвестиционные программы;</w:t>
      </w:r>
    </w:p>
    <w:p w:rsidR="0078485C" w:rsidRDefault="008F7B38">
      <w:pPr>
        <w:pStyle w:val="pj"/>
      </w:pPr>
      <w:r>
        <w:rPr>
          <w:rStyle w:val="s0"/>
        </w:rPr>
        <w:t>6) отчеты субъектов естественных монополий об исполнении утвержденных тарифных смет, об исполнении утвержденных инвестиционных программ,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w:t>
      </w:r>
    </w:p>
    <w:p w:rsidR="0078485C" w:rsidRDefault="008F7B38">
      <w:pPr>
        <w:pStyle w:val="pj"/>
      </w:pPr>
      <w:r>
        <w:rPr>
          <w:rStyle w:val="s0"/>
        </w:rPr>
        <w:t xml:space="preserve">7) реестр выданных согласий на совершение отдельных действий субъектом естественной монополии, а также принятых от субъекта естественной монополии уведомлений об осуществлении деятельности, не относящейся к регулируемым услугам, в соответствии с </w:t>
      </w:r>
      <w:hyperlink r:id="rId407" w:history="1">
        <w:r>
          <w:rPr>
            <w:rStyle w:val="a4"/>
          </w:rPr>
          <w:t>Законом</w:t>
        </w:r>
      </w:hyperlink>
      <w:r>
        <w:rPr>
          <w:rStyle w:val="s0"/>
        </w:rPr>
        <w:t xml:space="preserve"> Республики Казахстан «О разрешениях и уведомлениях»;</w:t>
      </w:r>
    </w:p>
    <w:p w:rsidR="0078485C" w:rsidRDefault="008F7B38">
      <w:pPr>
        <w:pStyle w:val="pj"/>
      </w:pPr>
      <w:r>
        <w:rPr>
          <w:rStyle w:val="s0"/>
        </w:rPr>
        <w:t>8) постановления о привлечении субъектов естественных монополий к административной ответственности;</w:t>
      </w:r>
    </w:p>
    <w:p w:rsidR="0078485C" w:rsidRDefault="008F7B38">
      <w:pPr>
        <w:pStyle w:val="pj"/>
      </w:pPr>
      <w:r>
        <w:rPr>
          <w:rStyle w:val="s0"/>
        </w:rPr>
        <w:t>9) решения судов по итогам разбирательств с участием уполномоченного органа;</w:t>
      </w:r>
    </w:p>
    <w:p w:rsidR="0078485C" w:rsidRDefault="008F7B38">
      <w:pPr>
        <w:pStyle w:val="pj"/>
      </w:pPr>
      <w:r>
        <w:rPr>
          <w:rStyle w:val="s0"/>
        </w:rPr>
        <w:lastRenderedPageBreak/>
        <w:t>10) показатели качества и надежности регулируемых услуг;</w:t>
      </w:r>
    </w:p>
    <w:p w:rsidR="0078485C" w:rsidRDefault="008F7B38">
      <w:pPr>
        <w:pStyle w:val="pj"/>
      </w:pPr>
      <w:r>
        <w:rPr>
          <w:rStyle w:val="s0"/>
        </w:rPr>
        <w:t>11) показатели эффективности деятельности субъектов естественных монополий;</w:t>
      </w:r>
    </w:p>
    <w:p w:rsidR="0078485C" w:rsidRDefault="008F7B38">
      <w:pPr>
        <w:pStyle w:val="pj"/>
      </w:pPr>
      <w:r>
        <w:rPr>
          <w:rStyle w:val="s0"/>
        </w:rPr>
        <w:t>12) иную информацию, относящуюся к осуществлению государственного регулирования деятельности субъектов естественных монополий.</w:t>
      </w:r>
    </w:p>
    <w:p w:rsidR="0078485C" w:rsidRDefault="008F7B38">
      <w:pPr>
        <w:pStyle w:val="pji"/>
      </w:pPr>
      <w:r>
        <w:rPr>
          <w:rStyle w:val="s3"/>
        </w:rPr>
        <w:t xml:space="preserve">В пункт 4 внесены изменения в соответствии с </w:t>
      </w:r>
      <w:hyperlink r:id="rId408" w:anchor="sub_id=6625" w:history="1">
        <w:r>
          <w:rPr>
            <w:rStyle w:val="a4"/>
            <w:i/>
            <w:iCs/>
          </w:rPr>
          <w:t>Законом</w:t>
        </w:r>
      </w:hyperlink>
      <w:r>
        <w:rPr>
          <w:rStyle w:val="s3"/>
        </w:rPr>
        <w:t xml:space="preserve"> РК от 11.06.26 г. № 306-VIII (введен в действие с 1 июля 2026 г.) (</w:t>
      </w:r>
      <w:hyperlink r:id="rId409" w:anchor="sub_id=250400" w:history="1">
        <w:r>
          <w:rPr>
            <w:rStyle w:val="a4"/>
            <w:i/>
            <w:iCs/>
          </w:rPr>
          <w:t>см. стар. ред.</w:t>
        </w:r>
      </w:hyperlink>
      <w:r>
        <w:rPr>
          <w:rStyle w:val="s3"/>
        </w:rPr>
        <w:t>)</w:t>
      </w:r>
    </w:p>
    <w:p w:rsidR="0078485C" w:rsidRDefault="008F7B38">
      <w:pPr>
        <w:pStyle w:val="pj"/>
      </w:pPr>
      <w:r>
        <w:rPr>
          <w:rStyle w:val="s0"/>
        </w:rPr>
        <w:t>4. Публичные слушания по обсуждению проекта тарифа проводятся с приглашением депутатов Курултая Республики Казахстан, маслихатов, представителей органов местного самоуправления, государственных органов, субъекта естественной монополии, средств массовой информации, общественных объединений, независимых экспертов, потребителей и иных заинтересованных лиц.</w:t>
      </w:r>
    </w:p>
    <w:p w:rsidR="0078485C" w:rsidRDefault="008F7B38">
      <w:pPr>
        <w:pStyle w:val="pji"/>
      </w:pPr>
      <w:bookmarkStart w:id="43" w:name="SUB250500"/>
      <w:bookmarkEnd w:id="43"/>
      <w:r>
        <w:rPr>
          <w:rStyle w:val="s3"/>
        </w:rPr>
        <w:t xml:space="preserve">В пункт 5 внесены изменения в соответствии с </w:t>
      </w:r>
      <w:hyperlink r:id="rId410" w:anchor="sub_id=4325" w:history="1">
        <w:r>
          <w:rPr>
            <w:rStyle w:val="a4"/>
            <w:i/>
            <w:iCs/>
          </w:rPr>
          <w:t>Законом</w:t>
        </w:r>
      </w:hyperlink>
      <w:r>
        <w:rPr>
          <w:rStyle w:val="s3"/>
        </w:rPr>
        <w:t xml:space="preserve"> РК от 15.03.25 г. № 172-VIII (введен в действие с 1 января 2025 г.) (</w:t>
      </w:r>
      <w:hyperlink r:id="rId411" w:anchor="sub_id=250500" w:history="1">
        <w:r>
          <w:rPr>
            <w:rStyle w:val="a4"/>
            <w:i/>
            <w:iCs/>
          </w:rPr>
          <w:t>см. стар. ред.</w:t>
        </w:r>
      </w:hyperlink>
      <w:r>
        <w:rPr>
          <w:rStyle w:val="s3"/>
        </w:rPr>
        <w:t>)</w:t>
      </w:r>
    </w:p>
    <w:p w:rsidR="0078485C" w:rsidRDefault="008F7B38">
      <w:pPr>
        <w:pStyle w:val="pj"/>
      </w:pPr>
      <w:r>
        <w:rPr>
          <w:rStyle w:val="s0"/>
        </w:rPr>
        <w:t>5. Уполномоченный орган размещает в периодическом печатном издании информацию о дате и месте проведения публичных слушаний по обсуждению проекта тарифа за тридцать календарных дней до дня их проведения, а на своем интернет-ресурсе - результаты проведенных публичных слушаний по обсуждению проекта тарифа, в том числе стенограммы обсуждений, протоколы заседаний с принятыми решениями по рассматриваемым вопросам, в течение десяти календарных дней после дня их проведения.</w:t>
      </w:r>
    </w:p>
    <w:p w:rsidR="0078485C" w:rsidRDefault="008F7B38">
      <w:pPr>
        <w:pStyle w:val="pj"/>
      </w:pPr>
      <w:r>
        <w:rPr>
          <w:rStyle w:val="s0"/>
        </w:rPr>
        <w:t>В случае, если публичные слушания проводятся при рассмотрении заявки на установление тарифов на коммунальные услуги в сферах естественных монополий, регулируемые услуги по производству, передаче, распределению и (или) снабжению тепловой энергией, уполномоченный орган дополнительно опубликовывает информацию о дате и месте проведения публичных слушаний в периодических печатных изданиях, распространяемых на территории соответствующей административно-территориальной единицы.</w:t>
      </w:r>
    </w:p>
    <w:p w:rsidR="0078485C" w:rsidRDefault="008F7B38">
      <w:pPr>
        <w:pStyle w:val="pj"/>
      </w:pPr>
      <w:r>
        <w:t>При установлении тарифа методом индексации и определении тарифа на основании заключенного договора государственно-частного партнерства субъект естественной монополии размещает на своем интернет-ресурсе либо в периодических печатных изданиях, распространяемых на территории соответствующей административно-территориальной единицы, информацию о дате и месте проведения публичных слушаний за тридцать календарных дней до их проведения.</w:t>
      </w:r>
    </w:p>
    <w:p w:rsidR="0078485C" w:rsidRDefault="008F7B38">
      <w:pPr>
        <w:pStyle w:val="pj"/>
      </w:pPr>
      <w:bookmarkStart w:id="44" w:name="SUB250600"/>
      <w:bookmarkEnd w:id="44"/>
      <w:r>
        <w:rPr>
          <w:rStyle w:val="s0"/>
        </w:rPr>
        <w:t>6. Субъект естественной монополии не позднее 1 августа текущего календарного года и 1 мая следующего календарного года проводит отчеты по итогам полугодия и года об исполнении утвержденной тарифной сметы, об исполнении утвержденной инвестиционной программы,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 перед потребителями и иными заинтересованными лицами.</w:t>
      </w:r>
    </w:p>
    <w:p w:rsidR="0078485C" w:rsidRDefault="008F7B38">
      <w:pPr>
        <w:pStyle w:val="pji"/>
      </w:pPr>
      <w:r>
        <w:rPr>
          <w:rStyle w:val="s3"/>
        </w:rPr>
        <w:t xml:space="preserve">Статья дополнена пунктом 6-1 в соответствии с </w:t>
      </w:r>
      <w:hyperlink r:id="rId412" w:anchor="sub_id=8100" w:history="1">
        <w:r>
          <w:rPr>
            <w:rStyle w:val="a4"/>
            <w:i/>
            <w:iCs/>
          </w:rPr>
          <w:t>Законом</w:t>
        </w:r>
      </w:hyperlink>
      <w:r>
        <w:rPr>
          <w:rStyle w:val="s3"/>
        </w:rPr>
        <w:t xml:space="preserve"> РК от 02.01.21 г. № 399-VI (введен в действие с 1 июля 2021 г.); изложен в редакции </w:t>
      </w:r>
      <w:hyperlink r:id="rId413" w:anchor="sub_id=15025" w:history="1">
        <w:r>
          <w:rPr>
            <w:rStyle w:val="a4"/>
            <w:i/>
            <w:iCs/>
          </w:rPr>
          <w:t>Закона</w:t>
        </w:r>
      </w:hyperlink>
      <w:r>
        <w:rPr>
          <w:rStyle w:val="s3"/>
        </w:rPr>
        <w:t xml:space="preserve"> РК от 19.04.23 г. № 223-VII (введен в действие с 1 мая 2023 г.) (</w:t>
      </w:r>
      <w:hyperlink r:id="rId414" w:anchor="sub_id=25060100" w:history="1">
        <w:r>
          <w:rPr>
            <w:rStyle w:val="a4"/>
            <w:i/>
            <w:iCs/>
          </w:rPr>
          <w:t>см. стар. ред.</w:t>
        </w:r>
      </w:hyperlink>
      <w:r>
        <w:rPr>
          <w:rStyle w:val="s3"/>
        </w:rPr>
        <w:t>)</w:t>
      </w:r>
    </w:p>
    <w:p w:rsidR="0078485C" w:rsidRDefault="008F7B38">
      <w:pPr>
        <w:pStyle w:val="pj"/>
      </w:pPr>
      <w:r>
        <w:t xml:space="preserve">6-1. Субъекты естественной монополии предоставляют информацию Национальной палате предпринимателей Республики Казахстан для создания, ведения и использования </w:t>
      </w:r>
      <w:hyperlink r:id="rId415" w:anchor="sub_id=25010000" w:history="1">
        <w:r>
          <w:rPr>
            <w:rStyle w:val="a4"/>
          </w:rPr>
          <w:t>реестра бизнес-партнеров</w:t>
        </w:r>
      </w:hyperlink>
      <w:r>
        <w:t xml:space="preserve"> в </w:t>
      </w:r>
      <w:hyperlink r:id="rId416" w:anchor="sub_id=2300" w:history="1">
        <w:r>
          <w:rPr>
            <w:rStyle w:val="a4"/>
          </w:rPr>
          <w:t>порядке</w:t>
        </w:r>
      </w:hyperlink>
      <w:r>
        <w:t>, определяемом уполномоченным органом.</w:t>
      </w:r>
    </w:p>
    <w:p w:rsidR="0078485C" w:rsidRDefault="008F7B38">
      <w:pPr>
        <w:pStyle w:val="pji"/>
      </w:pPr>
      <w:bookmarkStart w:id="45" w:name="SUB25060200"/>
      <w:bookmarkEnd w:id="45"/>
      <w:r>
        <w:rPr>
          <w:rStyle w:val="s3"/>
        </w:rPr>
        <w:t xml:space="preserve">Статья дополнена пунктом 6-2 в соответствии с </w:t>
      </w:r>
      <w:hyperlink r:id="rId417" w:anchor="sub_id=1225" w:history="1">
        <w:r>
          <w:rPr>
            <w:rStyle w:val="a4"/>
            <w:i/>
            <w:iCs/>
          </w:rPr>
          <w:t>Законом</w:t>
        </w:r>
      </w:hyperlink>
      <w:r>
        <w:rPr>
          <w:rStyle w:val="s3"/>
        </w:rPr>
        <w:t xml:space="preserve"> РК от 05.04.23 г. № 221-VII (введен в действие с 1 июля 2023 г.)</w:t>
      </w:r>
    </w:p>
    <w:p w:rsidR="0078485C" w:rsidRDefault="008F7B38">
      <w:pPr>
        <w:pStyle w:val="pj"/>
      </w:pPr>
      <w:r>
        <w:t xml:space="preserve">6-2. Субъекты естественных монополий размещают и (или) актуализируют в автоматизированной цифровой системе государственного градостроительного кадастра в </w:t>
      </w:r>
      <w:r>
        <w:lastRenderedPageBreak/>
        <w:t>машиночитаемом виде согласно формам, утвержденным уполномоченным органом по делам архитектуры, градостроительства и строительства:</w:t>
      </w:r>
    </w:p>
    <w:p w:rsidR="0078485C" w:rsidRDefault="008F7B38">
      <w:pPr>
        <w:pStyle w:val="pj"/>
      </w:pPr>
      <w:r>
        <w:t>1) информацию о (об):</w:t>
      </w:r>
    </w:p>
    <w:p w:rsidR="0078485C" w:rsidRDefault="008F7B38">
      <w:pPr>
        <w:pStyle w:val="pj"/>
      </w:pPr>
      <w:r>
        <w:t>резерве;</w:t>
      </w:r>
    </w:p>
    <w:p w:rsidR="0078485C" w:rsidRDefault="008F7B38">
      <w:pPr>
        <w:pStyle w:val="pj"/>
      </w:pPr>
      <w:r>
        <w:t>установленной мощности и (или) емкости;</w:t>
      </w:r>
    </w:p>
    <w:p w:rsidR="0078485C" w:rsidRDefault="008F7B38">
      <w:pPr>
        <w:pStyle w:val="pj"/>
      </w:pPr>
      <w:r>
        <w:t>наличии свободных и доступных мощностей и (или) емкостей;</w:t>
      </w:r>
    </w:p>
    <w:p w:rsidR="0078485C" w:rsidRDefault="008F7B38">
      <w:pPr>
        <w:pStyle w:val="pj"/>
      </w:pPr>
      <w:r>
        <w:t>пропускных способностях сетей;</w:t>
      </w:r>
    </w:p>
    <w:p w:rsidR="0078485C" w:rsidRDefault="008F7B38">
      <w:pPr>
        <w:pStyle w:val="pj"/>
      </w:pPr>
      <w:r>
        <w:t>месте нахождения (с указанием наименования улиц населенного пункта);</w:t>
      </w:r>
    </w:p>
    <w:p w:rsidR="0078485C" w:rsidRDefault="008F7B38">
      <w:pPr>
        <w:pStyle w:val="pj"/>
      </w:pPr>
      <w:r>
        <w:t>протяженности;</w:t>
      </w:r>
    </w:p>
    <w:p w:rsidR="0078485C" w:rsidRDefault="008F7B38">
      <w:pPr>
        <w:pStyle w:val="pj"/>
      </w:pPr>
      <w:r>
        <w:t>количестве забронированных мощностей и (или) емкостей и их сроках бронирования;</w:t>
      </w:r>
    </w:p>
    <w:p w:rsidR="0078485C" w:rsidRDefault="008F7B38">
      <w:pPr>
        <w:pStyle w:val="pj"/>
      </w:pPr>
      <w:r>
        <w:t>количестве занятых мощностей и (или) емкостей, используемых в технологическом процессе для предоставления услуг конечным потребителям;</w:t>
      </w:r>
    </w:p>
    <w:p w:rsidR="0078485C" w:rsidRDefault="008F7B38">
      <w:pPr>
        <w:pStyle w:val="pj"/>
      </w:pPr>
      <w:r>
        <w:rPr>
          <w:rStyle w:val="s0"/>
        </w:rPr>
        <w:t xml:space="preserve">2) схемы размещения сетей или иного имущества, используемого при предоставлении регулируемых услуг, за исключением сведений, относящихся к </w:t>
      </w:r>
      <w:hyperlink r:id="rId418" w:history="1">
        <w:r>
          <w:rPr>
            <w:rStyle w:val="a4"/>
          </w:rPr>
          <w:t>государственным секретам</w:t>
        </w:r>
      </w:hyperlink>
      <w:r>
        <w:rPr>
          <w:rStyle w:val="s0"/>
        </w:rPr>
        <w:t xml:space="preserve"> и иной охраняемой законом тайне в соответствии с законами Республики Казахстан.</w:t>
      </w:r>
    </w:p>
    <w:p w:rsidR="0078485C" w:rsidRDefault="008F7B38">
      <w:pPr>
        <w:pStyle w:val="pj"/>
      </w:pPr>
      <w:bookmarkStart w:id="46" w:name="SUB250700"/>
      <w:bookmarkEnd w:id="46"/>
      <w:r>
        <w:rPr>
          <w:rStyle w:val="s0"/>
        </w:rPr>
        <w:t>7. Не признается коммерческой любая информация, предоставленная субъектом естественной монополии для утверждения тарифа и при исполнении обязанностей, предусмотренных настоящим Законом.</w:t>
      </w:r>
    </w:p>
    <w:p w:rsidR="0078485C" w:rsidRDefault="008F7B38">
      <w:pPr>
        <w:pStyle w:val="pj"/>
      </w:pPr>
      <w:bookmarkStart w:id="47" w:name="SUB250800"/>
      <w:bookmarkEnd w:id="47"/>
      <w:r>
        <w:rPr>
          <w:rStyle w:val="s0"/>
        </w:rPr>
        <w:t>8. Отчет перед потребителями и иными заинтересованными лицами проводится в форме публичного слушания.</w:t>
      </w:r>
    </w:p>
    <w:p w:rsidR="0078485C" w:rsidRDefault="008F7B38">
      <w:pPr>
        <w:pStyle w:val="pji"/>
      </w:pPr>
      <w:r>
        <w:rPr>
          <w:rStyle w:val="s3"/>
        </w:rPr>
        <w:t xml:space="preserve">В пункт 9 внесены изменения в соответствии с </w:t>
      </w:r>
      <w:hyperlink r:id="rId419" w:anchor="sub_id=10625" w:history="1">
        <w:r>
          <w:rPr>
            <w:rStyle w:val="a4"/>
            <w:i/>
            <w:iCs/>
          </w:rPr>
          <w:t>Законом</w:t>
        </w:r>
      </w:hyperlink>
      <w:r>
        <w:rPr>
          <w:rStyle w:val="s3"/>
        </w:rPr>
        <w:t xml:space="preserve"> РК от 06.04.24 г. № 71-VIII (введен в действие с 8 июня 2024 г.) (</w:t>
      </w:r>
      <w:hyperlink r:id="rId420" w:anchor="sub_id=250900" w:history="1">
        <w:r>
          <w:rPr>
            <w:rStyle w:val="a4"/>
            <w:i/>
            <w:iCs/>
          </w:rPr>
          <w:t>см. стар. ред.</w:t>
        </w:r>
      </w:hyperlink>
      <w:r>
        <w:rPr>
          <w:rStyle w:val="s3"/>
        </w:rPr>
        <w:t>)</w:t>
      </w:r>
    </w:p>
    <w:p w:rsidR="0078485C" w:rsidRDefault="008F7B38">
      <w:pPr>
        <w:pStyle w:val="pj"/>
      </w:pPr>
      <w:r>
        <w:rPr>
          <w:rStyle w:val="s0"/>
        </w:rPr>
        <w:t>9. Объявление о предстоящем проведении отчета публикуется субъектом естественной монополии, включенным в местный раздел Государственного регистра субъектов естественных монополий, в периодическом печатном издании, выпускаемом не реже одного раза в неделю и распространяемом на территории соответствующей административно-территориальной единицы, а субъектом естественной монополии, включенным в республиканский раздел Государственного регистра субъектов естественных монополий, - в периодическом печатном издании, выпускаемом не реже одного раза в неделю и распространяемом на всей территории Республики Казахстан, и (или) на своем интернет-ресурсе не позднее чем за пятнадцать рабочих дней до его проведения и включает в себя следующие сведения:</w:t>
      </w:r>
    </w:p>
    <w:p w:rsidR="0078485C" w:rsidRDefault="008F7B38">
      <w:pPr>
        <w:pStyle w:val="pj"/>
      </w:pPr>
      <w:r>
        <w:rPr>
          <w:rStyle w:val="s0"/>
        </w:rPr>
        <w:t>1) наименование и место нахождения субъекта естественной монополии;</w:t>
      </w:r>
    </w:p>
    <w:p w:rsidR="0078485C" w:rsidRDefault="008F7B38">
      <w:pPr>
        <w:pStyle w:val="pj"/>
      </w:pPr>
      <w:r>
        <w:rPr>
          <w:rStyle w:val="s0"/>
        </w:rPr>
        <w:t>2) дату и место проведения отчета;</w:t>
      </w:r>
    </w:p>
    <w:p w:rsidR="0078485C" w:rsidRDefault="008F7B38">
      <w:pPr>
        <w:pStyle w:val="pj"/>
      </w:pPr>
      <w:r>
        <w:rPr>
          <w:rStyle w:val="s0"/>
        </w:rPr>
        <w:t>3) вид предоставляемых регулируемых услуг.</w:t>
      </w:r>
    </w:p>
    <w:p w:rsidR="0078485C" w:rsidRDefault="008F7B38">
      <w:pPr>
        <w:pStyle w:val="pj"/>
      </w:pPr>
      <w:r>
        <w:rPr>
          <w:rStyle w:val="s0"/>
        </w:rPr>
        <w:t>10. За месяц до проведения отчета субъект естественной монополии информирует уполномоченный орган.</w:t>
      </w:r>
    </w:p>
    <w:p w:rsidR="0078485C" w:rsidRDefault="008F7B38">
      <w:pPr>
        <w:pStyle w:val="pj"/>
      </w:pPr>
      <w:r>
        <w:rPr>
          <w:rStyle w:val="s0"/>
        </w:rPr>
        <w:t>11. После публикации объявления о предстоящем проведении отчета субъект естественной монополии за пять рабочих дней до проведения отчета размещает на своем интернет-ресурсе, а в случае его отсутствия предоставляет уполномоченному органу для размещения на его интернет-ресурсе информацию, предусмотренную пунктом 13 настоящей статьи.</w:t>
      </w:r>
    </w:p>
    <w:p w:rsidR="0078485C" w:rsidRDefault="008F7B38">
      <w:pPr>
        <w:pStyle w:val="pji"/>
      </w:pPr>
      <w:r>
        <w:rPr>
          <w:rStyle w:val="s3"/>
        </w:rPr>
        <w:t xml:space="preserve">В пункт 12 внесены изменения в соответствии с </w:t>
      </w:r>
      <w:hyperlink r:id="rId421" w:anchor="sub_id=5625" w:history="1">
        <w:r>
          <w:rPr>
            <w:rStyle w:val="a4"/>
            <w:i/>
            <w:iCs/>
          </w:rPr>
          <w:t>Законом</w:t>
        </w:r>
      </w:hyperlink>
      <w:r>
        <w:rPr>
          <w:rStyle w:val="s3"/>
        </w:rPr>
        <w:t xml:space="preserve"> РК от 30.12.22 г. № 177-VII (введен в действие с 12 января 2023 г.) (</w:t>
      </w:r>
      <w:hyperlink r:id="rId422" w:anchor="sub_id=251200" w:history="1">
        <w:r>
          <w:rPr>
            <w:rStyle w:val="a4"/>
            <w:i/>
            <w:iCs/>
          </w:rPr>
          <w:t>см. стар. ред.</w:t>
        </w:r>
      </w:hyperlink>
      <w:r>
        <w:rPr>
          <w:rStyle w:val="s3"/>
        </w:rPr>
        <w:t>)</w:t>
      </w:r>
    </w:p>
    <w:p w:rsidR="0078485C" w:rsidRDefault="008F7B38">
      <w:pPr>
        <w:pStyle w:val="pj"/>
      </w:pPr>
      <w:r>
        <w:rPr>
          <w:rStyle w:val="s0"/>
        </w:rPr>
        <w:t>12. Субъект естественной монополии обеспечивает доступ к месту проведения всех желающих участвовать в отчете.</w:t>
      </w:r>
    </w:p>
    <w:p w:rsidR="0078485C" w:rsidRDefault="008F7B38">
      <w:pPr>
        <w:pStyle w:val="pj"/>
      </w:pPr>
      <w:r>
        <w:t xml:space="preserve">Публичные слушания, отчеты субъектов естественных монополий перед потребителями и иными заинтересованными лицами проводятся, в том числе с </w:t>
      </w:r>
      <w:r>
        <w:lastRenderedPageBreak/>
        <w:t>организацией онлайн-трансляции, с обеспечением беспрепятственного доступа участников публичных слушаний.</w:t>
      </w:r>
    </w:p>
    <w:p w:rsidR="0078485C" w:rsidRDefault="008F7B38">
      <w:pPr>
        <w:pStyle w:val="pj"/>
      </w:pPr>
      <w:r>
        <w:t>При введении в стране чрезвычайного положения, ограничительных мероприятий, в том числе карантина, уполномоченный орган или его территориальные подразделения, субъекты естественных монополий проводят публичные слушания, отчеты перед потребителями и иными заинтересованными лицами посредством онлайн-трансляций.</w:t>
      </w:r>
    </w:p>
    <w:p w:rsidR="0078485C" w:rsidRDefault="008F7B38">
      <w:pPr>
        <w:pStyle w:val="pj"/>
      </w:pPr>
      <w:r>
        <w:t>При проведении публичных слушаний посредством онлайн-трансляций ведомство уполномоченного органа или его территориальное подразделение не позднее десяти календарных дней до даты проведения публичных слушаний размещает в средствах массовой информации и на интернет-ресурсе объявление о предстоящем публичном слушании с указанием даты, времени и ссылки на онлайн-трансляцию публичных слушаний.</w:t>
      </w:r>
    </w:p>
    <w:p w:rsidR="0078485C" w:rsidRDefault="008F7B38">
      <w:pPr>
        <w:pStyle w:val="pj"/>
      </w:pPr>
      <w:r>
        <w:t>В случае, если финансовая отчетность субъекта естественной монополии в соответствии с законами Республики Казахстан подлежит обязательному аудиту, ее размещение в средствах массовой информации, предусмотренное пунктом 2 настоящей статьи, осуществляется в течение десяти календарных дней после завершения аудита.</w:t>
      </w:r>
    </w:p>
    <w:p w:rsidR="0078485C" w:rsidRDefault="008F7B38">
      <w:pPr>
        <w:pStyle w:val="pj"/>
      </w:pPr>
      <w:r>
        <w:rPr>
          <w:rStyle w:val="s0"/>
        </w:rPr>
        <w:t xml:space="preserve">13. Выступление субъекта естественной монополии должно содержать информацию с обоснованиями в соответствии с </w:t>
      </w:r>
      <w:hyperlink r:id="rId423" w:history="1">
        <w:r>
          <w:rPr>
            <w:rStyle w:val="a4"/>
          </w:rPr>
          <w:t>правилами</w:t>
        </w:r>
      </w:hyperlink>
      <w:r>
        <w:rPr>
          <w:rStyle w:val="s0"/>
        </w:rPr>
        <w:t xml:space="preserve"> осуществления деятельности субъектами естественных монополий.</w:t>
      </w:r>
    </w:p>
    <w:p w:rsidR="0078485C" w:rsidRDefault="008F7B38">
      <w:pPr>
        <w:pStyle w:val="pj"/>
      </w:pPr>
      <w:r>
        <w:rPr>
          <w:rStyle w:val="s0"/>
        </w:rPr>
        <w:t>14. В своем выступлении перед потребителями и иными заинтересованными лицами субъект естественной монополии дает подробное разъяснение о качестве предоставляемой регулируемой услуги.</w:t>
      </w:r>
    </w:p>
    <w:p w:rsidR="0078485C" w:rsidRDefault="008F7B38">
      <w:pPr>
        <w:pStyle w:val="pj"/>
      </w:pPr>
      <w:r>
        <w:rPr>
          <w:rStyle w:val="s0"/>
        </w:rPr>
        <w:t xml:space="preserve">15. Требования, предусмотренные </w:t>
      </w:r>
      <w:hyperlink w:anchor="sub250200" w:history="1">
        <w:r>
          <w:rPr>
            <w:rStyle w:val="a4"/>
          </w:rPr>
          <w:t>пунктом 2</w:t>
        </w:r>
      </w:hyperlink>
      <w:r>
        <w:rPr>
          <w:rStyle w:val="s0"/>
        </w:rPr>
        <w:t xml:space="preserve">, частями второй и третьей </w:t>
      </w:r>
      <w:hyperlink w:anchor="sub250500" w:history="1">
        <w:r>
          <w:rPr>
            <w:rStyle w:val="a4"/>
          </w:rPr>
          <w:t>пункта 5</w:t>
        </w:r>
      </w:hyperlink>
      <w:r>
        <w:rPr>
          <w:rStyle w:val="s0"/>
        </w:rPr>
        <w:t xml:space="preserve"> и </w:t>
      </w:r>
      <w:hyperlink w:anchor="sub250600" w:history="1">
        <w:r>
          <w:rPr>
            <w:rStyle w:val="a4"/>
          </w:rPr>
          <w:t>пунктами 6</w:t>
        </w:r>
      </w:hyperlink>
      <w:r>
        <w:rPr>
          <w:rStyle w:val="s0"/>
        </w:rPr>
        <w:t xml:space="preserve">, </w:t>
      </w:r>
      <w:hyperlink w:anchor="sub250800" w:history="1">
        <w:r>
          <w:rPr>
            <w:rStyle w:val="a4"/>
          </w:rPr>
          <w:t>8, 9, 10, 11, 12, 13 и 14</w:t>
        </w:r>
      </w:hyperlink>
      <w:r>
        <w:rPr>
          <w:rStyle w:val="s0"/>
        </w:rPr>
        <w:t xml:space="preserve"> настоящей статьи, не распространяются на субъектов естественных монополий малой мощности и вновь созданных субъектов естественных монополий.</w:t>
      </w:r>
    </w:p>
    <w:p w:rsidR="0078485C" w:rsidRDefault="008F7B38">
      <w:pPr>
        <w:pStyle w:val="pj"/>
      </w:pPr>
      <w:r>
        <w:rPr>
          <w:rStyle w:val="s0"/>
        </w:rPr>
        <w:t> </w:t>
      </w:r>
    </w:p>
    <w:p w:rsidR="0078485C" w:rsidRDefault="008F7B38">
      <w:pPr>
        <w:pStyle w:val="pj"/>
      </w:pPr>
      <w:r>
        <w:t> </w:t>
      </w:r>
    </w:p>
    <w:p w:rsidR="0078485C" w:rsidRDefault="008F7B38">
      <w:pPr>
        <w:pStyle w:val="pc"/>
      </w:pPr>
      <w:bookmarkStart w:id="48" w:name="SUB260000"/>
      <w:bookmarkEnd w:id="48"/>
      <w:r>
        <w:rPr>
          <w:rStyle w:val="s1"/>
        </w:rPr>
        <w:t>Глава 4. УЧАСТНИКИ СФЕР ЕСТЕСТВЕННЫХ МОНОПОЛИЙ</w:t>
      </w:r>
    </w:p>
    <w:p w:rsidR="0078485C" w:rsidRDefault="008F7B38">
      <w:pPr>
        <w:pStyle w:val="pj"/>
      </w:pPr>
      <w:r>
        <w:rPr>
          <w:rStyle w:val="s0"/>
        </w:rPr>
        <w:t> </w:t>
      </w:r>
    </w:p>
    <w:p w:rsidR="0078485C" w:rsidRDefault="008F7B38">
      <w:pPr>
        <w:pStyle w:val="pj"/>
        <w:ind w:left="1200" w:hanging="800"/>
      </w:pPr>
      <w:r>
        <w:rPr>
          <w:rStyle w:val="s1"/>
        </w:rPr>
        <w:t>Статья 26. Права и обязанности субъекта естественной монополии</w:t>
      </w:r>
    </w:p>
    <w:p w:rsidR="0078485C" w:rsidRDefault="008F7B38">
      <w:pPr>
        <w:pStyle w:val="pj"/>
      </w:pPr>
      <w:r>
        <w:rPr>
          <w:rStyle w:val="s0"/>
        </w:rPr>
        <w:t>1. Субъект естественной монополии вправе:</w:t>
      </w:r>
    </w:p>
    <w:p w:rsidR="0078485C" w:rsidRDefault="008F7B38">
      <w:pPr>
        <w:pStyle w:val="pj"/>
      </w:pPr>
      <w:r>
        <w:rPr>
          <w:rStyle w:val="s0"/>
        </w:rPr>
        <w:t>1) требовать от потребителей соблюдения технических требований, установленных субъектом естественной монополии в соответствии с законодательством Республики Казахстан;</w:t>
      </w:r>
    </w:p>
    <w:p w:rsidR="0078485C" w:rsidRDefault="008F7B38">
      <w:pPr>
        <w:pStyle w:val="pj"/>
      </w:pPr>
      <w:r>
        <w:rPr>
          <w:rStyle w:val="s0"/>
        </w:rPr>
        <w:t>2) снижать тариф для всех потребителей в период действия тарифа;</w:t>
      </w:r>
    </w:p>
    <w:p w:rsidR="0078485C" w:rsidRDefault="008F7B38">
      <w:pPr>
        <w:pStyle w:val="pji"/>
      </w:pPr>
      <w:r>
        <w:rPr>
          <w:rStyle w:val="s3"/>
        </w:rPr>
        <w:t xml:space="preserve">В подпункт 3 внесены изменения в соответствии с </w:t>
      </w:r>
      <w:hyperlink r:id="rId424" w:anchor="sub_id=26" w:history="1">
        <w:r>
          <w:rPr>
            <w:rStyle w:val="a4"/>
            <w:i/>
            <w:iCs/>
          </w:rPr>
          <w:t>Законом</w:t>
        </w:r>
      </w:hyperlink>
      <w:r>
        <w:rPr>
          <w:rStyle w:val="s3"/>
        </w:rPr>
        <w:t xml:space="preserve"> РК от 30.06.22 г. № 130-VII (введен в действие с 31 августа 2022 г.) (</w:t>
      </w:r>
      <w:hyperlink r:id="rId425" w:anchor="sub_id=260000" w:history="1">
        <w:r>
          <w:rPr>
            <w:rStyle w:val="a4"/>
            <w:i/>
            <w:iCs/>
          </w:rPr>
          <w:t>см. стар. ред.</w:t>
        </w:r>
      </w:hyperlink>
      <w:r>
        <w:rPr>
          <w:rStyle w:val="s3"/>
        </w:rPr>
        <w:t>)</w:t>
      </w:r>
    </w:p>
    <w:p w:rsidR="0078485C" w:rsidRDefault="008F7B38">
      <w:pPr>
        <w:pStyle w:val="pj"/>
      </w:pPr>
      <w:r>
        <w:rPr>
          <w:rStyle w:val="s0"/>
        </w:rPr>
        <w:t>3) самостоятельно распоряжаться недоиспользованной частью затрат, предусмотренных в утвержденной инвестиционной программе при условии исполнения мероприятий и в утвержденной тарифной смете, возникшей в результате экономии затрат в связи с применением более эффективных методов и технологий, реализацией плана мероприятий по энергосбережению и повышению энергоэффективности, разработанного по итогам энергоаудита или экспресс-энергоаудита, проведением мероприятий по снижению нормативных технических потерь или сокращением объемов предоставляемых регулируемых услуг по причинам, не зависящим от субъекта естественной монополии, или результатам проведения конкурсных (тендерных) процедур;</w:t>
      </w:r>
    </w:p>
    <w:p w:rsidR="0078485C" w:rsidRDefault="008F7B38">
      <w:pPr>
        <w:pStyle w:val="pji"/>
      </w:pPr>
      <w:r>
        <w:rPr>
          <w:rStyle w:val="s3"/>
        </w:rPr>
        <w:t xml:space="preserve">См.: </w:t>
      </w:r>
      <w:hyperlink r:id="rId426" w:history="1">
        <w:r>
          <w:rPr>
            <w:rStyle w:val="a4"/>
            <w:i/>
            <w:iCs/>
          </w:rPr>
          <w:t>Ответ</w:t>
        </w:r>
      </w:hyperlink>
      <w:r>
        <w:rPr>
          <w:rStyle w:val="s3"/>
        </w:rPr>
        <w:t xml:space="preserve"> Министра национальной экономики РК от 18 февраля 2020 года на вопрос от 13 февраля 2020 года № 595086 (dialog.egov.kz) «О направлении СЕМ экономии </w:t>
      </w:r>
      <w:r>
        <w:rPr>
          <w:rStyle w:val="s3"/>
        </w:rPr>
        <w:lastRenderedPageBreak/>
        <w:t>затрат по своему усмотрению на другие затраты, не предусмотренные в утвержденной тарифной смете»</w:t>
      </w:r>
    </w:p>
    <w:p w:rsidR="0078485C" w:rsidRDefault="008F7B38">
      <w:pPr>
        <w:pStyle w:val="pji"/>
      </w:pPr>
      <w:r>
        <w:rPr>
          <w:rStyle w:val="s3"/>
        </w:rPr>
        <w:t xml:space="preserve">Пункт дополнен подпунктом 3-1 в соответствии с </w:t>
      </w:r>
      <w:hyperlink r:id="rId427" w:anchor="sub_id=926" w:history="1">
        <w:r>
          <w:rPr>
            <w:rStyle w:val="a4"/>
            <w:i/>
            <w:iCs/>
          </w:rPr>
          <w:t>Законом</w:t>
        </w:r>
      </w:hyperlink>
      <w:r>
        <w:rPr>
          <w:rStyle w:val="s3"/>
        </w:rPr>
        <w:t xml:space="preserve"> РК от 08.07.24 г. № 121-VIII (введен в действие с 9 сентября 2024 г.)</w:t>
      </w:r>
    </w:p>
    <w:p w:rsidR="0078485C" w:rsidRDefault="008F7B38">
      <w:pPr>
        <w:pStyle w:val="pj"/>
      </w:pPr>
      <w:r>
        <w:t>3-1) самостоятельно перераспределять статьи затрат в утвержденной тарифной смете в целях осуществления срочных ремонтных работ для предупреждения чрезвычайных ситуаций или аварий с обязательным уведомлением уполномоченного органа;</w:t>
      </w:r>
    </w:p>
    <w:p w:rsidR="0078485C" w:rsidRDefault="008F7B38">
      <w:pPr>
        <w:pStyle w:val="pji"/>
      </w:pPr>
      <w:r>
        <w:rPr>
          <w:rStyle w:val="s3"/>
        </w:rPr>
        <w:t xml:space="preserve">Пункт дополнен подпунктом 3-2 в соответствии с </w:t>
      </w:r>
      <w:hyperlink r:id="rId428" w:anchor="sub_id=5126" w:history="1">
        <w:r>
          <w:rPr>
            <w:rStyle w:val="a4"/>
            <w:i/>
            <w:iCs/>
          </w:rPr>
          <w:t>Законом</w:t>
        </w:r>
      </w:hyperlink>
      <w:r>
        <w:rPr>
          <w:rStyle w:val="s3"/>
        </w:rPr>
        <w:t xml:space="preserve"> РК от 17.07.25 г. № 213-VIII (введен в действие с 29 июля 2025 г.) </w:t>
      </w:r>
    </w:p>
    <w:p w:rsidR="0078485C" w:rsidRDefault="008F7B38">
      <w:pPr>
        <w:pStyle w:val="pj"/>
      </w:pPr>
      <w:r>
        <w:t xml:space="preserve">3-2) включать в тариф затраты на приобретение, установку, поверку и эксплуатацию общедомовых приборов коммерческого учета, на услуги по производству, передаче, распределению и реализации тепловой энергии в соответствии с подпунктом 8) </w:t>
      </w:r>
      <w:hyperlink w:anchor="sub152300" w:history="1">
        <w:r>
          <w:rPr>
            <w:rStyle w:val="a4"/>
          </w:rPr>
          <w:t>пункта 23 статьи 15</w:t>
        </w:r>
      </w:hyperlink>
      <w:r>
        <w:t xml:space="preserve"> настоящего Закона, за исключением случаев приемки и ввода объектов строительства в эксплуатацию;</w:t>
      </w:r>
    </w:p>
    <w:p w:rsidR="0078485C" w:rsidRDefault="008F7B38">
      <w:pPr>
        <w:pStyle w:val="pj"/>
      </w:pPr>
      <w:r>
        <w:rPr>
          <w:rStyle w:val="s0"/>
        </w:rPr>
        <w:t>4) требовать от потребителей доступа к прибору учета для снятия показаний и осуществления их опломбировки;</w:t>
      </w:r>
    </w:p>
    <w:p w:rsidR="0078485C" w:rsidRDefault="008F7B38">
      <w:pPr>
        <w:pStyle w:val="pj"/>
      </w:pPr>
      <w:r>
        <w:rPr>
          <w:rStyle w:val="s0"/>
        </w:rPr>
        <w:t>5) обращаться в уполномоченный орган с заявлением о внесении изменений в утвержденную тарифную смету, а также в уполномоченный и (или) иной государственный орган либо местный исполнительный орган - с заявлением о внесении изменений в утвержденную инвестиционную программу;</w:t>
      </w:r>
    </w:p>
    <w:p w:rsidR="0078485C" w:rsidRDefault="008F7B38">
      <w:pPr>
        <w:pStyle w:val="pj"/>
      </w:pPr>
      <w:r>
        <w:rPr>
          <w:rStyle w:val="s0"/>
        </w:rPr>
        <w:t xml:space="preserve">6) одновременно с заявкой на регулируемые услуги магистральных железнодорожных сетей предоставить проект ценовых пределов на регулируемые услуги магистральных железнодорожных сетей в соответствии с </w:t>
      </w:r>
      <w:hyperlink r:id="rId429" w:anchor="sub_id=64600" w:history="1">
        <w:r>
          <w:rPr>
            <w:rStyle w:val="a4"/>
          </w:rPr>
          <w:t>правилами</w:t>
        </w:r>
      </w:hyperlink>
      <w:r>
        <w:rPr>
          <w:rStyle w:val="s0"/>
        </w:rPr>
        <w:t xml:space="preserve"> формирования тарифов;</w:t>
      </w:r>
    </w:p>
    <w:p w:rsidR="0078485C" w:rsidRDefault="008F7B38">
      <w:pPr>
        <w:pStyle w:val="pj"/>
      </w:pPr>
      <w:r>
        <w:rPr>
          <w:rStyle w:val="s0"/>
        </w:rPr>
        <w:t>7) самостоятельно снижать и повышать тариф на регулируемые услуги магистральных железнодорожных сетей в рамках утвержденных ценовых пределов на регулируемые услуги магистральных железнодорожных сетей в соответствии с правилами формирования тарифов;</w:t>
      </w:r>
    </w:p>
    <w:p w:rsidR="0078485C" w:rsidRDefault="008F7B38">
      <w:pPr>
        <w:pStyle w:val="pj"/>
      </w:pPr>
      <w:r>
        <w:rPr>
          <w:rStyle w:val="s0"/>
        </w:rPr>
        <w:t xml:space="preserve">8) обращаться в уполномоченный орган с заявлением о внесении изменений в утвержденные ценовые пределы на регулируемые услуги магистральных железнодорожных сетей в соответствии с </w:t>
      </w:r>
      <w:hyperlink r:id="rId430" w:anchor="sub_id=64600" w:history="1">
        <w:r>
          <w:rPr>
            <w:rStyle w:val="a4"/>
          </w:rPr>
          <w:t>правилами</w:t>
        </w:r>
      </w:hyperlink>
      <w:r>
        <w:rPr>
          <w:rStyle w:val="s0"/>
        </w:rPr>
        <w:t xml:space="preserve"> формирования тарифов;</w:t>
      </w:r>
    </w:p>
    <w:p w:rsidR="0078485C" w:rsidRDefault="008F7B38">
      <w:pPr>
        <w:pStyle w:val="pj"/>
      </w:pPr>
      <w:r>
        <w:rPr>
          <w:rStyle w:val="s0"/>
        </w:rPr>
        <w:t>9) оказывать регулируемые услуги и осуществлять деятельность, не относящуюся к регулируемым услугам, в соответствии с требованиями законодательства Республики Казахстан;</w:t>
      </w:r>
    </w:p>
    <w:p w:rsidR="0078485C" w:rsidRDefault="008F7B38">
      <w:pPr>
        <w:pStyle w:val="pj"/>
      </w:pPr>
      <w:r>
        <w:rPr>
          <w:rStyle w:val="s0"/>
        </w:rPr>
        <w:t>10) обращаться в уполномоченный орган с заявлением о внесении изменений и дополнений, принятии новых или об отмене действующих правовых актов уполномоченного органа;</w:t>
      </w:r>
    </w:p>
    <w:p w:rsidR="0078485C" w:rsidRDefault="008F7B38">
      <w:pPr>
        <w:pStyle w:val="pji"/>
      </w:pPr>
      <w:r>
        <w:rPr>
          <w:rStyle w:val="s3"/>
        </w:rPr>
        <w:t xml:space="preserve">Подпункт 11 изложен в редакции </w:t>
      </w:r>
      <w:hyperlink r:id="rId431" w:anchor="sub_id=7400" w:history="1">
        <w:r>
          <w:rPr>
            <w:rStyle w:val="a4"/>
            <w:i/>
            <w:iCs/>
          </w:rPr>
          <w:t>Закона</w:t>
        </w:r>
      </w:hyperlink>
      <w:r>
        <w:rPr>
          <w:rStyle w:val="s3"/>
        </w:rPr>
        <w:t xml:space="preserve"> РК от 29.06.20 г. № 351-VI (введен в действие с 1 июля 2021 г.) (</w:t>
      </w:r>
      <w:hyperlink r:id="rId432" w:anchor="sub_id=260111" w:history="1">
        <w:r>
          <w:rPr>
            <w:rStyle w:val="a4"/>
            <w:i/>
            <w:iCs/>
          </w:rPr>
          <w:t>см. стар. ред.</w:t>
        </w:r>
      </w:hyperlink>
      <w:r>
        <w:rPr>
          <w:rStyle w:val="s3"/>
        </w:rPr>
        <w:t>)</w:t>
      </w:r>
    </w:p>
    <w:p w:rsidR="0078485C" w:rsidRDefault="008F7B38">
      <w:pPr>
        <w:pStyle w:val="pj"/>
      </w:pPr>
      <w:r>
        <w:rPr>
          <w:rStyle w:val="s0"/>
        </w:rPr>
        <w:t xml:space="preserve">11) обжаловать в порядке, установленном </w:t>
      </w:r>
      <w:hyperlink r:id="rId433" w:anchor="sub_id=910000" w:history="1">
        <w:r>
          <w:rPr>
            <w:rStyle w:val="a4"/>
          </w:rPr>
          <w:t>законами</w:t>
        </w:r>
      </w:hyperlink>
      <w:r>
        <w:rPr>
          <w:rStyle w:val="s0"/>
        </w:rPr>
        <w:t xml:space="preserve"> Республики Казахстан, действия (бездействие) уполномоченного органа, а также его должностных лиц, предписания об устранении нарушения законодательства Республики Казахстан о естественных монополиях;</w:t>
      </w:r>
    </w:p>
    <w:p w:rsidR="0078485C" w:rsidRDefault="008F7B38">
      <w:pPr>
        <w:pStyle w:val="pj"/>
      </w:pPr>
      <w:r>
        <w:rPr>
          <w:rStyle w:val="s0"/>
        </w:rPr>
        <w:t>12) иметь иные права, установленные законами Республики Казахстан.</w:t>
      </w:r>
    </w:p>
    <w:p w:rsidR="0078485C" w:rsidRDefault="008F7B38">
      <w:pPr>
        <w:pStyle w:val="pji"/>
      </w:pPr>
      <w:r>
        <w:rPr>
          <w:rStyle w:val="s3"/>
        </w:rPr>
        <w:t xml:space="preserve">В пункт 2 внесены изменения в соответствии с </w:t>
      </w:r>
      <w:hyperlink r:id="rId434" w:anchor="sub_id=10626" w:history="1">
        <w:r>
          <w:rPr>
            <w:rStyle w:val="a4"/>
            <w:i/>
            <w:iCs/>
          </w:rPr>
          <w:t>Законом</w:t>
        </w:r>
      </w:hyperlink>
      <w:r>
        <w:rPr>
          <w:rStyle w:val="s3"/>
        </w:rPr>
        <w:t xml:space="preserve"> РК от 06.04.24 г. № 71-VIII (введен в действие с 8 июня 2024 г.) (</w:t>
      </w:r>
      <w:hyperlink r:id="rId435" w:anchor="sub_id=260200" w:history="1">
        <w:r>
          <w:rPr>
            <w:rStyle w:val="a4"/>
            <w:i/>
            <w:iCs/>
          </w:rPr>
          <w:t>см. стар. ред.</w:t>
        </w:r>
      </w:hyperlink>
      <w:r>
        <w:rPr>
          <w:rStyle w:val="s3"/>
        </w:rPr>
        <w:t>)</w:t>
      </w:r>
    </w:p>
    <w:p w:rsidR="0078485C" w:rsidRDefault="008F7B38">
      <w:pPr>
        <w:pStyle w:val="pj"/>
      </w:pPr>
      <w:r>
        <w:rPr>
          <w:rStyle w:val="s0"/>
        </w:rPr>
        <w:t>2. Субъект естественной монополии обязан:</w:t>
      </w:r>
    </w:p>
    <w:p w:rsidR="0078485C" w:rsidRDefault="008F7B38">
      <w:pPr>
        <w:pStyle w:val="pj"/>
      </w:pPr>
      <w:r>
        <w:rPr>
          <w:rStyle w:val="s0"/>
        </w:rPr>
        <w:t xml:space="preserve">1) обратиться в уполномоченный орган с заявлением о включении в </w:t>
      </w:r>
      <w:hyperlink r:id="rId436" w:history="1">
        <w:r>
          <w:rPr>
            <w:rStyle w:val="a4"/>
          </w:rPr>
          <w:t>Государственный регистр</w:t>
        </w:r>
      </w:hyperlink>
      <w:r>
        <w:rPr>
          <w:rStyle w:val="s0"/>
        </w:rPr>
        <w:t xml:space="preserve"> субъектов естественных монополий, об исключении из него, о внесении изменений и (или) дополнений в него;</w:t>
      </w:r>
    </w:p>
    <w:p w:rsidR="0078485C" w:rsidRDefault="008F7B38">
      <w:pPr>
        <w:pStyle w:val="pj"/>
      </w:pPr>
      <w:r>
        <w:rPr>
          <w:rStyle w:val="s0"/>
        </w:rPr>
        <w:lastRenderedPageBreak/>
        <w:t>2) обратиться в уполномоченный орган с заявкой в соответствии с настоящим Законом;</w:t>
      </w:r>
    </w:p>
    <w:p w:rsidR="0078485C" w:rsidRDefault="008F7B38">
      <w:pPr>
        <w:pStyle w:val="pj"/>
      </w:pPr>
      <w:r>
        <w:rPr>
          <w:rStyle w:val="s0"/>
        </w:rPr>
        <w:t>3) предоставлять регулируемую услугу по тарифу, утвержденному в соответствии с настоящим Законом;</w:t>
      </w:r>
    </w:p>
    <w:p w:rsidR="0078485C" w:rsidRDefault="008F7B38">
      <w:pPr>
        <w:pStyle w:val="pj"/>
      </w:pPr>
      <w:r>
        <w:rPr>
          <w:rStyle w:val="s0"/>
        </w:rPr>
        <w:t xml:space="preserve">4) предоставлять потребителям доступ к регулируемой услуге, за исключением случаев, предусмотренных </w:t>
      </w:r>
      <w:hyperlink w:anchor="sub241200" w:history="1">
        <w:r>
          <w:rPr>
            <w:rStyle w:val="a4"/>
          </w:rPr>
          <w:t>пунктом 12 статьи 24</w:t>
        </w:r>
      </w:hyperlink>
      <w:r>
        <w:rPr>
          <w:rStyle w:val="s0"/>
        </w:rPr>
        <w:t xml:space="preserve"> настоящего Закона;</w:t>
      </w:r>
    </w:p>
    <w:p w:rsidR="0078485C" w:rsidRDefault="008F7B38">
      <w:pPr>
        <w:pStyle w:val="pj"/>
      </w:pPr>
      <w:r>
        <w:rPr>
          <w:rStyle w:val="s0"/>
        </w:rPr>
        <w:t>5) предоставлять потребителям равные условия доступа к регулируемой услуге;</w:t>
      </w:r>
    </w:p>
    <w:p w:rsidR="0078485C" w:rsidRDefault="008F7B38">
      <w:pPr>
        <w:pStyle w:val="pj"/>
      </w:pPr>
      <w:r>
        <w:rPr>
          <w:rStyle w:val="s0"/>
        </w:rPr>
        <w:t>6) не устанавливать дополнительных требований, не относящихся к предоставляемой регулируемой услуге;</w:t>
      </w:r>
    </w:p>
    <w:p w:rsidR="0078485C" w:rsidRDefault="008F7B38">
      <w:pPr>
        <w:pStyle w:val="pj"/>
      </w:pPr>
      <w:r>
        <w:rPr>
          <w:rStyle w:val="s0"/>
        </w:rPr>
        <w:t>7) обеспечивать прием платежей от потребителей за предоставляемые им коммунальные услуги в сферах естественных монополий через собственные кассы и (или) банки второго уровня и организации, осуществляющие отдельные виды банковских операций, интернет-ресурсы или терминалы, а при необходимости - через платежных агентов и (или) платежные организации;</w:t>
      </w:r>
    </w:p>
    <w:p w:rsidR="0078485C" w:rsidRDefault="008F7B38">
      <w:pPr>
        <w:pStyle w:val="pji"/>
      </w:pPr>
      <w:r>
        <w:rPr>
          <w:rStyle w:val="s3"/>
        </w:rPr>
        <w:t xml:space="preserve">Пункт дополнен подпунктом 7-1 в соответствии с </w:t>
      </w:r>
      <w:hyperlink r:id="rId437" w:anchor="sub_id=926" w:history="1">
        <w:r>
          <w:rPr>
            <w:rStyle w:val="a4"/>
            <w:i/>
            <w:iCs/>
          </w:rPr>
          <w:t>Законом</w:t>
        </w:r>
      </w:hyperlink>
      <w:r>
        <w:rPr>
          <w:rStyle w:val="s3"/>
        </w:rPr>
        <w:t xml:space="preserve"> РК от 08.07.24 г. № 121-VIII (введен в действие с 9 сентября 2024 г.)</w:t>
      </w:r>
    </w:p>
    <w:p w:rsidR="0078485C" w:rsidRDefault="008F7B38">
      <w:pPr>
        <w:pStyle w:val="pj"/>
      </w:pPr>
      <w:r>
        <w:t>7-1) производить начисления за оказанную услугу потребителям по показаниям приборов учета или нормам потребления услуг в соответствии с порядком, установленным законодательством Республики Казахстан;</w:t>
      </w:r>
    </w:p>
    <w:p w:rsidR="0078485C" w:rsidRDefault="008F7B38">
      <w:pPr>
        <w:pStyle w:val="pj"/>
      </w:pPr>
      <w:r>
        <w:rPr>
          <w:rStyle w:val="s0"/>
        </w:rPr>
        <w:t xml:space="preserve">8) заключать в соответствии с </w:t>
      </w:r>
      <w:hyperlink r:id="rId438" w:history="1">
        <w:r>
          <w:rPr>
            <w:rStyle w:val="a4"/>
          </w:rPr>
          <w:t>типовыми договорами</w:t>
        </w:r>
      </w:hyperlink>
      <w:r>
        <w:rPr>
          <w:rStyle w:val="s0"/>
        </w:rPr>
        <w:t xml:space="preserve"> индивидуальные договоры с потребителями на каждый вид предоставляемых регулируемых услуг;</w:t>
      </w:r>
    </w:p>
    <w:p w:rsidR="0078485C" w:rsidRDefault="008F7B38">
      <w:pPr>
        <w:pStyle w:val="pji"/>
      </w:pPr>
      <w:r>
        <w:rPr>
          <w:rStyle w:val="s3"/>
        </w:rPr>
        <w:t xml:space="preserve">Пункт дополнен подпунктом 8-1 в соответствии с </w:t>
      </w:r>
      <w:hyperlink r:id="rId439" w:anchor="sub_id=3326" w:history="1">
        <w:r>
          <w:rPr>
            <w:rStyle w:val="a4"/>
            <w:i/>
            <w:iCs/>
          </w:rPr>
          <w:t>Законом</w:t>
        </w:r>
      </w:hyperlink>
      <w:r>
        <w:rPr>
          <w:rStyle w:val="s3"/>
        </w:rPr>
        <w:t xml:space="preserve"> РК от 29.06.20 г. № 352-VI</w:t>
      </w:r>
    </w:p>
    <w:p w:rsidR="0078485C" w:rsidRDefault="008F7B38">
      <w:pPr>
        <w:pStyle w:val="pj"/>
      </w:pPr>
      <w:r>
        <w:t>8-1) заключать в соответствии с типовым договором договоры технологического присоединения электрических установок с установленной мощностью до 200 кВт субъектов предпринимательства к электрическим сетям энергопередающих организаций в столице, городах республиканского и областного значения только в электронной форме;</w:t>
      </w:r>
    </w:p>
    <w:p w:rsidR="0078485C" w:rsidRDefault="008F7B38">
      <w:pPr>
        <w:pStyle w:val="pji"/>
      </w:pPr>
      <w:r>
        <w:rPr>
          <w:rStyle w:val="s3"/>
        </w:rPr>
        <w:t xml:space="preserve">В подпункт 9 внесены изменения в соответствии с </w:t>
      </w:r>
      <w:hyperlink r:id="rId440" w:anchor="sub_id=10626" w:history="1">
        <w:r>
          <w:rPr>
            <w:rStyle w:val="a4"/>
            <w:i/>
            <w:iCs/>
          </w:rPr>
          <w:t>Законом</w:t>
        </w:r>
      </w:hyperlink>
      <w:r>
        <w:rPr>
          <w:rStyle w:val="s3"/>
        </w:rPr>
        <w:t xml:space="preserve"> РК от 06.04.24 г. № 71-VIII (введен в действие с 8 июня 2024 г.) (</w:t>
      </w:r>
      <w:hyperlink r:id="rId441" w:anchor="sub_id=260209" w:history="1">
        <w:r>
          <w:rPr>
            <w:rStyle w:val="a4"/>
            <w:i/>
            <w:iCs/>
          </w:rPr>
          <w:t>см. стар. ред.</w:t>
        </w:r>
      </w:hyperlink>
      <w:r>
        <w:rPr>
          <w:rStyle w:val="s3"/>
        </w:rPr>
        <w:t>)</w:t>
      </w:r>
    </w:p>
    <w:p w:rsidR="0078485C" w:rsidRDefault="008F7B38">
      <w:pPr>
        <w:pStyle w:val="pj"/>
      </w:pPr>
      <w:r>
        <w:rPr>
          <w:rStyle w:val="s0"/>
        </w:rPr>
        <w:t>9) разрабатывать и утверждать по согласованию с уполномоченным органом или с ведомством уполномоченного органа и его территориальными подразделениями методики ведения раздельного учета доходов, затрат и задействованных активов по каждому виду регулируемых услуг субъектов естественных монополий в соответствии с порядком ведения раздельного учета доходов, затрат и задействованных активов по каждому виду регулируемых услуг и в целом по деятельности, не относящейся к регулируемым услугам;</w:t>
      </w:r>
    </w:p>
    <w:p w:rsidR="0078485C" w:rsidRDefault="008F7B38">
      <w:pPr>
        <w:pStyle w:val="pj"/>
      </w:pPr>
      <w:r>
        <w:rPr>
          <w:rStyle w:val="s0"/>
        </w:rPr>
        <w:t>10) вести раздельный учет доходов, затрат и задействованных активов по каждому виду регулируемых услуг и в целом по деятельности, не относящейся к регулируемым услугам;</w:t>
      </w:r>
    </w:p>
    <w:p w:rsidR="0078485C" w:rsidRDefault="008F7B38">
      <w:pPr>
        <w:pStyle w:val="pji"/>
      </w:pPr>
      <w:r>
        <w:rPr>
          <w:rStyle w:val="s3"/>
        </w:rPr>
        <w:t xml:space="preserve">Подпункт 11 изложен в редакции </w:t>
      </w:r>
      <w:hyperlink r:id="rId442" w:anchor="sub_id=926" w:history="1">
        <w:r>
          <w:rPr>
            <w:rStyle w:val="a4"/>
            <w:i/>
            <w:iCs/>
          </w:rPr>
          <w:t>Закона</w:t>
        </w:r>
      </w:hyperlink>
      <w:r>
        <w:rPr>
          <w:rStyle w:val="s3"/>
        </w:rPr>
        <w:t xml:space="preserve"> РК от 08.07.24 г. № 121-VIII (введен в действие с 9 сентября 2024 г.) (</w:t>
      </w:r>
      <w:hyperlink r:id="rId443" w:anchor="sub_id=260211" w:history="1">
        <w:r>
          <w:rPr>
            <w:rStyle w:val="a4"/>
            <w:i/>
            <w:iCs/>
          </w:rPr>
          <w:t>см. стар. ред.</w:t>
        </w:r>
      </w:hyperlink>
      <w:r>
        <w:rPr>
          <w:rStyle w:val="s3"/>
        </w:rPr>
        <w:t>)</w:t>
      </w:r>
    </w:p>
    <w:p w:rsidR="0078485C" w:rsidRDefault="008F7B38">
      <w:pPr>
        <w:pStyle w:val="pj"/>
      </w:pPr>
      <w:r>
        <w:rPr>
          <w:rStyle w:val="s0"/>
        </w:rPr>
        <w:t xml:space="preserve">11) </w:t>
      </w:r>
      <w:r>
        <w:t>производить перерасчет стоимости регулируемой услуги по реализации тепловой энергии с учетом фактической температуры наружного воздуха напрямую потребителям либо в случае невозможности установления места нахождения потребителя путем снижения тарифа при оплате за регулируемую услугу по реализации тепловой энергии</w:t>
      </w:r>
      <w:r>
        <w:rPr>
          <w:rStyle w:val="s0"/>
        </w:rPr>
        <w:t>;</w:t>
      </w:r>
    </w:p>
    <w:p w:rsidR="0078485C" w:rsidRDefault="008F7B38">
      <w:pPr>
        <w:pStyle w:val="pj"/>
      </w:pPr>
      <w:r>
        <w:rPr>
          <w:rStyle w:val="s0"/>
        </w:rPr>
        <w:t>12) предоставлять по требованию потребителей информацию о тарифе, качестве регулируемой услуги, об условиях предоставления регулируемой услуги;</w:t>
      </w:r>
    </w:p>
    <w:p w:rsidR="0078485C" w:rsidRDefault="008F7B38">
      <w:pPr>
        <w:pStyle w:val="pj"/>
      </w:pPr>
      <w:r>
        <w:rPr>
          <w:rStyle w:val="s0"/>
        </w:rPr>
        <w:t>13) отчитываться об исполнении утвержденной тарифной сметы, об исполнении утвержденной инвестиционной программы,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w:t>
      </w:r>
    </w:p>
    <w:p w:rsidR="0078485C" w:rsidRDefault="008F7B38">
      <w:pPr>
        <w:pStyle w:val="pj"/>
      </w:pPr>
      <w:r>
        <w:rPr>
          <w:rStyle w:val="s0"/>
        </w:rPr>
        <w:lastRenderedPageBreak/>
        <w:t>14) информировать потребителей о тарифе, его изменении в сроки, установленные настоящим Законом;</w:t>
      </w:r>
    </w:p>
    <w:p w:rsidR="0078485C" w:rsidRDefault="008F7B38">
      <w:pPr>
        <w:pStyle w:val="pji"/>
      </w:pPr>
      <w:r>
        <w:rPr>
          <w:rStyle w:val="s3"/>
        </w:rPr>
        <w:t xml:space="preserve">Подпункт 15 изложен в редакции </w:t>
      </w:r>
      <w:hyperlink r:id="rId444" w:anchor="sub_id=26" w:history="1">
        <w:r>
          <w:rPr>
            <w:rStyle w:val="a4"/>
            <w:i/>
            <w:iCs/>
          </w:rPr>
          <w:t>Закона</w:t>
        </w:r>
      </w:hyperlink>
      <w:r>
        <w:rPr>
          <w:rStyle w:val="s3"/>
        </w:rPr>
        <w:t xml:space="preserve"> РК от 30.06.22 г. № 130-VII (введен в действие с 31 августа 2022 г.) (</w:t>
      </w:r>
      <w:hyperlink r:id="rId445" w:anchor="sub_id=260215" w:history="1">
        <w:r>
          <w:rPr>
            <w:rStyle w:val="a4"/>
            <w:i/>
            <w:iCs/>
          </w:rPr>
          <w:t>см. стар. ред.</w:t>
        </w:r>
      </w:hyperlink>
      <w:r>
        <w:rPr>
          <w:rStyle w:val="s3"/>
        </w:rPr>
        <w:t>)</w:t>
      </w:r>
    </w:p>
    <w:p w:rsidR="0078485C" w:rsidRDefault="008F7B38">
      <w:pPr>
        <w:pStyle w:val="pj"/>
      </w:pPr>
      <w:r>
        <w:rPr>
          <w:rStyle w:val="s0"/>
        </w:rPr>
        <w:t xml:space="preserve">15) исполнять утвержденную тарифную смету, за исключением неисполнения статей затрат утвержденной тарифной сметы менее чем на пять процентов от размеров, предусмотренных утвержденной тарифной сметой, и случаев, предусмотренных подпунктом 4) </w:t>
      </w:r>
      <w:hyperlink w:anchor="sub330204" w:history="1">
        <w:r>
          <w:rPr>
            <w:rStyle w:val="a4"/>
          </w:rPr>
          <w:t>пункта 2 статьи 33</w:t>
        </w:r>
      </w:hyperlink>
      <w:r>
        <w:rPr>
          <w:rStyle w:val="s0"/>
        </w:rPr>
        <w:t xml:space="preserve"> настоящего Закона;</w:t>
      </w:r>
    </w:p>
    <w:p w:rsidR="0078485C" w:rsidRDefault="008F7B38">
      <w:pPr>
        <w:pStyle w:val="pji"/>
      </w:pPr>
      <w:r>
        <w:rPr>
          <w:rStyle w:val="s3"/>
        </w:rPr>
        <w:t xml:space="preserve">Подпункт 16 изложен в редакции </w:t>
      </w:r>
      <w:hyperlink r:id="rId446" w:anchor="sub_id=26" w:history="1">
        <w:r>
          <w:rPr>
            <w:rStyle w:val="a4"/>
            <w:i/>
            <w:iCs/>
          </w:rPr>
          <w:t>Закона</w:t>
        </w:r>
      </w:hyperlink>
      <w:r>
        <w:rPr>
          <w:rStyle w:val="s3"/>
        </w:rPr>
        <w:t xml:space="preserve"> РК от 30.06.22 г. № 130-VII (введен в действие с 31 августа 2022 г.) (</w:t>
      </w:r>
      <w:hyperlink r:id="rId447" w:anchor="sub_id=260215" w:history="1">
        <w:r>
          <w:rPr>
            <w:rStyle w:val="a4"/>
            <w:i/>
            <w:iCs/>
          </w:rPr>
          <w:t>см. стар. ред.</w:t>
        </w:r>
      </w:hyperlink>
      <w:r>
        <w:rPr>
          <w:rStyle w:val="s3"/>
        </w:rPr>
        <w:t>)</w:t>
      </w:r>
    </w:p>
    <w:p w:rsidR="0078485C" w:rsidRDefault="008F7B38">
      <w:pPr>
        <w:pStyle w:val="pj"/>
      </w:pPr>
      <w:r>
        <w:rPr>
          <w:rStyle w:val="s0"/>
        </w:rPr>
        <w:t xml:space="preserve">16) исполнять мероприятия утвержденной инвестиционной программы, за исключением случаев, предусмотренных подпунктом 3) </w:t>
      </w:r>
      <w:hyperlink w:anchor="sub330203" w:history="1">
        <w:r>
          <w:rPr>
            <w:rStyle w:val="a4"/>
          </w:rPr>
          <w:t>пункта 2 статьи 33</w:t>
        </w:r>
      </w:hyperlink>
      <w:r>
        <w:rPr>
          <w:rStyle w:val="s0"/>
        </w:rPr>
        <w:t xml:space="preserve"> настоящего Закона;</w:t>
      </w:r>
    </w:p>
    <w:p w:rsidR="0078485C" w:rsidRDefault="008F7B38">
      <w:pPr>
        <w:pStyle w:val="pji"/>
      </w:pPr>
      <w:r>
        <w:rPr>
          <w:rStyle w:val="s3"/>
        </w:rPr>
        <w:t xml:space="preserve">В подпункт 17 внесены изменения в соответствии с </w:t>
      </w:r>
      <w:hyperlink r:id="rId448" w:anchor="sub_id=26" w:history="1">
        <w:r>
          <w:rPr>
            <w:rStyle w:val="a4"/>
            <w:i/>
            <w:iCs/>
          </w:rPr>
          <w:t>Законом</w:t>
        </w:r>
      </w:hyperlink>
      <w:r>
        <w:rPr>
          <w:rStyle w:val="s3"/>
        </w:rPr>
        <w:t xml:space="preserve"> РК от 30.06.22 г. № 130-VII (введен в действие с 31 августа 2022 г.) (</w:t>
      </w:r>
      <w:hyperlink r:id="rId449" w:anchor="sub_id=260217" w:history="1">
        <w:r>
          <w:rPr>
            <w:rStyle w:val="a4"/>
            <w:i/>
            <w:iCs/>
          </w:rPr>
          <w:t>см. стар. ред.</w:t>
        </w:r>
      </w:hyperlink>
      <w:r>
        <w:rPr>
          <w:rStyle w:val="s3"/>
        </w:rPr>
        <w:t xml:space="preserve">); </w:t>
      </w:r>
      <w:hyperlink r:id="rId450" w:anchor="sub_id=5626" w:history="1">
        <w:r>
          <w:rPr>
            <w:rStyle w:val="a4"/>
            <w:i/>
            <w:iCs/>
          </w:rPr>
          <w:t>Законом</w:t>
        </w:r>
      </w:hyperlink>
      <w:r>
        <w:rPr>
          <w:rStyle w:val="s3"/>
        </w:rPr>
        <w:t xml:space="preserve"> РК от 30.12.22 г. № 177-VII (введен в действие с 12 января 2023 г.) (</w:t>
      </w:r>
      <w:hyperlink r:id="rId451" w:anchor="sub_id=260217" w:history="1">
        <w:r>
          <w:rPr>
            <w:rStyle w:val="a4"/>
            <w:i/>
            <w:iCs/>
          </w:rPr>
          <w:t>см. стар. ред.</w:t>
        </w:r>
      </w:hyperlink>
      <w:r>
        <w:rPr>
          <w:rStyle w:val="s3"/>
        </w:rPr>
        <w:t>)</w:t>
      </w:r>
    </w:p>
    <w:p w:rsidR="0078485C" w:rsidRDefault="008F7B38">
      <w:pPr>
        <w:pStyle w:val="pj"/>
      </w:pPr>
      <w:r>
        <w:rPr>
          <w:rStyle w:val="s0"/>
        </w:rPr>
        <w:t xml:space="preserve">17) ежегодно не позднее 1 мая года, следующего за отчетным периодом, представлять в уполномоченный орган отчеты об исполнении утвержденной тарифной сметы, об исполнении утвержденной инвестиционной программы </w:t>
      </w:r>
      <w:r>
        <w:t>в электронной форме</w:t>
      </w:r>
      <w:r>
        <w:rPr>
          <w:rStyle w:val="s0"/>
        </w:rPr>
        <w:t>, в иной государственный орган либо местный исполнительный орган - отчет об исполнении утвержденной инвестиционной программы в электронной форме;</w:t>
      </w:r>
    </w:p>
    <w:p w:rsidR="0078485C" w:rsidRDefault="008F7B38">
      <w:pPr>
        <w:pStyle w:val="pj"/>
      </w:pPr>
      <w:r>
        <w:rPr>
          <w:rStyle w:val="s0"/>
        </w:rPr>
        <w:t xml:space="preserve">18) осуществлять закупки товаров, работ, услуг, затраты на которые учтены при утверждении тарифа, в соответствии со </w:t>
      </w:r>
      <w:hyperlink w:anchor="sub230000" w:history="1">
        <w:r>
          <w:rPr>
            <w:rStyle w:val="a4"/>
          </w:rPr>
          <w:t>статьей 23</w:t>
        </w:r>
      </w:hyperlink>
      <w:r>
        <w:rPr>
          <w:rStyle w:val="s0"/>
        </w:rPr>
        <w:t xml:space="preserve"> настоящего Закона;</w:t>
      </w:r>
    </w:p>
    <w:p w:rsidR="0078485C" w:rsidRDefault="008F7B38">
      <w:pPr>
        <w:pStyle w:val="pji"/>
      </w:pPr>
      <w:r>
        <w:rPr>
          <w:rStyle w:val="s3"/>
        </w:rPr>
        <w:t xml:space="preserve">Пункт дополнен подпунктом 18-1 в соответствии с </w:t>
      </w:r>
      <w:hyperlink r:id="rId452" w:anchor="sub_id=2400" w:history="1">
        <w:r>
          <w:rPr>
            <w:rStyle w:val="a4"/>
            <w:i/>
            <w:iCs/>
          </w:rPr>
          <w:t>Законом</w:t>
        </w:r>
      </w:hyperlink>
      <w:r>
        <w:rPr>
          <w:rStyle w:val="s3"/>
        </w:rPr>
        <w:t xml:space="preserve"> РК от 15.11.21 г. № 72-VIІ (введен в действие с 1 января 2022 г.)</w:t>
      </w:r>
    </w:p>
    <w:p w:rsidR="0078485C" w:rsidRDefault="008F7B38">
      <w:pPr>
        <w:pStyle w:val="pj"/>
      </w:pPr>
      <w:r>
        <w:rPr>
          <w:rStyle w:val="s0"/>
        </w:rPr>
        <w:t>18-1) обеспечить передачу информации, сведений о закупках, осуществляемых в цифровых системах электронных закупок, в цифровую систему Национальной палаты предпринимателей Республики Казахстан в целях формирования единой точки доступа к информации по закупкам;</w:t>
      </w:r>
    </w:p>
    <w:p w:rsidR="0078485C" w:rsidRDefault="008F7B38">
      <w:pPr>
        <w:pStyle w:val="pj"/>
      </w:pPr>
      <w:r>
        <w:rPr>
          <w:rStyle w:val="s0"/>
        </w:rPr>
        <w:t>19) предоставлять по требованию потребителей информацию, содержащуюся в утвержденных тарифной смете и инвестиционной программе;</w:t>
      </w:r>
    </w:p>
    <w:p w:rsidR="0078485C" w:rsidRDefault="008F7B38">
      <w:pPr>
        <w:pStyle w:val="pj"/>
      </w:pPr>
      <w:r>
        <w:rPr>
          <w:rStyle w:val="s0"/>
        </w:rPr>
        <w:t>20) при утверждении тарифа с применением стимулирующего метода тарифного регулирования ежегодно в срок не позднее 1 мая отчетного периода представлять в уполномоченный орган, иной государственный орган либо местный исполнительный орган отчеты о фактически достигнутых за отчетный год доходах, расходах, соблюдении показателей качества и надежности регулируемых услуг, достижении показателей эффективности деятельности субъектов естественных монополий;</w:t>
      </w:r>
    </w:p>
    <w:p w:rsidR="0078485C" w:rsidRDefault="008F7B38">
      <w:pPr>
        <w:pStyle w:val="pj"/>
      </w:pPr>
      <w:r>
        <w:rPr>
          <w:rStyle w:val="s0"/>
        </w:rPr>
        <w:t>21) ежеквартально размещать на своем интернет-ресурсе либо в случае его отсутствия представлять уполномоченному органу для размещения на его интернет-ресурсе:</w:t>
      </w:r>
    </w:p>
    <w:p w:rsidR="0078485C" w:rsidRDefault="008F7B38">
      <w:pPr>
        <w:pStyle w:val="pj"/>
      </w:pPr>
      <w:r>
        <w:rPr>
          <w:rStyle w:val="s0"/>
        </w:rPr>
        <w:t>информацию о резерве, наличии свободных и доступных мощностей, емкостей, мест, пропускных способностей сетей субъекта естественной монополии;</w:t>
      </w:r>
    </w:p>
    <w:p w:rsidR="0078485C" w:rsidRDefault="008F7B38">
      <w:pPr>
        <w:pStyle w:val="pj"/>
      </w:pPr>
      <w:r>
        <w:rPr>
          <w:rStyle w:val="s0"/>
        </w:rPr>
        <w:t xml:space="preserve">схемы размещения сетей или иного имущества, используемого при предоставлении регулируемых услуг, за исключением сведений, относящихся к </w:t>
      </w:r>
      <w:hyperlink r:id="rId453" w:history="1">
        <w:r>
          <w:rPr>
            <w:rStyle w:val="a4"/>
          </w:rPr>
          <w:t>государственным секретам</w:t>
        </w:r>
      </w:hyperlink>
      <w:r>
        <w:rPr>
          <w:rStyle w:val="s0"/>
        </w:rPr>
        <w:t xml:space="preserve"> и иной охраняемой законом тайне в соответствии с законами Республики Казахстан, и регулируемых услуг, предусмотренных подпунктами 10), 11), 12) и 13) </w:t>
      </w:r>
      <w:hyperlink w:anchor="sub50110" w:history="1">
        <w:r>
          <w:rPr>
            <w:rStyle w:val="a4"/>
          </w:rPr>
          <w:t>пункта 1 статьи 5</w:t>
        </w:r>
      </w:hyperlink>
      <w:r>
        <w:rPr>
          <w:rStyle w:val="s0"/>
        </w:rPr>
        <w:t xml:space="preserve"> настоящего Закона;</w:t>
      </w:r>
    </w:p>
    <w:p w:rsidR="0078485C" w:rsidRDefault="008F7B38">
      <w:pPr>
        <w:pStyle w:val="pj"/>
      </w:pPr>
      <w:r>
        <w:rPr>
          <w:rStyle w:val="s0"/>
        </w:rPr>
        <w:t xml:space="preserve">информацию о ходе исполнения утвержденной инвестиционной программы (места расположения объектов, стадии исполнения с приложением фото-, видеосъемки, сроки исполнения и стоимость мероприятий инвестиционных программ), за исключением </w:t>
      </w:r>
      <w:r>
        <w:rPr>
          <w:rStyle w:val="s0"/>
        </w:rPr>
        <w:lastRenderedPageBreak/>
        <w:t xml:space="preserve">сведений, относящихся к </w:t>
      </w:r>
      <w:hyperlink r:id="rId454" w:history="1">
        <w:r>
          <w:rPr>
            <w:rStyle w:val="a4"/>
          </w:rPr>
          <w:t>государственным секретам</w:t>
        </w:r>
      </w:hyperlink>
      <w:r>
        <w:rPr>
          <w:rStyle w:val="s0"/>
        </w:rPr>
        <w:t xml:space="preserve"> и иной охраняемой законом тайне в соответствии с законами Республики Казахстан;</w:t>
      </w:r>
    </w:p>
    <w:p w:rsidR="0078485C" w:rsidRDefault="008F7B38">
      <w:pPr>
        <w:pStyle w:val="pji"/>
      </w:pPr>
      <w:r>
        <w:rPr>
          <w:rStyle w:val="s3"/>
        </w:rPr>
        <w:t xml:space="preserve">Пункт 2 дополнен подпунктом 21-1 в соответствии с </w:t>
      </w:r>
      <w:hyperlink r:id="rId455" w:anchor="sub_id=26" w:history="1">
        <w:r>
          <w:rPr>
            <w:rStyle w:val="a4"/>
            <w:i/>
            <w:iCs/>
          </w:rPr>
          <w:t>Законом</w:t>
        </w:r>
      </w:hyperlink>
      <w:r>
        <w:rPr>
          <w:rStyle w:val="s3"/>
        </w:rPr>
        <w:t xml:space="preserve"> РК от 09.01.26 г. № 254-VIII (введен в действие с 12 июля 2026 г.)</w:t>
      </w:r>
    </w:p>
    <w:p w:rsidR="0078485C" w:rsidRDefault="008F7B38">
      <w:pPr>
        <w:pStyle w:val="pj"/>
      </w:pPr>
      <w:r>
        <w:rPr>
          <w:rStyle w:val="s0"/>
        </w:rPr>
        <w:t xml:space="preserve">21-1) размещать и (или) актуализировать на постоянной основе информацию, предусмотренную </w:t>
      </w:r>
      <w:hyperlink w:anchor="sub25060200" w:history="1">
        <w:r>
          <w:rPr>
            <w:rStyle w:val="a4"/>
          </w:rPr>
          <w:t>пунктом 6-2 статьи 25</w:t>
        </w:r>
      </w:hyperlink>
      <w:r>
        <w:rPr>
          <w:rStyle w:val="s0"/>
        </w:rPr>
        <w:t xml:space="preserve"> настоящего Закона, в автоматизированной цифровой системе государственного градостроительного кадастра;</w:t>
      </w:r>
    </w:p>
    <w:p w:rsidR="0078485C" w:rsidRDefault="008F7B38">
      <w:pPr>
        <w:pStyle w:val="pj"/>
      </w:pPr>
      <w:r>
        <w:rPr>
          <w:rStyle w:val="s0"/>
        </w:rPr>
        <w:t>22) по требованию уполномоченного органа предоставлять необходимую информацию на бумажном носителе или в электронной форме в сроки, установленные уполномоченным органом, которые не могут быть менее пяти рабочих дней со дня получения субъектом естественной монополии соответствующего требования;</w:t>
      </w:r>
    </w:p>
    <w:p w:rsidR="0078485C" w:rsidRDefault="008F7B38">
      <w:pPr>
        <w:pStyle w:val="pj"/>
      </w:pPr>
      <w:r>
        <w:rPr>
          <w:rStyle w:val="s0"/>
        </w:rPr>
        <w:t>23) информировать уполномоченный орган о тарифе, его изменении не позднее чем за тридцать календарных дней до введения его в действие;</w:t>
      </w:r>
    </w:p>
    <w:p w:rsidR="0078485C" w:rsidRDefault="008F7B38">
      <w:pPr>
        <w:pStyle w:val="pji"/>
      </w:pPr>
      <w:r>
        <w:rPr>
          <w:rStyle w:val="s3"/>
        </w:rPr>
        <w:t xml:space="preserve">В подпункт 24 внесены изменения в соответствии с </w:t>
      </w:r>
      <w:hyperlink r:id="rId456" w:anchor="sub_id=10626" w:history="1">
        <w:r>
          <w:rPr>
            <w:rStyle w:val="a4"/>
            <w:i/>
            <w:iCs/>
          </w:rPr>
          <w:t>Законом</w:t>
        </w:r>
      </w:hyperlink>
      <w:r>
        <w:rPr>
          <w:rStyle w:val="s3"/>
        </w:rPr>
        <w:t xml:space="preserve"> РК от 06.04.24 г. № 71-VIII (введен в действие с 8 июня 2024 г.) (</w:t>
      </w:r>
      <w:hyperlink r:id="rId457" w:anchor="sub_id=260224" w:history="1">
        <w:r>
          <w:rPr>
            <w:rStyle w:val="a4"/>
            <w:i/>
            <w:iCs/>
          </w:rPr>
          <w:t>см. стар. ред.</w:t>
        </w:r>
      </w:hyperlink>
      <w:r>
        <w:rPr>
          <w:rStyle w:val="s3"/>
        </w:rPr>
        <w:t>)</w:t>
      </w:r>
    </w:p>
    <w:p w:rsidR="0078485C" w:rsidRDefault="008F7B38">
      <w:pPr>
        <w:pStyle w:val="pj"/>
      </w:pPr>
      <w:r>
        <w:rPr>
          <w:rStyle w:val="s0"/>
        </w:rPr>
        <w:t xml:space="preserve">24) в сроки, установленные </w:t>
      </w:r>
      <w:hyperlink w:anchor="sub250600" w:history="1">
        <w:r>
          <w:rPr>
            <w:rStyle w:val="a4"/>
          </w:rPr>
          <w:t>пунктом 6 статьи 25</w:t>
        </w:r>
      </w:hyperlink>
      <w:r>
        <w:rPr>
          <w:rStyle w:val="s0"/>
        </w:rPr>
        <w:t xml:space="preserve"> настоящего Закона, размещать отчеты об исполнении утвержденной тарифной сметы, об исполнении утвержденной инвестиционной программы,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 перед потребителями и иными заинтересованными лицами не позднее пяти календарных дней со дня проведения отчета в средствах массовой информации и (или) на своем интернет-ресурсе либо интернет-ресурсе уполномоченного органа, в соответствии с </w:t>
      </w:r>
      <w:hyperlink r:id="rId458" w:anchor="sub_id=1" w:history="1">
        <w:r>
          <w:rPr>
            <w:rStyle w:val="a4"/>
          </w:rPr>
          <w:t>правилами</w:t>
        </w:r>
      </w:hyperlink>
      <w:r>
        <w:rPr>
          <w:rStyle w:val="s0"/>
        </w:rPr>
        <w:t xml:space="preserve"> формирования тарифов;</w:t>
      </w:r>
    </w:p>
    <w:p w:rsidR="0078485C" w:rsidRDefault="008F7B38">
      <w:pPr>
        <w:pStyle w:val="pji"/>
      </w:pPr>
      <w:r>
        <w:rPr>
          <w:rStyle w:val="s3"/>
        </w:rPr>
        <w:t xml:space="preserve">Пункт дополнен подпунктом 24-1 в соответствии с </w:t>
      </w:r>
      <w:hyperlink r:id="rId459" w:anchor="sub_id=8126" w:history="1">
        <w:r>
          <w:rPr>
            <w:rStyle w:val="a4"/>
            <w:i/>
            <w:iCs/>
          </w:rPr>
          <w:t>Законом</w:t>
        </w:r>
      </w:hyperlink>
      <w:r>
        <w:rPr>
          <w:rStyle w:val="s3"/>
        </w:rPr>
        <w:t xml:space="preserve"> РК от 02.01.21 г. № 399-VI (введен в действие с 1 января 2021 г.)</w:t>
      </w:r>
    </w:p>
    <w:p w:rsidR="0078485C" w:rsidRDefault="008F7B38">
      <w:pPr>
        <w:pStyle w:val="pj"/>
      </w:pPr>
      <w:r>
        <w:rPr>
          <w:rStyle w:val="s0"/>
        </w:rPr>
        <w:t>24-1) согласовывать с уполномоченным органом договор доверительного управления по передаче магистральных каналов с отводящими межхозяйственными и внутрихозяйственными каналами для расширения, модернизации, реконструкции и улучшения технического состояния, находящихся в собственности у субъекта естественных монополий;</w:t>
      </w:r>
    </w:p>
    <w:p w:rsidR="0078485C" w:rsidRDefault="008F7B38">
      <w:pPr>
        <w:pStyle w:val="pji"/>
      </w:pPr>
      <w:r>
        <w:rPr>
          <w:rStyle w:val="s3"/>
        </w:rPr>
        <w:t xml:space="preserve">Пункт дополнен подпунктом 24-2 в соответствии с </w:t>
      </w:r>
      <w:hyperlink r:id="rId460" w:anchor="sub_id=5626" w:history="1">
        <w:r>
          <w:rPr>
            <w:rStyle w:val="a4"/>
            <w:i/>
            <w:iCs/>
          </w:rPr>
          <w:t>Законом</w:t>
        </w:r>
      </w:hyperlink>
      <w:r>
        <w:rPr>
          <w:rStyle w:val="s3"/>
        </w:rPr>
        <w:t xml:space="preserve"> РК от 30.12.22 г. № 177-VII (введен в действие с 12 января 2023 г.)</w:t>
      </w:r>
    </w:p>
    <w:p w:rsidR="0078485C" w:rsidRDefault="008F7B38">
      <w:pPr>
        <w:pStyle w:val="pj"/>
      </w:pPr>
      <w:r>
        <w:t>24-2) согласовывать с уполномоченным органом договор доверительного управления имуществом, используемым в технологическом цикле при предоставлении регулируемых услуг, находящимся в собственности у субъекта естественных монополий;</w:t>
      </w:r>
    </w:p>
    <w:p w:rsidR="0078485C" w:rsidRDefault="008F7B38">
      <w:pPr>
        <w:pStyle w:val="pji"/>
      </w:pPr>
      <w:r>
        <w:rPr>
          <w:rStyle w:val="s3"/>
        </w:rPr>
        <w:t xml:space="preserve">Пункт дополнен подпунктом 24-3 в соответствии с </w:t>
      </w:r>
      <w:hyperlink r:id="rId461" w:anchor="sub_id=5626" w:history="1">
        <w:r>
          <w:rPr>
            <w:rStyle w:val="a4"/>
            <w:i/>
            <w:iCs/>
          </w:rPr>
          <w:t>Законом</w:t>
        </w:r>
      </w:hyperlink>
      <w:r>
        <w:rPr>
          <w:rStyle w:val="s3"/>
        </w:rPr>
        <w:t xml:space="preserve"> РК от 30.12.22 г. № 177-VII (введен в действие с 12 января 2023 г.)</w:t>
      </w:r>
    </w:p>
    <w:p w:rsidR="0078485C" w:rsidRDefault="008F7B38">
      <w:pPr>
        <w:pStyle w:val="pj"/>
      </w:pPr>
      <w:r>
        <w:t>24-3) согласовывать с уполномоченным органом кредитные соглашения для привлечения займов у международных финансовых организаций, специализированных отраслевых банков, Банка Развития Казахстана и банков второго уровня Республики Казахстан;</w:t>
      </w:r>
    </w:p>
    <w:p w:rsidR="0078485C" w:rsidRDefault="008F7B38">
      <w:pPr>
        <w:pStyle w:val="pj"/>
      </w:pPr>
      <w:r>
        <w:rPr>
          <w:rStyle w:val="s0"/>
        </w:rPr>
        <w:t xml:space="preserve">25) ежегодно размещать отчет по предоставлению коммунальных услуг в сферах естественных монополий перед потребителями и иными заинтересованными лицами не позднее пяти календарных дней со дня проведения отчета в периодическом печатном издании, на своем интернет-ресурсе либо интернет-ресурсе уполномоченного органа в соответствии с </w:t>
      </w:r>
      <w:hyperlink r:id="rId462" w:history="1">
        <w:r>
          <w:rPr>
            <w:rStyle w:val="a4"/>
          </w:rPr>
          <w:t>правилами</w:t>
        </w:r>
      </w:hyperlink>
      <w:r>
        <w:rPr>
          <w:rStyle w:val="s0"/>
        </w:rPr>
        <w:t xml:space="preserve"> формирования тарифов;</w:t>
      </w:r>
    </w:p>
    <w:p w:rsidR="0078485C" w:rsidRDefault="008F7B38">
      <w:pPr>
        <w:pStyle w:val="pji"/>
      </w:pPr>
      <w:r>
        <w:rPr>
          <w:rStyle w:val="s3"/>
        </w:rPr>
        <w:t xml:space="preserve">Подпункт 26 изложен в редакции </w:t>
      </w:r>
      <w:hyperlink r:id="rId463" w:anchor="sub_id=8126" w:history="1">
        <w:r>
          <w:rPr>
            <w:rStyle w:val="a4"/>
            <w:i/>
            <w:iCs/>
          </w:rPr>
          <w:t>Закона</w:t>
        </w:r>
      </w:hyperlink>
      <w:r>
        <w:rPr>
          <w:rStyle w:val="s3"/>
        </w:rPr>
        <w:t xml:space="preserve"> РК от 02.01.21 г. № 399-VI (</w:t>
      </w:r>
      <w:hyperlink r:id="rId464" w:anchor="sub_id=260226" w:history="1">
        <w:r>
          <w:rPr>
            <w:rStyle w:val="a4"/>
            <w:i/>
            <w:iCs/>
          </w:rPr>
          <w:t>см. стар. ред.</w:t>
        </w:r>
      </w:hyperlink>
      <w:r>
        <w:rPr>
          <w:rStyle w:val="s3"/>
        </w:rPr>
        <w:t xml:space="preserve">); внесены изменения в соответствии с </w:t>
      </w:r>
      <w:hyperlink r:id="rId465" w:anchor="sub_id=3700" w:history="1">
        <w:r>
          <w:rPr>
            <w:rStyle w:val="a4"/>
            <w:i/>
            <w:iCs/>
          </w:rPr>
          <w:t>Законом</w:t>
        </w:r>
      </w:hyperlink>
      <w:r>
        <w:rPr>
          <w:rStyle w:val="s3"/>
        </w:rPr>
        <w:t xml:space="preserve"> РК от 21.05.24 г. № 86-VIII (введен в действие с 22 июля 2024 г.) (</w:t>
      </w:r>
      <w:hyperlink r:id="rId466" w:anchor="sub_id=260226" w:history="1">
        <w:r>
          <w:rPr>
            <w:rStyle w:val="a4"/>
            <w:i/>
            <w:iCs/>
          </w:rPr>
          <w:t>см. стар. ред.</w:t>
        </w:r>
      </w:hyperlink>
      <w:r>
        <w:rPr>
          <w:rStyle w:val="s3"/>
        </w:rPr>
        <w:t>)</w:t>
      </w:r>
    </w:p>
    <w:p w:rsidR="0078485C" w:rsidRDefault="008F7B38">
      <w:pPr>
        <w:pStyle w:val="pj"/>
      </w:pPr>
      <w:r>
        <w:rPr>
          <w:rStyle w:val="s0"/>
        </w:rPr>
        <w:lastRenderedPageBreak/>
        <w:t xml:space="preserve">26) не передавать принадлежащее на праве собственности или ином законном основании имущество, используемое в технологическом цикле при производстве и (или) предоставлении регулируемой услуге, в доверительное управление, имущественный наем (аренду), включая лизинг, за исключением случаев, предусмотренных </w:t>
      </w:r>
      <w:hyperlink r:id="rId467" w:anchor="sub_id=13010000" w:history="1">
        <w:r>
          <w:rPr>
            <w:rStyle w:val="a4"/>
          </w:rPr>
          <w:t>пунктами 1 и 2 статьи 13-1</w:t>
        </w:r>
      </w:hyperlink>
      <w:r>
        <w:rPr>
          <w:rStyle w:val="s0"/>
        </w:rPr>
        <w:t xml:space="preserve"> Закона Республики Казахстан «Об электроэнергетике», </w:t>
      </w:r>
      <w:hyperlink r:id="rId468" w:anchor="sub_id=29060100" w:history="1">
        <w:r>
          <w:rPr>
            <w:rStyle w:val="a4"/>
          </w:rPr>
          <w:t>пунктом 6-1 статьи 29</w:t>
        </w:r>
      </w:hyperlink>
      <w:r>
        <w:t xml:space="preserve"> Закона Республики Казахстан «О связи»,</w:t>
      </w:r>
      <w:r>
        <w:rPr>
          <w:rStyle w:val="s0"/>
        </w:rPr>
        <w:t xml:space="preserve"> и регулируемой услуге, предусмотренной </w:t>
      </w:r>
      <w:hyperlink w:anchor="sub50000" w:history="1">
        <w:r>
          <w:rPr>
            <w:rStyle w:val="a4"/>
          </w:rPr>
          <w:t>подпунктом 13) пункта 1 статьи 5</w:t>
        </w:r>
      </w:hyperlink>
      <w:r>
        <w:rPr>
          <w:rStyle w:val="s0"/>
        </w:rPr>
        <w:t xml:space="preserve"> настоящего Закона, передаче в доверительное управление магистральных каналов с отводящими межхозяйственными и внутрихозяйственными каналами для расширения, модернизации, реконструкции и улучшения технического состояния передаваемых в доверительное управление активов субъекта естественной монополии.</w:t>
      </w:r>
    </w:p>
    <w:p w:rsidR="0078485C" w:rsidRDefault="008F7B38">
      <w:pPr>
        <w:pStyle w:val="pj"/>
      </w:pPr>
      <w:r>
        <w:rPr>
          <w:rStyle w:val="s0"/>
        </w:rPr>
        <w:t>В случае передачи в доверительное управление магистральных каналов с отводящими межхозяйственными и внутрихозяйственными каналами доверительный управляющий оказывает услуги по подаче воды по каналам по цене, не превышающей уровень тарифа, утвержденного уполномоченным органом на регулируемую услугу по подаче воды по каналам;</w:t>
      </w:r>
    </w:p>
    <w:p w:rsidR="0078485C" w:rsidRDefault="008F7B38">
      <w:pPr>
        <w:pStyle w:val="pji"/>
      </w:pPr>
      <w:r>
        <w:rPr>
          <w:rStyle w:val="s3"/>
        </w:rPr>
        <w:t xml:space="preserve">См.: </w:t>
      </w:r>
      <w:hyperlink r:id="rId469" w:history="1">
        <w:r>
          <w:rPr>
            <w:rStyle w:val="a4"/>
            <w:i/>
            <w:iCs/>
          </w:rPr>
          <w:t>Ответ</w:t>
        </w:r>
      </w:hyperlink>
      <w:r>
        <w:rPr>
          <w:rStyle w:val="s3"/>
        </w:rPr>
        <w:t xml:space="preserve"> Министра энергетики РК от 16 апреля 2019 года на вопрос от 1 апреля 2019 года № 542933 (dialog.egov.kz) «Законом не регламентирован перечень имущества, используемого в технологическом цикле, при передаче электрической энергии»</w:t>
      </w:r>
    </w:p>
    <w:p w:rsidR="0078485C" w:rsidRDefault="008F7B38">
      <w:pPr>
        <w:pStyle w:val="pj"/>
      </w:pPr>
      <w:r>
        <w:rPr>
          <w:rStyle w:val="s0"/>
        </w:rPr>
        <w:t xml:space="preserve">27) не уступать право требования, связанное с предоставляемой регулируемой услугой, за исключением уступки права требования </w:t>
      </w:r>
      <w:hyperlink r:id="rId470" w:anchor="sub_id=10001" w:history="1">
        <w:r>
          <w:rPr>
            <w:rStyle w:val="a4"/>
          </w:rPr>
          <w:t>специальной финансовой компании</w:t>
        </w:r>
      </w:hyperlink>
      <w:r>
        <w:rPr>
          <w:rStyle w:val="s0"/>
        </w:rPr>
        <w:t xml:space="preserve"> по сделкам </w:t>
      </w:r>
      <w:hyperlink r:id="rId471" w:anchor="sub_id=10007" w:history="1">
        <w:r>
          <w:rPr>
            <w:rStyle w:val="a4"/>
          </w:rPr>
          <w:t>проектного финансирования</w:t>
        </w:r>
      </w:hyperlink>
      <w:r>
        <w:rPr>
          <w:rStyle w:val="s0"/>
        </w:rPr>
        <w:t xml:space="preserve"> и </w:t>
      </w:r>
      <w:hyperlink r:id="rId472" w:anchor="sub_id=10014" w:history="1">
        <w:r>
          <w:rPr>
            <w:rStyle w:val="a4"/>
          </w:rPr>
          <w:t>секьюритизации</w:t>
        </w:r>
      </w:hyperlink>
      <w:r>
        <w:rPr>
          <w:rStyle w:val="s0"/>
        </w:rPr>
        <w:t>, при условии, что это не приведет к повышению тарифа;</w:t>
      </w:r>
    </w:p>
    <w:p w:rsidR="0078485C" w:rsidRDefault="008F7B38">
      <w:pPr>
        <w:pStyle w:val="pji"/>
      </w:pPr>
      <w:r>
        <w:rPr>
          <w:rStyle w:val="s3"/>
        </w:rPr>
        <w:t xml:space="preserve">В подпункт 28 внесены изменения в соответствии с </w:t>
      </w:r>
      <w:hyperlink r:id="rId473" w:anchor="sub_id=20" w:history="1">
        <w:r>
          <w:rPr>
            <w:rStyle w:val="a4"/>
            <w:i/>
            <w:iCs/>
          </w:rPr>
          <w:t>Законом</w:t>
        </w:r>
      </w:hyperlink>
      <w:r>
        <w:rPr>
          <w:rStyle w:val="s3"/>
        </w:rPr>
        <w:t xml:space="preserve"> РК от 27.12.19 г. № 295-VI (введен в действие с 1 января 2020 г.) (</w:t>
      </w:r>
      <w:hyperlink r:id="rId474" w:anchor="sub_id=260228" w:history="1">
        <w:r>
          <w:rPr>
            <w:rStyle w:val="a4"/>
            <w:i/>
            <w:iCs/>
          </w:rPr>
          <w:t>см. стар. ред.</w:t>
        </w:r>
      </w:hyperlink>
      <w:r>
        <w:rPr>
          <w:rStyle w:val="s3"/>
        </w:rPr>
        <w:t>)</w:t>
      </w:r>
    </w:p>
    <w:p w:rsidR="0078485C" w:rsidRDefault="008F7B38">
      <w:pPr>
        <w:pStyle w:val="pj"/>
      </w:pPr>
      <w:r>
        <w:rPr>
          <w:rStyle w:val="s0"/>
        </w:rPr>
        <w:t xml:space="preserve">28) отчуждать имущество, используемое в технологическом цикле при производстве и (или) предоставлении регулируемой услуги, на торгах, за исключением случаев передачи имущества в собственность государства, а также передачи электрических сетей субъектами естественных монополий, предоставляющими регулируемую услугу по передаче электрической энергии, указанными в пункте 1 </w:t>
      </w:r>
      <w:hyperlink r:id="rId475" w:anchor="sub_id=13010000" w:history="1">
        <w:r>
          <w:rPr>
            <w:rStyle w:val="a4"/>
          </w:rPr>
          <w:t>статьи 13-1</w:t>
        </w:r>
      </w:hyperlink>
      <w:r>
        <w:rPr>
          <w:rStyle w:val="s0"/>
        </w:rPr>
        <w:t xml:space="preserve"> Закона Республики Казахстан «Об электроэнергетике».</w:t>
      </w:r>
    </w:p>
    <w:p w:rsidR="0078485C" w:rsidRDefault="008F7B38">
      <w:pPr>
        <w:pStyle w:val="pj"/>
      </w:pPr>
      <w:r>
        <w:rPr>
          <w:rStyle w:val="s0"/>
        </w:rPr>
        <w:t>В случае отчуждения подъездного пути, регулируемые услуги которого относятся к сфере естественной монополии, владелец данного подъездного пути обязан:</w:t>
      </w:r>
    </w:p>
    <w:p w:rsidR="0078485C" w:rsidRDefault="008F7B38">
      <w:pPr>
        <w:pStyle w:val="pj"/>
      </w:pPr>
      <w:r>
        <w:rPr>
          <w:rStyle w:val="s0"/>
        </w:rPr>
        <w:t>письменно уведомить потребителей, имеющих заключенные договоры на оказание услуг подъездных путей, о проведении тендера не позднее тридцати календарных дней до проведения тендера;</w:t>
      </w:r>
    </w:p>
    <w:p w:rsidR="0078485C" w:rsidRDefault="008F7B38">
      <w:pPr>
        <w:pStyle w:val="pj"/>
      </w:pPr>
      <w:r>
        <w:rPr>
          <w:rStyle w:val="s0"/>
        </w:rPr>
        <w:t>предоставить преимущественное право по его покупке действующему потребителю перед третьими лицами в случае одинаковых условий и суммы выкупа, представленных в тендерных заявках.</w:t>
      </w:r>
    </w:p>
    <w:p w:rsidR="0078485C" w:rsidRDefault="008F7B38">
      <w:pPr>
        <w:pStyle w:val="pj"/>
      </w:pPr>
      <w:r>
        <w:rPr>
          <w:rStyle w:val="s0"/>
        </w:rPr>
        <w:t>При наличии двух и более действующих потребителей преимущественное право предоставляется потребителю, получившему больший объем регулируемых услуг за последние двенадцать месяцев (тыс. вагон/км, вагон/час), в случае одинаковых условий и суммы выкупа, представленных в тендерных заявках;</w:t>
      </w:r>
    </w:p>
    <w:p w:rsidR="0078485C" w:rsidRDefault="008F7B38">
      <w:pPr>
        <w:pStyle w:val="pj"/>
      </w:pPr>
      <w:r>
        <w:rPr>
          <w:rStyle w:val="s0"/>
        </w:rPr>
        <w:t>29) не включать в тариф затраты, не связанные с предоставлением регулируемой услуги;</w:t>
      </w:r>
    </w:p>
    <w:p w:rsidR="0078485C" w:rsidRDefault="008F7B38">
      <w:pPr>
        <w:pStyle w:val="pj"/>
      </w:pPr>
      <w:r>
        <w:rPr>
          <w:rStyle w:val="s0"/>
        </w:rPr>
        <w:t xml:space="preserve">30) приобретать и устанавливать потребителям приборы учета в соответствии с подпунктом 8) </w:t>
      </w:r>
      <w:hyperlink w:anchor="sub152308" w:history="1">
        <w:r>
          <w:rPr>
            <w:rStyle w:val="a4"/>
          </w:rPr>
          <w:t>пункта 23 статьи 15</w:t>
        </w:r>
      </w:hyperlink>
      <w:r>
        <w:rPr>
          <w:rStyle w:val="s0"/>
        </w:rPr>
        <w:t xml:space="preserve"> настоящего Закона, за исключением случаев приемки и ввода объектов строительства в эксплуатацию;</w:t>
      </w:r>
    </w:p>
    <w:p w:rsidR="0078485C" w:rsidRDefault="008F7B38">
      <w:pPr>
        <w:pStyle w:val="pji"/>
      </w:pPr>
      <w:r>
        <w:rPr>
          <w:rStyle w:val="s3"/>
        </w:rPr>
        <w:lastRenderedPageBreak/>
        <w:t xml:space="preserve">Пункт дополнен дополнить подпунктами 30-1 и 30-2 в соответствии с </w:t>
      </w:r>
      <w:hyperlink r:id="rId476" w:anchor="sub_id=5126" w:history="1">
        <w:r>
          <w:rPr>
            <w:rStyle w:val="a4"/>
            <w:i/>
            <w:iCs/>
          </w:rPr>
          <w:t>Законом</w:t>
        </w:r>
      </w:hyperlink>
      <w:r>
        <w:rPr>
          <w:rStyle w:val="s3"/>
        </w:rPr>
        <w:t xml:space="preserve"> РК от 17.07.25 г. № 213-VIII (введен в действие с 29 июля 2025 г.) </w:t>
      </w:r>
    </w:p>
    <w:p w:rsidR="0078485C" w:rsidRDefault="008F7B38">
      <w:pPr>
        <w:pStyle w:val="pj"/>
      </w:pPr>
      <w:r>
        <w:t xml:space="preserve">30-1) приобретать, устанавливать, проводить поверку и текущую эксплуатацию общедомовых приборов коммерческого учета тепловой энергии многоквартирных жилых домов, ранее введенных в эксплуатацию в соответствии с подпунктом 8) </w:t>
      </w:r>
      <w:hyperlink w:anchor="sub152300" w:history="1">
        <w:r>
          <w:rPr>
            <w:rStyle w:val="a4"/>
          </w:rPr>
          <w:t>пункта 23 статьи 15</w:t>
        </w:r>
      </w:hyperlink>
      <w:r>
        <w:t xml:space="preserve"> настоящего Закона, за исключением случаев приемки и ввода объектов строительства в эксплуатацию;</w:t>
      </w:r>
    </w:p>
    <w:p w:rsidR="0078485C" w:rsidRDefault="008F7B38">
      <w:pPr>
        <w:pStyle w:val="pj"/>
      </w:pPr>
      <w:r>
        <w:t>30-2) принимать на свой баланс общедомовой прибор коммерческого учета тепловой энергии многоквартирного жилого дома на безвозмездной основе после ввода его в эксплуатацию;</w:t>
      </w:r>
    </w:p>
    <w:p w:rsidR="0078485C" w:rsidRDefault="008F7B38">
      <w:pPr>
        <w:pStyle w:val="pj"/>
      </w:pPr>
      <w:r>
        <w:rPr>
          <w:rStyle w:val="s0"/>
        </w:rPr>
        <w:t>31) взимать с потребителей плату за приобретение и установку прибора учета в соответствии с подпунктом 8) пункта 23 статьи 15 настоящего Закона, за исключением случаев приемки и ввода объектов строительства в эксплуатацию;</w:t>
      </w:r>
    </w:p>
    <w:p w:rsidR="0078485C" w:rsidRDefault="008F7B38">
      <w:pPr>
        <w:pStyle w:val="pj"/>
      </w:pPr>
      <w:r>
        <w:rPr>
          <w:rStyle w:val="s0"/>
        </w:rPr>
        <w:t>32) обеспечить доступ к объектам утвержденной инвестиционной программы и предоставление информации об исполнении утвержденной инвестиционной программы лицам, уполномоченным на проведение общественного мониторинга и (или) технической экспертизы исполнения утвержденной инвестиционной программы, соблюдения показателей качества и надежности регулируемых услуг, достижения показателей эффективности деятельности субъектов естественных монополий;</w:t>
      </w:r>
    </w:p>
    <w:p w:rsidR="0078485C" w:rsidRDefault="008F7B38">
      <w:pPr>
        <w:pStyle w:val="pji"/>
      </w:pPr>
      <w:r>
        <w:rPr>
          <w:rStyle w:val="s3"/>
        </w:rPr>
        <w:t xml:space="preserve">Пункт дополнен подпунктом 33 в соответствии с </w:t>
      </w:r>
      <w:hyperlink r:id="rId477" w:anchor="sub_id=20" w:history="1">
        <w:r>
          <w:rPr>
            <w:rStyle w:val="a4"/>
            <w:i/>
            <w:iCs/>
          </w:rPr>
          <w:t>Законом</w:t>
        </w:r>
      </w:hyperlink>
      <w:r>
        <w:rPr>
          <w:rStyle w:val="s3"/>
        </w:rPr>
        <w:t xml:space="preserve"> РК от 27.12.19 г. № 295-VI (введен в действие с 1 апреля 2020 г.)</w:t>
      </w:r>
    </w:p>
    <w:p w:rsidR="0078485C" w:rsidRDefault="008F7B38">
      <w:pPr>
        <w:pStyle w:val="pj"/>
      </w:pPr>
      <w:r>
        <w:rPr>
          <w:rStyle w:val="s0"/>
        </w:rPr>
        <w:t>33) не взимать отдельную плату за пользование сооружениями, устройствами и элементами подъездного пути, предназначенными для перемещения подвижного состава с одного пути на другой;</w:t>
      </w:r>
    </w:p>
    <w:p w:rsidR="0078485C" w:rsidRDefault="008F7B38">
      <w:pPr>
        <w:pStyle w:val="pji"/>
      </w:pPr>
      <w:r>
        <w:rPr>
          <w:rStyle w:val="s3"/>
        </w:rPr>
        <w:t xml:space="preserve">Пункт дополнен подпунктом 34 в соответствии с </w:t>
      </w:r>
      <w:hyperlink r:id="rId478" w:anchor="sub_id=20" w:history="1">
        <w:r>
          <w:rPr>
            <w:rStyle w:val="a4"/>
            <w:i/>
            <w:iCs/>
          </w:rPr>
          <w:t>Законом</w:t>
        </w:r>
      </w:hyperlink>
      <w:r>
        <w:rPr>
          <w:rStyle w:val="s3"/>
        </w:rPr>
        <w:t xml:space="preserve"> РК от 27.12.19 г. № 295-VI (введен в действие с 1 января 2020 г.); внесены изменения в соответствии с </w:t>
      </w:r>
      <w:hyperlink r:id="rId479" w:anchor="sub_id=5626" w:history="1">
        <w:r>
          <w:rPr>
            <w:rStyle w:val="a4"/>
            <w:i/>
            <w:iCs/>
          </w:rPr>
          <w:t>Законом</w:t>
        </w:r>
      </w:hyperlink>
      <w:r>
        <w:rPr>
          <w:rStyle w:val="s3"/>
        </w:rPr>
        <w:t xml:space="preserve"> РК от 30.12.22 г. № 177-VII (введен в действие с 12 января 2023 г.) (</w:t>
      </w:r>
      <w:hyperlink r:id="rId480" w:anchor="sub_id=260234" w:history="1">
        <w:r>
          <w:rPr>
            <w:rStyle w:val="a4"/>
            <w:i/>
            <w:iCs/>
          </w:rPr>
          <w:t>см. стар. ред.</w:t>
        </w:r>
      </w:hyperlink>
      <w:r>
        <w:rPr>
          <w:rStyle w:val="s3"/>
        </w:rPr>
        <w:t>)</w:t>
      </w:r>
    </w:p>
    <w:p w:rsidR="0078485C" w:rsidRDefault="008F7B38">
      <w:pPr>
        <w:pStyle w:val="pj"/>
      </w:pPr>
      <w:r>
        <w:rPr>
          <w:rStyle w:val="s0"/>
        </w:rPr>
        <w:t xml:space="preserve">34) взимать за оказание услуг подъездных путей при отсутствии конкурентного подъездного пути плату по фактической протяженности </w:t>
      </w:r>
      <w:r>
        <w:t>до потребителя (контрагента)</w:t>
      </w:r>
      <w:r>
        <w:rPr>
          <w:rStyle w:val="s0"/>
        </w:rPr>
        <w:t>.</w:t>
      </w:r>
    </w:p>
    <w:p w:rsidR="0078485C" w:rsidRDefault="008F7B38">
      <w:pPr>
        <w:pStyle w:val="pji"/>
      </w:pPr>
      <w:r>
        <w:rPr>
          <w:rStyle w:val="s3"/>
        </w:rPr>
        <w:t xml:space="preserve">Пункт дополнен подпунктом 35 в соответствии с </w:t>
      </w:r>
      <w:hyperlink r:id="rId481" w:anchor="sub_id=1700" w:history="1">
        <w:r>
          <w:rPr>
            <w:rStyle w:val="a4"/>
            <w:i/>
            <w:iCs/>
          </w:rPr>
          <w:t>Законом</w:t>
        </w:r>
      </w:hyperlink>
      <w:r>
        <w:rPr>
          <w:rStyle w:val="s3"/>
        </w:rPr>
        <w:t xml:space="preserve"> РК от 30.12.22 г. № 179-VII (введен в действие с 3 марта 2023 г.)</w:t>
      </w:r>
    </w:p>
    <w:p w:rsidR="0078485C" w:rsidRDefault="008F7B38">
      <w:pPr>
        <w:pStyle w:val="pj"/>
      </w:pPr>
      <w:r>
        <w:t>35) предоставлять информацию о потребителе коммунальных услуг в кредитное бюро.</w:t>
      </w:r>
    </w:p>
    <w:p w:rsidR="0078485C" w:rsidRDefault="008F7B38">
      <w:pPr>
        <w:pStyle w:val="pj"/>
      </w:pPr>
      <w:r>
        <w:rPr>
          <w:rStyle w:val="s0"/>
        </w:rPr>
        <w:t>Обязанности, предусмотренные подпунктами 13), 18), 21), 24) и 25) части первой настоящего пункта, не распространяются на субъектов естественных монополий малой мощности и вновь созданных субъектов естественных монополий.</w:t>
      </w:r>
    </w:p>
    <w:p w:rsidR="0078485C" w:rsidRDefault="008F7B38">
      <w:pPr>
        <w:pStyle w:val="pj"/>
      </w:pPr>
      <w:r>
        <w:rPr>
          <w:rStyle w:val="s0"/>
        </w:rPr>
        <w:t> </w:t>
      </w:r>
    </w:p>
    <w:p w:rsidR="0078485C" w:rsidRDefault="008F7B38">
      <w:pPr>
        <w:pStyle w:val="pj"/>
        <w:ind w:left="1200" w:hanging="800"/>
      </w:pPr>
      <w:bookmarkStart w:id="49" w:name="SUB270000"/>
      <w:bookmarkEnd w:id="49"/>
      <w:r>
        <w:rPr>
          <w:rStyle w:val="s1"/>
        </w:rPr>
        <w:t>Статья 27. Права и обязанности потребителя</w:t>
      </w:r>
    </w:p>
    <w:p w:rsidR="0078485C" w:rsidRDefault="008F7B38">
      <w:pPr>
        <w:pStyle w:val="pj"/>
      </w:pPr>
      <w:r>
        <w:rPr>
          <w:rStyle w:val="s0"/>
        </w:rPr>
        <w:t>1. Потребитель вправе:</w:t>
      </w:r>
    </w:p>
    <w:p w:rsidR="0078485C" w:rsidRDefault="008F7B38">
      <w:pPr>
        <w:pStyle w:val="pj"/>
      </w:pPr>
      <w:r>
        <w:rPr>
          <w:rStyle w:val="s0"/>
        </w:rPr>
        <w:t>1) приобретать регулируемые услуги по тарифам в соответствии с настоящим Законом;</w:t>
      </w:r>
    </w:p>
    <w:p w:rsidR="0078485C" w:rsidRDefault="008F7B38">
      <w:pPr>
        <w:pStyle w:val="pj"/>
      </w:pPr>
      <w:r>
        <w:rPr>
          <w:rStyle w:val="s0"/>
        </w:rPr>
        <w:t>2) участвовать в публичных слушаниях;</w:t>
      </w:r>
    </w:p>
    <w:p w:rsidR="0078485C" w:rsidRDefault="008F7B38">
      <w:pPr>
        <w:pStyle w:val="pj"/>
      </w:pPr>
      <w:r>
        <w:rPr>
          <w:rStyle w:val="s0"/>
        </w:rPr>
        <w:t>3) обращаться в уполномоченный орган с заявлением о внесении изменений и (или) дополнений, принятии новых и (или) об отмене действующих правовых актов уполномоченного органа.</w:t>
      </w:r>
    </w:p>
    <w:p w:rsidR="0078485C" w:rsidRDefault="008F7B38">
      <w:pPr>
        <w:pStyle w:val="pj"/>
      </w:pPr>
      <w:r>
        <w:rPr>
          <w:rStyle w:val="s0"/>
        </w:rPr>
        <w:t>Потребитель имеет иные права, установленные законами Республики Казахстан.</w:t>
      </w:r>
    </w:p>
    <w:p w:rsidR="0078485C" w:rsidRDefault="008F7B38">
      <w:pPr>
        <w:pStyle w:val="pj"/>
      </w:pPr>
      <w:r>
        <w:rPr>
          <w:rStyle w:val="s0"/>
        </w:rPr>
        <w:t>2. Потребитель обязан:</w:t>
      </w:r>
    </w:p>
    <w:p w:rsidR="0078485C" w:rsidRDefault="008F7B38">
      <w:pPr>
        <w:pStyle w:val="pj"/>
      </w:pPr>
      <w:r>
        <w:rPr>
          <w:rStyle w:val="s0"/>
        </w:rPr>
        <w:t>1) своевременно и в полном объеме оплачивать регулируемые услуги по тарифам в соответствии с настоящим Законом;</w:t>
      </w:r>
    </w:p>
    <w:p w:rsidR="0078485C" w:rsidRDefault="008F7B38">
      <w:pPr>
        <w:pStyle w:val="pj"/>
      </w:pPr>
      <w:r>
        <w:rPr>
          <w:rStyle w:val="s0"/>
        </w:rPr>
        <w:t>2) иметь приборы учета;</w:t>
      </w:r>
    </w:p>
    <w:p w:rsidR="0078485C" w:rsidRDefault="008F7B38">
      <w:pPr>
        <w:pStyle w:val="pj"/>
      </w:pPr>
      <w:r>
        <w:rPr>
          <w:rStyle w:val="s0"/>
        </w:rPr>
        <w:lastRenderedPageBreak/>
        <w:t>3) обеспечивать доступ представителя субъекта естественной монополии к прибору учета;</w:t>
      </w:r>
    </w:p>
    <w:p w:rsidR="0078485C" w:rsidRDefault="008F7B38">
      <w:pPr>
        <w:pStyle w:val="pj"/>
      </w:pPr>
      <w:r>
        <w:rPr>
          <w:rStyle w:val="s0"/>
        </w:rPr>
        <w:t xml:space="preserve">4) своевременно и в полном объеме оплачивать приобретение и установку прибора учета в соответствии с подпунктом 8) </w:t>
      </w:r>
      <w:hyperlink w:anchor="sub152308" w:history="1">
        <w:r>
          <w:rPr>
            <w:rStyle w:val="a4"/>
          </w:rPr>
          <w:t>пункта 23 статьи 15</w:t>
        </w:r>
      </w:hyperlink>
      <w:r>
        <w:rPr>
          <w:rStyle w:val="s0"/>
        </w:rPr>
        <w:t xml:space="preserve"> настоящего Закона, за исключением случаев приемки и ввода объектов строительства в эксплуатацию;</w:t>
      </w:r>
    </w:p>
    <w:p w:rsidR="0078485C" w:rsidRDefault="008F7B38">
      <w:pPr>
        <w:pStyle w:val="pj"/>
      </w:pPr>
      <w:r>
        <w:rPr>
          <w:rStyle w:val="s0"/>
        </w:rPr>
        <w:t>5) заключать в соответствии с типовыми договорами, утвержденными уполномоченным органом, индивидуальные договоры с субъектом естественной монополии на каждый вид предоставляемых регулируемых услуг;</w:t>
      </w:r>
    </w:p>
    <w:p w:rsidR="0078485C" w:rsidRDefault="008F7B38">
      <w:pPr>
        <w:pStyle w:val="pj"/>
      </w:pPr>
      <w:r>
        <w:rPr>
          <w:rStyle w:val="s0"/>
        </w:rPr>
        <w:t>6) выполнять технические требования, установленные субъектом естественной монополии в соответствии с законодательством Республики Казахстан.</w:t>
      </w:r>
    </w:p>
    <w:p w:rsidR="0078485C" w:rsidRDefault="008F7B38">
      <w:pPr>
        <w:pStyle w:val="pj"/>
      </w:pPr>
      <w:r>
        <w:rPr>
          <w:rStyle w:val="s0"/>
        </w:rPr>
        <w:t> </w:t>
      </w:r>
    </w:p>
    <w:p w:rsidR="0078485C" w:rsidRDefault="008F7B38">
      <w:pPr>
        <w:pStyle w:val="pj"/>
        <w:ind w:left="1200" w:hanging="800"/>
      </w:pPr>
      <w:bookmarkStart w:id="50" w:name="SUB280000"/>
      <w:bookmarkEnd w:id="50"/>
      <w:r>
        <w:rPr>
          <w:rStyle w:val="s1"/>
        </w:rPr>
        <w:t>Статья 28. Совет по тарифной политике</w:t>
      </w:r>
    </w:p>
    <w:p w:rsidR="0078485C" w:rsidRDefault="008F7B38">
      <w:pPr>
        <w:pStyle w:val="pj"/>
      </w:pPr>
      <w:r>
        <w:rPr>
          <w:rStyle w:val="s0"/>
        </w:rPr>
        <w:t>1. Совет по тарифной политике является консультативно-совещательным органом при уполномоченном органе.</w:t>
      </w:r>
    </w:p>
    <w:p w:rsidR="0078485C" w:rsidRDefault="008F7B38">
      <w:pPr>
        <w:pStyle w:val="pji"/>
      </w:pPr>
      <w:r>
        <w:rPr>
          <w:rStyle w:val="s3"/>
        </w:rPr>
        <w:t xml:space="preserve">В пункт 2 внесены изменения в соответствии с </w:t>
      </w:r>
      <w:hyperlink r:id="rId482" w:anchor="sub_id=6625" w:history="1">
        <w:r>
          <w:rPr>
            <w:rStyle w:val="a4"/>
            <w:i/>
            <w:iCs/>
          </w:rPr>
          <w:t>Законом</w:t>
        </w:r>
      </w:hyperlink>
      <w:r>
        <w:rPr>
          <w:rStyle w:val="s3"/>
        </w:rPr>
        <w:t xml:space="preserve"> РК от 11.06.26 г. № 306-VIII (введен в действие с 1 июля 2026 г.) (</w:t>
      </w:r>
      <w:hyperlink r:id="rId483" w:anchor="sub_id=280200" w:history="1">
        <w:r>
          <w:rPr>
            <w:rStyle w:val="a4"/>
            <w:i/>
            <w:iCs/>
          </w:rPr>
          <w:t>см. стар. ред.</w:t>
        </w:r>
      </w:hyperlink>
      <w:r>
        <w:rPr>
          <w:rStyle w:val="s3"/>
        </w:rPr>
        <w:t>)</w:t>
      </w:r>
    </w:p>
    <w:p w:rsidR="0078485C" w:rsidRDefault="008F7B38">
      <w:pPr>
        <w:pStyle w:val="pj"/>
      </w:pPr>
      <w:r>
        <w:rPr>
          <w:rStyle w:val="s0"/>
        </w:rPr>
        <w:t>2. В состав Совета по тарифной политике могут входить депутаты Курултая Республики Казахстан, представители уполномоченного органа и иных государственных органов, Национальной палаты предпринимателей Республики Казахстан, общественных объединений, объединений субъектов частного предпринимательства, субъектов естественных монополий, эксперты и иные заинтересованные лица.</w:t>
      </w:r>
    </w:p>
    <w:p w:rsidR="0078485C" w:rsidRDefault="008F7B38">
      <w:pPr>
        <w:pStyle w:val="pj"/>
      </w:pPr>
      <w:r>
        <w:rPr>
          <w:rStyle w:val="s0"/>
        </w:rPr>
        <w:t xml:space="preserve">3. Совет по тарифной политике вправе создавать </w:t>
      </w:r>
      <w:hyperlink r:id="rId484" w:history="1">
        <w:r>
          <w:rPr>
            <w:rStyle w:val="a4"/>
          </w:rPr>
          <w:t>комиссии</w:t>
        </w:r>
      </w:hyperlink>
      <w:r>
        <w:rPr>
          <w:rStyle w:val="s0"/>
        </w:rPr>
        <w:t xml:space="preserve"> по проблемным вопросам тарифообразования в сферах естественных монополий.</w:t>
      </w:r>
    </w:p>
    <w:p w:rsidR="0078485C" w:rsidRDefault="008F7B38">
      <w:pPr>
        <w:pStyle w:val="pj"/>
      </w:pPr>
      <w:r>
        <w:rPr>
          <w:rStyle w:val="s0"/>
        </w:rPr>
        <w:t xml:space="preserve">4. </w:t>
      </w:r>
      <w:hyperlink r:id="rId485" w:history="1">
        <w:r>
          <w:rPr>
            <w:rStyle w:val="a4"/>
          </w:rPr>
          <w:t>Положение</w:t>
        </w:r>
      </w:hyperlink>
      <w:r>
        <w:rPr>
          <w:rStyle w:val="s0"/>
        </w:rPr>
        <w:t xml:space="preserve"> о Совете по тарифной политике и его персональный </w:t>
      </w:r>
      <w:hyperlink r:id="rId486" w:anchor="sub_id=1" w:history="1">
        <w:r>
          <w:rPr>
            <w:rStyle w:val="a4"/>
          </w:rPr>
          <w:t>состав</w:t>
        </w:r>
      </w:hyperlink>
      <w:r>
        <w:rPr>
          <w:rStyle w:val="s0"/>
        </w:rPr>
        <w:t xml:space="preserve"> утверждаются уполномоченным органом.</w:t>
      </w:r>
    </w:p>
    <w:p w:rsidR="0078485C" w:rsidRDefault="008F7B38">
      <w:pPr>
        <w:pStyle w:val="pj"/>
      </w:pPr>
      <w:r>
        <w:rPr>
          <w:rStyle w:val="s0"/>
        </w:rPr>
        <w:t>5. Совет по тарифной политике:</w:t>
      </w:r>
    </w:p>
    <w:p w:rsidR="0078485C" w:rsidRDefault="008F7B38">
      <w:pPr>
        <w:pStyle w:val="pj"/>
      </w:pPr>
      <w:r>
        <w:rPr>
          <w:rStyle w:val="s0"/>
        </w:rPr>
        <w:t>1) вырабатывает предложения уполномоченному органу по проектам нормативных правовых актов в сферах естественных монополий;</w:t>
      </w:r>
    </w:p>
    <w:p w:rsidR="0078485C" w:rsidRDefault="008F7B38">
      <w:pPr>
        <w:pStyle w:val="pj"/>
      </w:pPr>
      <w:r>
        <w:rPr>
          <w:rStyle w:val="s0"/>
        </w:rPr>
        <w:t>2) оказывает консультативную, методическую и иную поддержку уполномоченному органу;</w:t>
      </w:r>
    </w:p>
    <w:p w:rsidR="0078485C" w:rsidRDefault="008F7B38">
      <w:pPr>
        <w:pStyle w:val="pj"/>
      </w:pPr>
      <w:r>
        <w:rPr>
          <w:rStyle w:val="s0"/>
        </w:rPr>
        <w:t>3) содействует привлечению общественных, научных и иных организаций к участию в реализации государственной политики в сферах естественных монополий;</w:t>
      </w:r>
    </w:p>
    <w:p w:rsidR="0078485C" w:rsidRDefault="008F7B38">
      <w:pPr>
        <w:pStyle w:val="pj"/>
      </w:pPr>
      <w:r>
        <w:rPr>
          <w:rStyle w:val="s0"/>
        </w:rPr>
        <w:t xml:space="preserve">4) вносит предложения уполномоченному органу по определению уровня </w:t>
      </w:r>
      <w:hyperlink r:id="rId487" w:history="1">
        <w:r>
          <w:rPr>
            <w:rStyle w:val="a4"/>
          </w:rPr>
          <w:t>индексации тарифа</w:t>
        </w:r>
      </w:hyperlink>
      <w:r>
        <w:rPr>
          <w:rStyle w:val="s0"/>
        </w:rPr>
        <w:t xml:space="preserve"> и прогнозного индекса тарифа;</w:t>
      </w:r>
    </w:p>
    <w:p w:rsidR="0078485C" w:rsidRDefault="008F7B38">
      <w:pPr>
        <w:pStyle w:val="pj"/>
      </w:pPr>
      <w:r>
        <w:rPr>
          <w:rStyle w:val="s0"/>
        </w:rPr>
        <w:t>5) вносит предложения уполномоченному органу по определению метода тарифного регулирования сферы естественной монополии;</w:t>
      </w:r>
    </w:p>
    <w:p w:rsidR="0078485C" w:rsidRDefault="008F7B38">
      <w:pPr>
        <w:pStyle w:val="pj"/>
      </w:pPr>
      <w:r>
        <w:rPr>
          <w:rStyle w:val="s0"/>
        </w:rPr>
        <w:t>6) вносит предложения уполномоченному органу по включению в перечень субъектов естественных монополий, которым тарифы утверждаются с применением стимулирующего метода тарифного регулирования;</w:t>
      </w:r>
    </w:p>
    <w:p w:rsidR="0078485C" w:rsidRDefault="008F7B38">
      <w:pPr>
        <w:pStyle w:val="pj"/>
      </w:pPr>
      <w:r>
        <w:rPr>
          <w:rStyle w:val="s0"/>
        </w:rPr>
        <w:t xml:space="preserve">7), 8) исключены в соответствии с </w:t>
      </w:r>
      <w:hyperlink r:id="rId488" w:anchor="sub_id=10628" w:history="1">
        <w:r>
          <w:rPr>
            <w:rStyle w:val="a4"/>
          </w:rPr>
          <w:t>Законом</w:t>
        </w:r>
      </w:hyperlink>
      <w:r>
        <w:rPr>
          <w:rStyle w:val="s0"/>
        </w:rPr>
        <w:t xml:space="preserve"> РК от 06.04.24 г. № 71-VIII </w:t>
      </w:r>
      <w:r>
        <w:rPr>
          <w:rStyle w:val="s3"/>
        </w:rPr>
        <w:t>(введен в действие с 8 июня 2024 г.) (</w:t>
      </w:r>
      <w:hyperlink r:id="rId489" w:anchor="sub_id=280507" w:history="1">
        <w:r>
          <w:rPr>
            <w:rStyle w:val="a4"/>
            <w:i/>
            <w:iCs/>
          </w:rPr>
          <w:t>см. стар. ред.</w:t>
        </w:r>
      </w:hyperlink>
      <w:r>
        <w:rPr>
          <w:rStyle w:val="s3"/>
        </w:rPr>
        <w:t>)</w:t>
      </w:r>
    </w:p>
    <w:p w:rsidR="0078485C" w:rsidRDefault="008F7B38">
      <w:pPr>
        <w:pStyle w:val="pj"/>
      </w:pPr>
      <w:r>
        <w:rPr>
          <w:rStyle w:val="s0"/>
        </w:rPr>
        <w:t>9) согласовывает условия размещения уполномоченным органом государственного социального заказа для общественных объединений.</w:t>
      </w:r>
    </w:p>
    <w:p w:rsidR="0078485C" w:rsidRDefault="008F7B38">
      <w:pPr>
        <w:pStyle w:val="pj"/>
      </w:pPr>
      <w:r>
        <w:rPr>
          <w:rStyle w:val="s0"/>
        </w:rPr>
        <w:t> </w:t>
      </w:r>
    </w:p>
    <w:p w:rsidR="0078485C" w:rsidRDefault="008F7B38">
      <w:pPr>
        <w:pStyle w:val="pj"/>
        <w:ind w:left="1200" w:hanging="800"/>
      </w:pPr>
      <w:bookmarkStart w:id="51" w:name="SUB290000"/>
      <w:bookmarkEnd w:id="51"/>
      <w:r>
        <w:rPr>
          <w:rStyle w:val="s1"/>
        </w:rPr>
        <w:t>Статья 29. Общественные объединения</w:t>
      </w:r>
    </w:p>
    <w:p w:rsidR="0078485C" w:rsidRDefault="008F7B38">
      <w:pPr>
        <w:pStyle w:val="pj"/>
      </w:pPr>
      <w:r>
        <w:rPr>
          <w:rStyle w:val="s0"/>
        </w:rPr>
        <w:t xml:space="preserve">Общественные объединения кроме прав, установленных </w:t>
      </w:r>
      <w:hyperlink r:id="rId490" w:history="1">
        <w:r>
          <w:rPr>
            <w:rStyle w:val="a4"/>
          </w:rPr>
          <w:t>законодательством</w:t>
        </w:r>
      </w:hyperlink>
      <w:r>
        <w:rPr>
          <w:rStyle w:val="s0"/>
        </w:rPr>
        <w:t xml:space="preserve"> Республики Казахстан об общественных объединениях, также:</w:t>
      </w:r>
    </w:p>
    <w:p w:rsidR="0078485C" w:rsidRDefault="008F7B38">
      <w:pPr>
        <w:pStyle w:val="pj"/>
      </w:pPr>
      <w:r>
        <w:rPr>
          <w:rStyle w:val="s0"/>
        </w:rPr>
        <w:t>1) участвуют в разработке основных направлений государственной политики в сферах естественных монополий;</w:t>
      </w:r>
    </w:p>
    <w:p w:rsidR="0078485C" w:rsidRDefault="008F7B38">
      <w:pPr>
        <w:pStyle w:val="pj"/>
      </w:pPr>
      <w:r>
        <w:rPr>
          <w:rStyle w:val="s0"/>
        </w:rPr>
        <w:lastRenderedPageBreak/>
        <w:t>2) направляют предложения в уполномоченный орган по проектам нормативных правовых и правовых актов в сферах естественных монополий;</w:t>
      </w:r>
    </w:p>
    <w:p w:rsidR="0078485C" w:rsidRDefault="008F7B38">
      <w:pPr>
        <w:pStyle w:val="pj"/>
      </w:pPr>
      <w:r>
        <w:rPr>
          <w:rStyle w:val="s0"/>
        </w:rPr>
        <w:t>3) участвуют в рассмотрении уполномоченным органом проектов тарифа и инвестиционной программы, отчетов об исполнении утвержденной тарифной сметы, об исполнении утвержденной инвестиционной программы, о соблюдении показателей качества и надежности регулируемых услуг и достижении показателей эффективности деятельности субъектов естественных монополий;</w:t>
      </w:r>
    </w:p>
    <w:p w:rsidR="0078485C" w:rsidRDefault="008F7B38">
      <w:pPr>
        <w:pStyle w:val="pj"/>
      </w:pPr>
      <w:r>
        <w:rPr>
          <w:rStyle w:val="s0"/>
        </w:rPr>
        <w:t>4) распространяют информацию о правах и обязанностях потребителей и субъектов естественных монополий;</w:t>
      </w:r>
    </w:p>
    <w:p w:rsidR="0078485C" w:rsidRDefault="008F7B38">
      <w:pPr>
        <w:pStyle w:val="pj"/>
      </w:pPr>
      <w:r>
        <w:rPr>
          <w:rStyle w:val="s0"/>
        </w:rPr>
        <w:t>5) представляют интересы потребителей в отношениях с уполномоченным органом, иными государственными органами, субъектами естественных монополий, судами и иными лицами;</w:t>
      </w:r>
    </w:p>
    <w:p w:rsidR="0078485C" w:rsidRDefault="008F7B38">
      <w:pPr>
        <w:pStyle w:val="pj"/>
      </w:pPr>
      <w:r>
        <w:rPr>
          <w:rStyle w:val="s0"/>
        </w:rPr>
        <w:t>6) выполняют иные функции, не запрещенные законодательством Республики Казахстан.</w:t>
      </w:r>
    </w:p>
    <w:p w:rsidR="0078485C" w:rsidRDefault="008F7B38">
      <w:pPr>
        <w:pStyle w:val="pj"/>
      </w:pPr>
      <w:r>
        <w:rPr>
          <w:rStyle w:val="s0"/>
        </w:rPr>
        <w:t> </w:t>
      </w:r>
    </w:p>
    <w:p w:rsidR="0078485C" w:rsidRDefault="008F7B38">
      <w:pPr>
        <w:pStyle w:val="pj"/>
      </w:pPr>
      <w:r>
        <w:t> </w:t>
      </w:r>
    </w:p>
    <w:p w:rsidR="0078485C" w:rsidRDefault="008F7B38">
      <w:pPr>
        <w:pStyle w:val="pc"/>
      </w:pPr>
      <w:bookmarkStart w:id="52" w:name="SUB300000"/>
      <w:bookmarkEnd w:id="52"/>
      <w:r>
        <w:rPr>
          <w:rStyle w:val="s1"/>
        </w:rPr>
        <w:t>Глава 5. ГОСУДАРСТВЕННЫЙ КОНТРОЛЬ</w:t>
      </w:r>
    </w:p>
    <w:p w:rsidR="0078485C" w:rsidRDefault="008F7B38">
      <w:pPr>
        <w:pStyle w:val="pj"/>
      </w:pPr>
      <w:r>
        <w:rPr>
          <w:rStyle w:val="s0"/>
        </w:rPr>
        <w:t> </w:t>
      </w:r>
    </w:p>
    <w:p w:rsidR="0078485C" w:rsidRDefault="008F7B38">
      <w:pPr>
        <w:pStyle w:val="pj"/>
        <w:ind w:left="1200" w:hanging="800"/>
      </w:pPr>
      <w:r>
        <w:rPr>
          <w:rStyle w:val="s1"/>
        </w:rPr>
        <w:t>Статья 30. Государственный контроль</w:t>
      </w:r>
    </w:p>
    <w:p w:rsidR="0078485C" w:rsidRDefault="008F7B38">
      <w:pPr>
        <w:pStyle w:val="pji"/>
      </w:pPr>
      <w:r>
        <w:rPr>
          <w:rStyle w:val="s3"/>
        </w:rPr>
        <w:t xml:space="preserve">В пункт 1 внесены изменения в соответствии с </w:t>
      </w:r>
      <w:hyperlink r:id="rId491" w:anchor="sub_id=10630" w:history="1">
        <w:r>
          <w:rPr>
            <w:rStyle w:val="a4"/>
            <w:i/>
            <w:iCs/>
          </w:rPr>
          <w:t>Законом</w:t>
        </w:r>
      </w:hyperlink>
      <w:r>
        <w:rPr>
          <w:rStyle w:val="s3"/>
        </w:rPr>
        <w:t xml:space="preserve"> РК от 06.04.24 г. № 71-VIII (введен в действие с 8 июня 2024 г.) (</w:t>
      </w:r>
      <w:hyperlink r:id="rId492" w:anchor="sub_id=300000" w:history="1">
        <w:r>
          <w:rPr>
            <w:rStyle w:val="a4"/>
            <w:i/>
            <w:iCs/>
          </w:rPr>
          <w:t>см. стар. ред.</w:t>
        </w:r>
      </w:hyperlink>
      <w:r>
        <w:rPr>
          <w:rStyle w:val="s3"/>
        </w:rPr>
        <w:t>)</w:t>
      </w:r>
    </w:p>
    <w:p w:rsidR="0078485C" w:rsidRDefault="008F7B38">
      <w:pPr>
        <w:pStyle w:val="pj"/>
      </w:pPr>
      <w:r>
        <w:rPr>
          <w:rStyle w:val="s0"/>
        </w:rPr>
        <w:t>1. Государственный контроль в сферах естественных монополий осуществляется в форме внеплановой проверки, профилактического контроля с посещением субъекта (объекта) контроля и профилактического контроля без посещения субъекта (объекта) контроля.</w:t>
      </w:r>
    </w:p>
    <w:p w:rsidR="0078485C" w:rsidRDefault="008F7B38">
      <w:pPr>
        <w:pStyle w:val="pj"/>
      </w:pPr>
      <w:r>
        <w:rPr>
          <w:rStyle w:val="s0"/>
        </w:rPr>
        <w:t xml:space="preserve">Внеплановая проверка и профилактический контроль с посещением субъекта (объекта) контроля осуществляются в соответствии с </w:t>
      </w:r>
      <w:hyperlink r:id="rId493" w:anchor="sub_id=1480000" w:history="1">
        <w:r>
          <w:rPr>
            <w:rStyle w:val="a4"/>
          </w:rPr>
          <w:t>Предпринимательским кодексом</w:t>
        </w:r>
      </w:hyperlink>
      <w:r>
        <w:rPr>
          <w:rStyle w:val="s0"/>
        </w:rPr>
        <w:t xml:space="preserve"> Республики Казахстан.</w:t>
      </w:r>
    </w:p>
    <w:p w:rsidR="0078485C" w:rsidRDefault="008F7B38">
      <w:pPr>
        <w:pStyle w:val="pj"/>
      </w:pPr>
      <w:r>
        <w:rPr>
          <w:rStyle w:val="s0"/>
        </w:rPr>
        <w:t xml:space="preserve">Профилактический контроль без посещения субъекта (объекта) контроля осуществляется в соответствии с </w:t>
      </w:r>
      <w:hyperlink r:id="rId494" w:anchor="sub_id=144010000" w:history="1">
        <w:r>
          <w:rPr>
            <w:rStyle w:val="a4"/>
          </w:rPr>
          <w:t>Предпринимательским кодексом</w:t>
        </w:r>
      </w:hyperlink>
      <w:r>
        <w:rPr>
          <w:rStyle w:val="s0"/>
        </w:rPr>
        <w:t xml:space="preserve"> Республики Казахстан и настоящим Законом.</w:t>
      </w:r>
    </w:p>
    <w:p w:rsidR="0078485C" w:rsidRDefault="008F7B38">
      <w:pPr>
        <w:pStyle w:val="pj"/>
      </w:pPr>
      <w:r>
        <w:rPr>
          <w:rStyle w:val="s0"/>
        </w:rPr>
        <w:t>При осуществлении государственного контроля в сферах естественных монополий уполномоченный орган принимает следующие меры реагирования:</w:t>
      </w:r>
    </w:p>
    <w:p w:rsidR="0078485C" w:rsidRDefault="008F7B38">
      <w:pPr>
        <w:pStyle w:val="pj"/>
      </w:pPr>
      <w:r>
        <w:rPr>
          <w:rStyle w:val="s0"/>
        </w:rPr>
        <w:t>1) возбуждает дело об административном правонарушении;</w:t>
      </w:r>
    </w:p>
    <w:p w:rsidR="0078485C" w:rsidRDefault="008F7B38">
      <w:pPr>
        <w:pStyle w:val="pj"/>
      </w:pPr>
      <w:r>
        <w:rPr>
          <w:rStyle w:val="s0"/>
        </w:rPr>
        <w:t>2) выносит предписание об устранении нарушения законодательства Республики Казахстан о естественных монополиях;</w:t>
      </w:r>
    </w:p>
    <w:p w:rsidR="0078485C" w:rsidRDefault="008F7B38">
      <w:pPr>
        <w:pStyle w:val="pj"/>
      </w:pPr>
      <w:r>
        <w:rPr>
          <w:rStyle w:val="s0"/>
        </w:rPr>
        <w:t>3) передает материалы в правоохранительные и иные органы.</w:t>
      </w:r>
    </w:p>
    <w:p w:rsidR="0078485C" w:rsidRDefault="008F7B38">
      <w:pPr>
        <w:pStyle w:val="pj"/>
      </w:pPr>
      <w:r>
        <w:rPr>
          <w:rStyle w:val="s0"/>
        </w:rPr>
        <w:t>2. Уполномоченный орган при осуществлении государственного контроля в сферах естественных монополий взаимодействует с правоохранительными органами в пределах компетенции, установленной законодательством Республики Казахстан.</w:t>
      </w:r>
    </w:p>
    <w:p w:rsidR="0078485C" w:rsidRDefault="008F7B38">
      <w:pPr>
        <w:pStyle w:val="pj"/>
      </w:pPr>
      <w:r>
        <w:rPr>
          <w:rStyle w:val="s0"/>
        </w:rPr>
        <w:t> </w:t>
      </w:r>
    </w:p>
    <w:p w:rsidR="0078485C" w:rsidRDefault="008F7B38">
      <w:pPr>
        <w:pStyle w:val="pji"/>
      </w:pPr>
      <w:bookmarkStart w:id="53" w:name="SUB30010000"/>
      <w:bookmarkEnd w:id="53"/>
      <w:r>
        <w:rPr>
          <w:rStyle w:val="s3"/>
        </w:rPr>
        <w:t xml:space="preserve">Закон дополнен статьей 30-1 в соответствии с </w:t>
      </w:r>
      <w:hyperlink r:id="rId495" w:anchor="sub_id=1063001" w:history="1">
        <w:r>
          <w:rPr>
            <w:rStyle w:val="a4"/>
            <w:i/>
            <w:iCs/>
          </w:rPr>
          <w:t>Законом</w:t>
        </w:r>
      </w:hyperlink>
      <w:r>
        <w:rPr>
          <w:rStyle w:val="s3"/>
        </w:rPr>
        <w:t xml:space="preserve"> РК от 06.04.24 г. № 71-VIII (введен в действие с 8 июня 2024 г.)</w:t>
      </w:r>
    </w:p>
    <w:p w:rsidR="0078485C" w:rsidRDefault="008F7B38">
      <w:pPr>
        <w:pStyle w:val="pj"/>
        <w:ind w:left="1200" w:hanging="800"/>
      </w:pPr>
      <w:r>
        <w:rPr>
          <w:rStyle w:val="s1"/>
        </w:rPr>
        <w:t>Статья 30-1. Профилактический контроль без посещения субъекта (объекта) контроля</w:t>
      </w:r>
    </w:p>
    <w:p w:rsidR="0078485C" w:rsidRDefault="008F7B38">
      <w:pPr>
        <w:pStyle w:val="pj"/>
      </w:pPr>
      <w:r>
        <w:rPr>
          <w:rStyle w:val="s0"/>
        </w:rPr>
        <w:t>1. Субъектами профилактического контроля без посещения субъекта (объекта) контроля (далее - субъект контроля) являются индивидуальный предприниматель или юридическое лицо, предоставляющее потребителям регулируемые услуги в соответствии с законодательством Республики Казахстан о естественных монополиях.</w:t>
      </w:r>
    </w:p>
    <w:p w:rsidR="0078485C" w:rsidRDefault="008F7B38">
      <w:pPr>
        <w:pStyle w:val="pj"/>
      </w:pPr>
      <w:r>
        <w:rPr>
          <w:rStyle w:val="s0"/>
        </w:rPr>
        <w:lastRenderedPageBreak/>
        <w:t>2. Профилактический контроль без посещения субъекта (объекта) контроля осуществляется уполномоченным органом без посещения субъекта контроля на основе анализа и данных цифровых систем, открытых источников, средств массовой информации, а также других сведений о деятельности субъекта (объекта) контроля.</w:t>
      </w:r>
    </w:p>
    <w:p w:rsidR="0078485C" w:rsidRDefault="008F7B38">
      <w:pPr>
        <w:pStyle w:val="pj"/>
      </w:pPr>
      <w:r>
        <w:rPr>
          <w:rStyle w:val="s0"/>
        </w:rPr>
        <w:t>3. Целями профилактического контроля без посещения субъекта (объекта) контроля являются своевременное пресечение и недопущение нарушений, предоставление субъекту контроля права самостоятельного устранения нарушений, выявленных по результатам профилактического контроля без посещения субъекта (объекта) контроля, и снижение административной нагрузки на субъект контроля.</w:t>
      </w:r>
    </w:p>
    <w:p w:rsidR="0078485C" w:rsidRDefault="008F7B38">
      <w:pPr>
        <w:pStyle w:val="pj"/>
      </w:pPr>
      <w:r>
        <w:rPr>
          <w:rStyle w:val="s0"/>
        </w:rPr>
        <w:t>4. Для предоставления права самостоятельного устранения нарушений субъектам контроля профилактический контроль без посещения субъекта (объекта) контроля проводится только по тем нарушениям, последствия которых возможно устранить в соответствии с законодательством Республики Казахстан.</w:t>
      </w:r>
    </w:p>
    <w:p w:rsidR="0078485C" w:rsidRDefault="008F7B38">
      <w:pPr>
        <w:pStyle w:val="pj"/>
      </w:pPr>
      <w:r>
        <w:rPr>
          <w:rStyle w:val="s0"/>
        </w:rPr>
        <w:t>5. По итогам профилактического контроля без посещения субъекта (объекта) контроля составляется рекомендация об устранении выявленных нарушений без возбуждения дела об административном правонарушении с обязательным разъяснением субъекту контроля порядка их устранения.</w:t>
      </w:r>
    </w:p>
    <w:p w:rsidR="0078485C" w:rsidRDefault="008F7B38">
      <w:pPr>
        <w:pStyle w:val="pj"/>
      </w:pPr>
      <w:r>
        <w:rPr>
          <w:rStyle w:val="s0"/>
        </w:rPr>
        <w:t>6. Рекомендация об устранении выявленных нарушений должна быть вручена субъекту контроля лично под роспись или иным способом, подтверждающим факт отправки и получения.</w:t>
      </w:r>
    </w:p>
    <w:p w:rsidR="0078485C" w:rsidRDefault="008F7B38">
      <w:pPr>
        <w:pStyle w:val="pj"/>
      </w:pPr>
      <w:r>
        <w:rPr>
          <w:rStyle w:val="s0"/>
        </w:rPr>
        <w:t>7. Рекомендация об устранении выявленных нарушений, направленная одним из нижеперечисленных способов, считается врученной в следующих случаях:</w:t>
      </w:r>
    </w:p>
    <w:p w:rsidR="0078485C" w:rsidRDefault="008F7B38">
      <w:pPr>
        <w:pStyle w:val="pj"/>
      </w:pPr>
      <w:r>
        <w:rPr>
          <w:rStyle w:val="s0"/>
        </w:rPr>
        <w:t>1) нарочно - с даты отметки в рекомендации о получении;</w:t>
      </w:r>
    </w:p>
    <w:p w:rsidR="0078485C" w:rsidRDefault="008F7B38">
      <w:pPr>
        <w:pStyle w:val="pj"/>
      </w:pPr>
      <w:r>
        <w:rPr>
          <w:rStyle w:val="s0"/>
        </w:rPr>
        <w:t>2) почтой - заказным письмом с уведомлением;</w:t>
      </w:r>
    </w:p>
    <w:p w:rsidR="0078485C" w:rsidRDefault="008F7B38">
      <w:pPr>
        <w:pStyle w:val="pj"/>
      </w:pPr>
      <w:r>
        <w:rPr>
          <w:rStyle w:val="s0"/>
        </w:rPr>
        <w:t>3) электронным способом - с даты отправки уполномоченным органом на электронный адрес субъекта контроля, указанный в письме при запросе уполномоченным органом.</w:t>
      </w:r>
    </w:p>
    <w:p w:rsidR="0078485C" w:rsidRDefault="008F7B38">
      <w:pPr>
        <w:pStyle w:val="pj"/>
      </w:pPr>
      <w:r>
        <w:rPr>
          <w:rStyle w:val="s0"/>
        </w:rPr>
        <w:t>8. Рекомендация об устранении выявленных нарушений должна быть исполнена в течение тридцати рабочих дней со дня, следующего за днем ее вручения.</w:t>
      </w:r>
    </w:p>
    <w:p w:rsidR="0078485C" w:rsidRDefault="008F7B38">
      <w:pPr>
        <w:pStyle w:val="pj"/>
      </w:pPr>
      <w:r>
        <w:rPr>
          <w:rStyle w:val="s0"/>
        </w:rPr>
        <w:t>9. Субъект контроля в случае несогласия с нарушениями, указанными в рекомендации об устранении выявленных нарушений, вправе направить в уполномоченный орган, направивший рекомендацию об устранении выявленных нарушений, возражение в течение пяти рабочих дней со дня, следующего за днем ее вручения.</w:t>
      </w:r>
    </w:p>
    <w:p w:rsidR="0078485C" w:rsidRDefault="008F7B38">
      <w:pPr>
        <w:pStyle w:val="pj"/>
      </w:pPr>
      <w:r>
        <w:rPr>
          <w:rStyle w:val="s0"/>
        </w:rPr>
        <w:t>10. Неисполнение в установленный срок рекомендации об устранении выявленных нарушений влечет назначение профилактического контроля с посещением субъекта (объекта) контроля путем включения в полугодовой список проведения профилактического контроля с посещением субъекта (объекта) контроля.</w:t>
      </w:r>
    </w:p>
    <w:p w:rsidR="0078485C" w:rsidRDefault="008F7B38">
      <w:pPr>
        <w:pStyle w:val="pj"/>
      </w:pPr>
      <w:r>
        <w:rPr>
          <w:rStyle w:val="s0"/>
        </w:rPr>
        <w:t>11. Профилактический контроль без посещения субъектов (объектов) контроля проводится не чаще одного раза в квартал.</w:t>
      </w:r>
    </w:p>
    <w:p w:rsidR="0078485C" w:rsidRDefault="008F7B38">
      <w:pPr>
        <w:pStyle w:val="pj"/>
      </w:pPr>
      <w:r>
        <w:t> </w:t>
      </w:r>
    </w:p>
    <w:p w:rsidR="0078485C" w:rsidRDefault="008F7B38">
      <w:pPr>
        <w:pStyle w:val="pj"/>
        <w:ind w:left="1200" w:hanging="800"/>
      </w:pPr>
      <w:bookmarkStart w:id="54" w:name="SUB310000"/>
      <w:bookmarkEnd w:id="54"/>
      <w:r>
        <w:rPr>
          <w:rStyle w:val="s1"/>
        </w:rPr>
        <w:t>Статья 31. Предписание об устранении нарушения законодательства Республики Казахстан о естественных монополиях</w:t>
      </w:r>
    </w:p>
    <w:p w:rsidR="0078485C" w:rsidRDefault="008F7B38">
      <w:pPr>
        <w:pStyle w:val="pj"/>
      </w:pPr>
      <w:r>
        <w:rPr>
          <w:rStyle w:val="s0"/>
        </w:rPr>
        <w:t>1. Предписание об устранении нарушения законодательства Республики Казахстан о естественных монополиях исполняется субъектом естественной монополии в срок, установленный предписанием, который должен быть не менее десяти календарных дней со дня его получения.</w:t>
      </w:r>
    </w:p>
    <w:p w:rsidR="0078485C" w:rsidRDefault="008F7B38">
      <w:pPr>
        <w:pStyle w:val="pj"/>
      </w:pPr>
      <w:r>
        <w:rPr>
          <w:rStyle w:val="s0"/>
        </w:rPr>
        <w:t xml:space="preserve">2. В случае неисполнения субъектом естественной монополии предписания об устранении нарушения законодательства Республики Казахстан о естественных </w:t>
      </w:r>
      <w:r>
        <w:rPr>
          <w:rStyle w:val="s0"/>
        </w:rPr>
        <w:lastRenderedPageBreak/>
        <w:t>монополиях уполномоченный орган обращается с иском в суд о понуждении субъекта естественной монополии совершить действия, указанные в предписании.</w:t>
      </w:r>
    </w:p>
    <w:p w:rsidR="0078485C" w:rsidRDefault="008F7B38">
      <w:pPr>
        <w:pStyle w:val="pj"/>
      </w:pPr>
      <w:r>
        <w:rPr>
          <w:rStyle w:val="s0"/>
        </w:rPr>
        <w:t> </w:t>
      </w:r>
    </w:p>
    <w:p w:rsidR="0078485C" w:rsidRDefault="008F7B38">
      <w:pPr>
        <w:pStyle w:val="pj"/>
      </w:pPr>
      <w:r>
        <w:t> </w:t>
      </w:r>
    </w:p>
    <w:p w:rsidR="0078485C" w:rsidRDefault="008F7B38">
      <w:pPr>
        <w:pStyle w:val="pc"/>
      </w:pPr>
      <w:bookmarkStart w:id="55" w:name="SUB320000"/>
      <w:bookmarkEnd w:id="55"/>
      <w:r>
        <w:rPr>
          <w:rStyle w:val="s1"/>
        </w:rPr>
        <w:t>Глава 6. ОТВЕТСТВЕННОСТЬ В СФЕРАХ ЕСТЕСТВЕННЫХ МОНОПОЛИЙ</w:t>
      </w:r>
    </w:p>
    <w:p w:rsidR="0078485C" w:rsidRDefault="008F7B38">
      <w:pPr>
        <w:pStyle w:val="pj"/>
      </w:pPr>
      <w:r>
        <w:rPr>
          <w:rStyle w:val="s0"/>
        </w:rPr>
        <w:t> </w:t>
      </w:r>
    </w:p>
    <w:p w:rsidR="0078485C" w:rsidRDefault="008F7B38">
      <w:pPr>
        <w:pStyle w:val="pj"/>
        <w:ind w:left="1200" w:hanging="800"/>
      </w:pPr>
      <w:r>
        <w:rPr>
          <w:rStyle w:val="s1"/>
        </w:rPr>
        <w:t>Статья 32. Ответственность за нарушение законодательства Республики Казахстан о естественных монополиях</w:t>
      </w:r>
    </w:p>
    <w:p w:rsidR="0078485C" w:rsidRDefault="008F7B38">
      <w:pPr>
        <w:pStyle w:val="pj"/>
      </w:pPr>
      <w:r>
        <w:rPr>
          <w:rStyle w:val="s0"/>
        </w:rPr>
        <w:t xml:space="preserve">Нарушение законодательства Республики Казахстан о естественных монополиях влечет ответственность, установленную </w:t>
      </w:r>
      <w:hyperlink r:id="rId496" w:anchor="sub_id=1640000" w:history="1">
        <w:r>
          <w:rPr>
            <w:rStyle w:val="a4"/>
          </w:rPr>
          <w:t>законами</w:t>
        </w:r>
      </w:hyperlink>
      <w:r>
        <w:rPr>
          <w:rStyle w:val="s0"/>
        </w:rPr>
        <w:t xml:space="preserve"> Республики Казахстан.</w:t>
      </w:r>
    </w:p>
    <w:p w:rsidR="0078485C" w:rsidRDefault="008F7B38">
      <w:pPr>
        <w:pStyle w:val="pj"/>
      </w:pPr>
      <w:r>
        <w:rPr>
          <w:rStyle w:val="s0"/>
        </w:rPr>
        <w:t> </w:t>
      </w:r>
    </w:p>
    <w:p w:rsidR="0078485C" w:rsidRDefault="008F7B38">
      <w:pPr>
        <w:pStyle w:val="pj"/>
        <w:ind w:left="1200" w:hanging="800"/>
      </w:pPr>
      <w:bookmarkStart w:id="56" w:name="SUB330000"/>
      <w:bookmarkEnd w:id="56"/>
      <w:r>
        <w:rPr>
          <w:rStyle w:val="s1"/>
        </w:rPr>
        <w:t>Статья 33. Временный компенсирующий тариф</w:t>
      </w:r>
    </w:p>
    <w:p w:rsidR="0078485C" w:rsidRDefault="008F7B38">
      <w:pPr>
        <w:pStyle w:val="pj"/>
      </w:pPr>
      <w:r>
        <w:rPr>
          <w:rStyle w:val="s0"/>
        </w:rPr>
        <w:t xml:space="preserve">1. </w:t>
      </w:r>
      <w:hyperlink r:id="rId497" w:history="1">
        <w:r>
          <w:rPr>
            <w:rStyle w:val="a4"/>
          </w:rPr>
          <w:t>Временный компенсирующий тариф</w:t>
        </w:r>
      </w:hyperlink>
      <w:r>
        <w:rPr>
          <w:rStyle w:val="s0"/>
        </w:rPr>
        <w:t xml:space="preserve"> утверждается по результатам:</w:t>
      </w:r>
    </w:p>
    <w:p w:rsidR="0078485C" w:rsidRDefault="008F7B38">
      <w:pPr>
        <w:pStyle w:val="pj"/>
      </w:pPr>
      <w:r>
        <w:rPr>
          <w:rStyle w:val="s0"/>
        </w:rPr>
        <w:t>1) проверки деятельности субъекта естественной монополии;</w:t>
      </w:r>
    </w:p>
    <w:p w:rsidR="0078485C" w:rsidRDefault="008F7B38">
      <w:pPr>
        <w:pStyle w:val="pj"/>
      </w:pPr>
      <w:r>
        <w:rPr>
          <w:rStyle w:val="s0"/>
        </w:rPr>
        <w:t>2) ежегодного анализа отчетов об исполнении утвержденной тарифной сметы, об исполнении утвержденной инвестиционной программы, представляемых субъектом естественной монополии.</w:t>
      </w:r>
    </w:p>
    <w:p w:rsidR="0078485C" w:rsidRDefault="008F7B38">
      <w:pPr>
        <w:pStyle w:val="pj"/>
      </w:pPr>
      <w:r>
        <w:rPr>
          <w:rStyle w:val="s0"/>
        </w:rPr>
        <w:t>2. Основаниями утверждения временного компенсирующего тарифа являются:</w:t>
      </w:r>
    </w:p>
    <w:p w:rsidR="0078485C" w:rsidRDefault="008F7B38">
      <w:pPr>
        <w:pStyle w:val="pj"/>
      </w:pPr>
      <w:r>
        <w:rPr>
          <w:rStyle w:val="s0"/>
        </w:rPr>
        <w:t>1) превышение тарифа, утвержденного в соответствии с настоящим Законом;</w:t>
      </w:r>
    </w:p>
    <w:p w:rsidR="0078485C" w:rsidRDefault="008F7B38">
      <w:pPr>
        <w:pStyle w:val="pj"/>
      </w:pPr>
      <w:r>
        <w:rPr>
          <w:rStyle w:val="s0"/>
        </w:rPr>
        <w:t>2) нецелевое использование средств амортизационных отчислений;</w:t>
      </w:r>
    </w:p>
    <w:p w:rsidR="0078485C" w:rsidRDefault="008F7B38">
      <w:pPr>
        <w:pStyle w:val="pj"/>
      </w:pPr>
      <w:bookmarkStart w:id="57" w:name="SUB330203"/>
      <w:bookmarkEnd w:id="57"/>
      <w:r>
        <w:rPr>
          <w:rStyle w:val="s0"/>
        </w:rPr>
        <w:t>3) неисполнение мероприятий утвержденной инвестиционной программы, учтенных в тарифе, за исключением следующих случаев:</w:t>
      </w:r>
    </w:p>
    <w:p w:rsidR="0078485C" w:rsidRDefault="008F7B38">
      <w:pPr>
        <w:pStyle w:val="pj"/>
      </w:pPr>
      <w:r>
        <w:rPr>
          <w:rStyle w:val="s0"/>
        </w:rPr>
        <w:t>снижения объемов, повлекших недополучение средств, предусмотренных в утвержденной тарифной смете на реализацию утвержденной инвестиционной программы. При этом из общей суммы неисполнения мероприятий утвержденной инвестиционной программы исключается сумма недополученного дохода, соразмерная снижению объемов, на оставшуюся сумму необоснованного дохода уполномоченным органом вводится временный компенсирующий тариф;</w:t>
      </w:r>
    </w:p>
    <w:p w:rsidR="0078485C" w:rsidRDefault="008F7B38">
      <w:pPr>
        <w:pStyle w:val="pj"/>
      </w:pPr>
      <w:r>
        <w:rPr>
          <w:rStyle w:val="s0"/>
        </w:rPr>
        <w:t>экономии денег, сложившейся по результатам проведенных конкурсных (тендерных) процедур;</w:t>
      </w:r>
    </w:p>
    <w:p w:rsidR="0078485C" w:rsidRDefault="008F7B38">
      <w:pPr>
        <w:pStyle w:val="pj"/>
      </w:pPr>
      <w:r>
        <w:rPr>
          <w:rStyle w:val="s0"/>
        </w:rPr>
        <w:t>экономии затрат в связи с введением более эффективных методов и технологий;</w:t>
      </w:r>
    </w:p>
    <w:p w:rsidR="0078485C" w:rsidRDefault="008F7B38">
      <w:pPr>
        <w:pStyle w:val="pji"/>
      </w:pPr>
      <w:bookmarkStart w:id="58" w:name="SUB330204"/>
      <w:bookmarkEnd w:id="58"/>
      <w:r>
        <w:rPr>
          <w:rStyle w:val="s3"/>
        </w:rPr>
        <w:t xml:space="preserve">В подпункт 4 внесены изменения в соответствии с </w:t>
      </w:r>
      <w:hyperlink r:id="rId498" w:anchor="sub_id=33" w:history="1">
        <w:r>
          <w:rPr>
            <w:rStyle w:val="a4"/>
            <w:i/>
            <w:iCs/>
          </w:rPr>
          <w:t>Законом</w:t>
        </w:r>
      </w:hyperlink>
      <w:r>
        <w:rPr>
          <w:rStyle w:val="s3"/>
        </w:rPr>
        <w:t xml:space="preserve"> РК от 30.06.22 г. № 130-VII (введен в действие с 31 августа 2022 г.) (</w:t>
      </w:r>
      <w:hyperlink r:id="rId499" w:anchor="sub_id=330204" w:history="1">
        <w:r>
          <w:rPr>
            <w:rStyle w:val="a4"/>
            <w:i/>
            <w:iCs/>
          </w:rPr>
          <w:t>см. стар. ред.</w:t>
        </w:r>
      </w:hyperlink>
      <w:r>
        <w:rPr>
          <w:rStyle w:val="s3"/>
        </w:rPr>
        <w:t>)</w:t>
      </w:r>
    </w:p>
    <w:p w:rsidR="0078485C" w:rsidRDefault="008F7B38">
      <w:pPr>
        <w:pStyle w:val="pj"/>
      </w:pPr>
      <w:r>
        <w:rPr>
          <w:rStyle w:val="s0"/>
        </w:rPr>
        <w:t>4) неисполнение статей затрат утвержденной тарифной сметы более чем на 5 процентов от размеров, предусмотренных утвержденной тарифной сметой, за исключением следующих случаев:</w:t>
      </w:r>
    </w:p>
    <w:p w:rsidR="0078485C" w:rsidRDefault="008F7B38">
      <w:pPr>
        <w:pStyle w:val="pj"/>
      </w:pPr>
      <w:r>
        <w:rPr>
          <w:rStyle w:val="s0"/>
        </w:rPr>
        <w:t>экономии затрат в связи с применением более эффективных методов и технологий, реализацией плана мероприятий по энергосбережению и повышению энергоэффективности, разработанного по итогам энергоаудита или экспресс-энергоаудита, проведением мероприятий по снижению нормативных технических потерь;</w:t>
      </w:r>
    </w:p>
    <w:p w:rsidR="0078485C" w:rsidRDefault="008F7B38">
      <w:pPr>
        <w:pStyle w:val="pj"/>
      </w:pPr>
      <w:r>
        <w:rPr>
          <w:rStyle w:val="s0"/>
        </w:rPr>
        <w:t>экономии затрат в связи со снижением объемов регулируемых услуг по причинам, не зависящим от субъекта естественной монополии. При этом из общей суммы неисполнения утвержденной тарифной сметы исключается сумма недополученного дохода, соразмерная снижению объемов, на оставшуюся сумму необоснованного дохода уполномоченным органом вводится временный компенсирующий тариф;</w:t>
      </w:r>
    </w:p>
    <w:p w:rsidR="0078485C" w:rsidRDefault="008F7B38">
      <w:pPr>
        <w:pStyle w:val="pj"/>
      </w:pPr>
      <w:r>
        <w:rPr>
          <w:rStyle w:val="s0"/>
        </w:rPr>
        <w:t>экономии денег, сложившейся по результатам проведенных конкурсных (тендерных) процедур.</w:t>
      </w:r>
    </w:p>
    <w:p w:rsidR="0078485C" w:rsidRDefault="008F7B38">
      <w:pPr>
        <w:pStyle w:val="pji"/>
      </w:pPr>
      <w:r>
        <w:rPr>
          <w:rStyle w:val="s3"/>
        </w:rPr>
        <w:lastRenderedPageBreak/>
        <w:t xml:space="preserve">См.: </w:t>
      </w:r>
      <w:hyperlink r:id="rId500" w:history="1">
        <w:r>
          <w:rPr>
            <w:rStyle w:val="a4"/>
            <w:i/>
            <w:iCs/>
          </w:rPr>
          <w:t>Ответ</w:t>
        </w:r>
      </w:hyperlink>
      <w:r>
        <w:rPr>
          <w:rStyle w:val="s3"/>
        </w:rPr>
        <w:t xml:space="preserve"> Министра национальной экономики РК от 8 сентября 2021 года на вопрос от 31 августа 2021 года № 703243 (dialog.egov.kz) «О введении временного компенсирующего тарифа»</w:t>
      </w:r>
    </w:p>
    <w:p w:rsidR="0078485C" w:rsidRDefault="008F7B38">
      <w:pPr>
        <w:pStyle w:val="pj"/>
      </w:pPr>
      <w:r>
        <w:rPr>
          <w:rStyle w:val="s0"/>
        </w:rPr>
        <w:t>3. Временный компенсирующий тариф не применяется в случае полного возмещения субъектом естественной монополии необоснованно полученного им дохода потребителям, в том числе по решению суда.</w:t>
      </w:r>
    </w:p>
    <w:p w:rsidR="0078485C" w:rsidRDefault="008F7B38">
      <w:pPr>
        <w:pStyle w:val="pji"/>
      </w:pPr>
      <w:r>
        <w:rPr>
          <w:rStyle w:val="s3"/>
        </w:rPr>
        <w:t xml:space="preserve">В пункт 4 внесены изменения в соответствии с </w:t>
      </w:r>
      <w:hyperlink r:id="rId501" w:anchor="sub_id=8133" w:history="1">
        <w:r>
          <w:rPr>
            <w:rStyle w:val="a4"/>
            <w:i/>
            <w:iCs/>
          </w:rPr>
          <w:t>Законом</w:t>
        </w:r>
      </w:hyperlink>
      <w:r>
        <w:rPr>
          <w:rStyle w:val="s3"/>
        </w:rPr>
        <w:t xml:space="preserve"> РК от 02.01.21 г. № 399-VI (введен в действие с 1 января 2021 г.)</w:t>
      </w:r>
      <w:r>
        <w:rPr>
          <w:rStyle w:val="a4"/>
        </w:rPr>
        <w:t xml:space="preserve"> </w:t>
      </w:r>
      <w:r>
        <w:rPr>
          <w:rStyle w:val="s3"/>
        </w:rPr>
        <w:t>(</w:t>
      </w:r>
      <w:hyperlink r:id="rId502" w:anchor="sub_id=330400" w:history="1">
        <w:r>
          <w:rPr>
            <w:rStyle w:val="a4"/>
            <w:i/>
            <w:iCs/>
            <w:color w:val="0000FF"/>
            <w:u w:val="single"/>
          </w:rPr>
          <w:t>см. стар. ред.</w:t>
        </w:r>
      </w:hyperlink>
      <w:r>
        <w:rPr>
          <w:rStyle w:val="s3"/>
        </w:rPr>
        <w:t>)</w:t>
      </w:r>
    </w:p>
    <w:p w:rsidR="0078485C" w:rsidRDefault="008F7B38">
      <w:pPr>
        <w:pStyle w:val="pj"/>
      </w:pPr>
      <w:r>
        <w:rPr>
          <w:rStyle w:val="s0"/>
        </w:rPr>
        <w:t xml:space="preserve">4. Временный компенсирующий тариф утверждается с учетом </w:t>
      </w:r>
      <w:hyperlink r:id="rId503" w:history="1">
        <w:r>
          <w:rPr>
            <w:rStyle w:val="a4"/>
            <w:color w:val="0000FF"/>
            <w:u w:val="single"/>
          </w:rPr>
          <w:t>базовой ставки</w:t>
        </w:r>
      </w:hyperlink>
      <w:r>
        <w:rPr>
          <w:rStyle w:val="s0"/>
        </w:rPr>
        <w:t xml:space="preserve"> Национального Банка Республики Казахстан на день принятия решения.</w:t>
      </w:r>
    </w:p>
    <w:p w:rsidR="0078485C" w:rsidRDefault="008F7B38">
      <w:pPr>
        <w:pStyle w:val="pj"/>
      </w:pPr>
      <w:r>
        <w:rPr>
          <w:rStyle w:val="s0"/>
        </w:rPr>
        <w:t> </w:t>
      </w:r>
    </w:p>
    <w:p w:rsidR="0078485C" w:rsidRDefault="008F7B38">
      <w:pPr>
        <w:pStyle w:val="pj"/>
        <w:ind w:left="1200" w:hanging="800"/>
      </w:pPr>
      <w:bookmarkStart w:id="59" w:name="SUB340000"/>
      <w:bookmarkEnd w:id="59"/>
      <w:r>
        <w:rPr>
          <w:rStyle w:val="s1"/>
        </w:rPr>
        <w:t>Статья 34. Возмещение субъектом естественной монополии убытков, причиненных нарушением настоящего Закона</w:t>
      </w:r>
    </w:p>
    <w:p w:rsidR="0078485C" w:rsidRDefault="008F7B38">
      <w:pPr>
        <w:pStyle w:val="pj"/>
      </w:pPr>
      <w:r>
        <w:rPr>
          <w:rStyle w:val="s0"/>
        </w:rPr>
        <w:t>Действия (бездействие) субъекта естественной монополии, противоречащие законодательству Республики Казахстан о естественных монополиях и причинившие убытки другому физическому или юридическому лицу, в том числе путем завышения тарифа, необоснованного отказа в заключении и исполнении договора на предоставление регулируемой услуги, влекут возмещение субъектом естественной монополии убытков в соответствии с гражданским законодательством Республики Казахстан.</w:t>
      </w:r>
    </w:p>
    <w:p w:rsidR="0078485C" w:rsidRDefault="008F7B38">
      <w:pPr>
        <w:pStyle w:val="pj"/>
      </w:pPr>
      <w:r>
        <w:rPr>
          <w:rStyle w:val="s0"/>
        </w:rPr>
        <w:t> </w:t>
      </w:r>
    </w:p>
    <w:p w:rsidR="0078485C" w:rsidRDefault="008F7B38">
      <w:pPr>
        <w:pStyle w:val="pj"/>
        <w:ind w:left="1200" w:hanging="800"/>
      </w:pPr>
      <w:bookmarkStart w:id="60" w:name="SUB350000"/>
      <w:bookmarkEnd w:id="60"/>
      <w:r>
        <w:rPr>
          <w:rStyle w:val="s1"/>
        </w:rPr>
        <w:t>Статья 35. Возмещение убытков, причиненных субъекту естественной монополии неправомерными решениями, действиями (бездействием) уполномоченного органа, а также его должностных лиц</w:t>
      </w:r>
    </w:p>
    <w:p w:rsidR="0078485C" w:rsidRDefault="008F7B38">
      <w:pPr>
        <w:pStyle w:val="pj"/>
      </w:pPr>
      <w:r>
        <w:rPr>
          <w:rStyle w:val="s0"/>
        </w:rPr>
        <w:t xml:space="preserve">В случае, если неправомерными решениями, действиями (бездействием) уполномоченного органа, а также его должностных лиц причинены убытки субъекту естественной монополии, он вправе требовать возмещения этих убытков в соответствии с </w:t>
      </w:r>
      <w:hyperlink r:id="rId504" w:anchor="sub_id=3500000" w:history="1">
        <w:r>
          <w:rPr>
            <w:rStyle w:val="a4"/>
            <w:color w:val="0000FF"/>
            <w:u w:val="single"/>
          </w:rPr>
          <w:t>гражданским законодательством</w:t>
        </w:r>
      </w:hyperlink>
      <w:r>
        <w:rPr>
          <w:rStyle w:val="s0"/>
        </w:rPr>
        <w:t xml:space="preserve"> Республики Казахстан.</w:t>
      </w:r>
    </w:p>
    <w:p w:rsidR="0078485C" w:rsidRDefault="008F7B38">
      <w:pPr>
        <w:pStyle w:val="pj"/>
      </w:pPr>
      <w:r>
        <w:rPr>
          <w:rStyle w:val="s0"/>
        </w:rPr>
        <w:t> </w:t>
      </w:r>
    </w:p>
    <w:p w:rsidR="0078485C" w:rsidRDefault="008F7B38">
      <w:pPr>
        <w:pStyle w:val="pj"/>
      </w:pPr>
      <w:r>
        <w:t> </w:t>
      </w:r>
    </w:p>
    <w:p w:rsidR="0078485C" w:rsidRDefault="008F7B38">
      <w:pPr>
        <w:pStyle w:val="pc"/>
      </w:pPr>
      <w:bookmarkStart w:id="61" w:name="SUB360000"/>
      <w:bookmarkEnd w:id="61"/>
      <w:r>
        <w:rPr>
          <w:rStyle w:val="s1"/>
        </w:rPr>
        <w:t>Глава 7. ПЕРЕХОДНЫЕ И ЗАКЛЮЧИТЕЛЬНЫЕ ПОЛОЖЕНИЯ</w:t>
      </w:r>
    </w:p>
    <w:p w:rsidR="0078485C" w:rsidRDefault="008F7B38">
      <w:pPr>
        <w:pStyle w:val="pj"/>
      </w:pPr>
      <w:r>
        <w:rPr>
          <w:rStyle w:val="s0"/>
        </w:rPr>
        <w:t> </w:t>
      </w:r>
    </w:p>
    <w:p w:rsidR="0078485C" w:rsidRDefault="008F7B38">
      <w:pPr>
        <w:pStyle w:val="pj"/>
        <w:ind w:left="1200" w:hanging="800"/>
      </w:pPr>
      <w:r>
        <w:rPr>
          <w:rStyle w:val="s1"/>
        </w:rPr>
        <w:t>Статья 36. Порядок введения в действие настоящего Закона</w:t>
      </w:r>
    </w:p>
    <w:p w:rsidR="0078485C" w:rsidRDefault="008F7B38">
      <w:pPr>
        <w:pStyle w:val="pj"/>
      </w:pPr>
      <w:r>
        <w:rPr>
          <w:rStyle w:val="s0"/>
        </w:rPr>
        <w:t xml:space="preserve">1. Настоящий Закон вводится в действие по истечении десяти календарных дней после дня его первого официального </w:t>
      </w:r>
      <w:hyperlink r:id="rId505" w:history="1">
        <w:r>
          <w:rPr>
            <w:rStyle w:val="a4"/>
            <w:color w:val="0000FF"/>
            <w:u w:val="single"/>
          </w:rPr>
          <w:t>опубликования</w:t>
        </w:r>
      </w:hyperlink>
      <w:r>
        <w:rPr>
          <w:rStyle w:val="s0"/>
        </w:rPr>
        <w:t>.</w:t>
      </w:r>
    </w:p>
    <w:p w:rsidR="0078485C" w:rsidRDefault="008F7B38">
      <w:pPr>
        <w:pStyle w:val="pj"/>
      </w:pPr>
      <w:r>
        <w:rPr>
          <w:rStyle w:val="s0"/>
        </w:rPr>
        <w:t xml:space="preserve">2. Приостановить до 1 января 2020 года действие </w:t>
      </w:r>
      <w:hyperlink w:anchor="sub230600" w:history="1">
        <w:r>
          <w:rPr>
            <w:rStyle w:val="a4"/>
            <w:color w:val="0000FF"/>
            <w:u w:val="single"/>
          </w:rPr>
          <w:t>пункта 6 статьи 23</w:t>
        </w:r>
      </w:hyperlink>
      <w:r>
        <w:rPr>
          <w:rStyle w:val="s0"/>
        </w:rPr>
        <w:t xml:space="preserve"> настоящего Закона, установив, что в период приостановления данный пункт действует в следующей редакции:</w:t>
      </w:r>
    </w:p>
    <w:p w:rsidR="0078485C" w:rsidRDefault="008F7B38">
      <w:pPr>
        <w:pStyle w:val="pj"/>
      </w:pPr>
      <w:r>
        <w:rPr>
          <w:rStyle w:val="s0"/>
        </w:rPr>
        <w:t>«6. Закупки субъекта естественной монополии осуществляются на бумажном носителе или в электронной форме путем размещения на своем интернет-ресурсе, а в случае отсутствия своего интернет-ресурса - предоставлением уполномоченному органу для размещения на его интернет-ресурсе информации о каждой стадии процесса закупок, за исключением случаев осуществления закупок через товарные биржи, электронные торговые площадки, которые осуществляют размещение результатов торгов на собственных интернет-ресурсах.».</w:t>
      </w:r>
    </w:p>
    <w:p w:rsidR="0078485C" w:rsidRDefault="008F7B38">
      <w:pPr>
        <w:pStyle w:val="pj"/>
      </w:pPr>
      <w:r>
        <w:rPr>
          <w:rStyle w:val="s0"/>
        </w:rPr>
        <w:t xml:space="preserve">3. Признать утратившим силу </w:t>
      </w:r>
      <w:hyperlink r:id="rId506" w:history="1">
        <w:r>
          <w:rPr>
            <w:rStyle w:val="a4"/>
            <w:color w:val="0000FF"/>
            <w:u w:val="single"/>
          </w:rPr>
          <w:t>Закон</w:t>
        </w:r>
      </w:hyperlink>
      <w:r>
        <w:rPr>
          <w:rStyle w:val="s0"/>
        </w:rPr>
        <w:t xml:space="preserve"> Республики Казахстан от 9 июля 1998 года «О естественных монополиях» (Ведомости Парламента Республики Казахстан, 1998 г., № 16, ст. 214; 1999 г., № 19, ст. 646; 2000 г., № 3-4, ст. 66; 2001 г., № 23, ст. 309; 2002 г., № 23-24, ст. 193; 2004 г., № 14, ст. 82; № 23, ст. 138, 142; 2006 г., № 2, ст. 17; № 3, ст. 22; № 4, ст. 24; № 8, ст. 45; № 13, ст. 87; 2007 г., № 3, ст. 20; № 19, ст. 148; 2008 г., № 15-16, ст. 64; </w:t>
      </w:r>
      <w:r>
        <w:rPr>
          <w:rStyle w:val="s0"/>
        </w:rPr>
        <w:lastRenderedPageBreak/>
        <w:t>№ 24, ст. 129; 2009 г., № 11-12, ст. 54; № 13-14, ст. 62; № 18, ст. 84; 2010 г., № 5, ст. 20, 23; 2011 г., № 1, ст. 2; № 11, ст. 102; № 12, ст. 111; № 13, ст. 112; № 16, ст. 129; 2012 г., № 2, ст. 9, 15; № 3, ст. 21; № 4, ст. 30; № 11, ст. 80; № 12, ст. 85; № 15, ст. 97; 2013 г., № 4, ст. 21; № 10-11, ст. 56; № 15, ст. 79, 82; № 16, ст. 83; 2014 г., № 1, ст. 4; № 4-5, ст. 24; № 10, ст. 52; № 11, ст. 64; № 14, ст. 87; № 16, ст. 90; № 19-І, 19-II, ст. 96; № 23, ст. 143; 2015 г., № 9, ст. 46; № 19-І, ст. 100; № 20-IV, ст. 113; № 20-VII, ст. 117; № 21-II, ст. 131; № 22-II, ст. 144; № 22-V, ст. 156; № 22-VI, ст. 159; 2016 г., № 6, ст. 45; № 8-І, ст. 60; № 24, ст. 124; 2017 г., № 4, ст. 7; № 9, ст. 17, 22; № 14, ст. 54; № 20, ст. 96; 2018 г., № 10, ст. 32; № 19, ст. 62).</w:t>
      </w:r>
    </w:p>
    <w:p w:rsidR="0078485C" w:rsidRDefault="008F7B38">
      <w:pPr>
        <w:pStyle w:val="pj"/>
      </w:pPr>
      <w:r>
        <w:rPr>
          <w:rStyle w:val="s0"/>
        </w:rPr>
        <w:t> </w:t>
      </w:r>
    </w:p>
    <w:p w:rsidR="0078485C" w:rsidRDefault="008F7B38">
      <w:pPr>
        <w:pStyle w:val="pj"/>
      </w:pPr>
      <w:r>
        <w:t> </w:t>
      </w:r>
    </w:p>
    <w:p w:rsidR="0078485C" w:rsidRDefault="008F7B38">
      <w:pPr>
        <w:pStyle w:val="a3"/>
      </w:pPr>
      <w:r>
        <w:rPr>
          <w:rStyle w:val="s0"/>
          <w:b/>
          <w:bCs/>
        </w:rPr>
        <w:t>Президент</w:t>
      </w:r>
    </w:p>
    <w:p w:rsidR="0078485C" w:rsidRDefault="008F7B38">
      <w:pPr>
        <w:pStyle w:val="a3"/>
      </w:pPr>
      <w:r>
        <w:rPr>
          <w:rStyle w:val="s0"/>
          <w:b/>
          <w:bCs/>
        </w:rPr>
        <w:t>Республики Казахстан</w:t>
      </w:r>
    </w:p>
    <w:p w:rsidR="0078485C" w:rsidRDefault="008F7B38">
      <w:pPr>
        <w:pStyle w:val="a3"/>
      </w:pPr>
      <w:r>
        <w:t> </w:t>
      </w:r>
    </w:p>
    <w:p w:rsidR="0078485C" w:rsidRDefault="008F7B38">
      <w:pPr>
        <w:pStyle w:val="a3"/>
      </w:pPr>
      <w:r>
        <w:rPr>
          <w:rStyle w:val="s0"/>
          <w:b/>
          <w:bCs/>
        </w:rPr>
        <w:t>Н. НАЗАРБАЕВ</w:t>
      </w:r>
    </w:p>
    <w:p w:rsidR="0078485C" w:rsidRDefault="008F7B38">
      <w:pPr>
        <w:pStyle w:val="a3"/>
      </w:pPr>
      <w:r>
        <w:rPr>
          <w:rStyle w:val="s0"/>
        </w:rPr>
        <w:t> </w:t>
      </w:r>
    </w:p>
    <w:p w:rsidR="0078485C" w:rsidRDefault="008F7B38">
      <w:pPr>
        <w:pStyle w:val="a3"/>
      </w:pPr>
      <w:r>
        <w:rPr>
          <w:rStyle w:val="s0"/>
        </w:rPr>
        <w:t>Астана, Акорда, 27 декабря 2018 года</w:t>
      </w:r>
    </w:p>
    <w:p w:rsidR="0078485C" w:rsidRDefault="008F7B38">
      <w:pPr>
        <w:pStyle w:val="a3"/>
      </w:pPr>
      <w:r>
        <w:rPr>
          <w:rStyle w:val="s0"/>
        </w:rPr>
        <w:t>№ 204-VI ЗРК</w:t>
      </w:r>
    </w:p>
    <w:p w:rsidR="0078485C" w:rsidRDefault="008F7B38">
      <w:pPr>
        <w:pStyle w:val="a3"/>
      </w:pPr>
      <w:r>
        <w:rPr>
          <w:rStyle w:val="s0"/>
        </w:rPr>
        <w:t> </w:t>
      </w:r>
    </w:p>
    <w:p w:rsidR="0078485C" w:rsidRDefault="008F7B38">
      <w:pPr>
        <w:pStyle w:val="a3"/>
      </w:pPr>
      <w:r>
        <w:t> </w:t>
      </w:r>
    </w:p>
    <w:sectPr w:rsidR="0078485C" w:rsidSect="0078485C">
      <w:headerReference w:type="even" r:id="rId507"/>
      <w:headerReference w:type="default" r:id="rId508"/>
      <w:footerReference w:type="even" r:id="rId509"/>
      <w:footerReference w:type="default" r:id="rId510"/>
      <w:headerReference w:type="first" r:id="rId511"/>
      <w:footerReference w:type="first" r:id="rId51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0DB5" w:rsidRDefault="00490DB5" w:rsidP="008F7B38">
      <w:r>
        <w:separator/>
      </w:r>
    </w:p>
  </w:endnote>
  <w:endnote w:type="continuationSeparator" w:id="0">
    <w:p w:rsidR="00490DB5" w:rsidRDefault="00490DB5" w:rsidP="008F7B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B38" w:rsidRDefault="008F7B38">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B38" w:rsidRDefault="008F7B38">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B38" w:rsidRDefault="008F7B38">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0DB5" w:rsidRDefault="00490DB5" w:rsidP="008F7B38">
      <w:r>
        <w:separator/>
      </w:r>
    </w:p>
  </w:footnote>
  <w:footnote w:type="continuationSeparator" w:id="0">
    <w:p w:rsidR="00490DB5" w:rsidRDefault="00490DB5" w:rsidP="008F7B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B38" w:rsidRDefault="008F7B38">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B38" w:rsidRPr="008F7B38" w:rsidRDefault="008F7B38" w:rsidP="008F7B38">
    <w:pPr>
      <w:pStyle w:val="a6"/>
      <w:spacing w:after="100"/>
      <w:jc w:val="right"/>
      <w:rPr>
        <w:rFonts w:ascii="Arial" w:hAnsi="Arial" w:cs="Arial"/>
        <w:color w:val="808080"/>
        <w:sz w:val="20"/>
      </w:rPr>
    </w:pPr>
    <w:r w:rsidRPr="008F7B38">
      <w:rPr>
        <w:rFonts w:ascii="Arial" w:hAnsi="Arial" w:cs="Arial"/>
        <w:color w:val="808080"/>
        <w:sz w:val="20"/>
      </w:rPr>
      <w:t>Источник: Информационная система "ПАРАГРАФ"</w:t>
    </w:r>
  </w:p>
  <w:p w:rsidR="008F7B38" w:rsidRPr="008F7B38" w:rsidRDefault="008F7B38" w:rsidP="008F7B38">
    <w:pPr>
      <w:pStyle w:val="a6"/>
      <w:spacing w:after="100"/>
      <w:jc w:val="right"/>
      <w:rPr>
        <w:rFonts w:ascii="Arial" w:hAnsi="Arial" w:cs="Arial"/>
        <w:color w:val="808080"/>
        <w:sz w:val="20"/>
      </w:rPr>
    </w:pPr>
    <w:r w:rsidRPr="008F7B38">
      <w:rPr>
        <w:rFonts w:ascii="Arial" w:hAnsi="Arial" w:cs="Arial"/>
        <w:color w:val="808080"/>
        <w:sz w:val="20"/>
      </w:rPr>
      <w:t>Документ: Закон Республики Казахстан от 27 декабря 2018 года № 204-VI «О естественных монополиях» (с изменениями и дополнениями по состоянию на 01.09.2026 г.)</w:t>
    </w:r>
  </w:p>
  <w:p w:rsidR="008F7B38" w:rsidRPr="008F7B38" w:rsidRDefault="008F7B38" w:rsidP="008F7B38">
    <w:pPr>
      <w:pStyle w:val="a6"/>
      <w:spacing w:after="100"/>
      <w:jc w:val="right"/>
      <w:rPr>
        <w:rFonts w:ascii="Arial" w:hAnsi="Arial" w:cs="Arial"/>
        <w:color w:val="808080"/>
        <w:sz w:val="20"/>
      </w:rPr>
    </w:pPr>
    <w:r w:rsidRPr="008F7B38">
      <w:rPr>
        <w:rFonts w:ascii="Arial" w:hAnsi="Arial" w:cs="Arial"/>
        <w:color w:val="808080"/>
        <w:sz w:val="20"/>
      </w:rPr>
      <w:t>Статус документа: Действующий c 15.01.2019 г.</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B38" w:rsidRDefault="008F7B38">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
  <w:rsids>
    <w:rsidRoot w:val="008F7B38"/>
    <w:rsid w:val="003A28F3"/>
    <w:rsid w:val="00490DB5"/>
    <w:rsid w:val="0078485C"/>
    <w:rsid w:val="008F7B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485C"/>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78485C"/>
    <w:rPr>
      <w:color w:val="000000"/>
    </w:rPr>
  </w:style>
  <w:style w:type="paragraph" w:styleId="a3">
    <w:name w:val="Normal (Web)"/>
    <w:basedOn w:val="a"/>
    <w:uiPriority w:val="99"/>
    <w:semiHidden/>
    <w:unhideWhenUsed/>
    <w:rsid w:val="0078485C"/>
    <w:rPr>
      <w:color w:val="000000"/>
    </w:rPr>
  </w:style>
  <w:style w:type="paragraph" w:customStyle="1" w:styleId="pc">
    <w:name w:val="pc"/>
    <w:basedOn w:val="a"/>
    <w:rsid w:val="0078485C"/>
    <w:pPr>
      <w:jc w:val="center"/>
    </w:pPr>
    <w:rPr>
      <w:color w:val="000000"/>
    </w:rPr>
  </w:style>
  <w:style w:type="paragraph" w:customStyle="1" w:styleId="pr">
    <w:name w:val="pr"/>
    <w:basedOn w:val="a"/>
    <w:rsid w:val="0078485C"/>
    <w:pPr>
      <w:jc w:val="right"/>
    </w:pPr>
    <w:rPr>
      <w:color w:val="000000"/>
    </w:rPr>
  </w:style>
  <w:style w:type="paragraph" w:customStyle="1" w:styleId="pj">
    <w:name w:val="pj"/>
    <w:basedOn w:val="a"/>
    <w:rsid w:val="0078485C"/>
    <w:pPr>
      <w:ind w:firstLine="400"/>
      <w:jc w:val="both"/>
    </w:pPr>
    <w:rPr>
      <w:color w:val="000000"/>
    </w:rPr>
  </w:style>
  <w:style w:type="paragraph" w:customStyle="1" w:styleId="pji">
    <w:name w:val="pji"/>
    <w:basedOn w:val="a"/>
    <w:rsid w:val="0078485C"/>
    <w:pPr>
      <w:jc w:val="both"/>
    </w:pPr>
    <w:rPr>
      <w:color w:val="000000"/>
    </w:rPr>
  </w:style>
  <w:style w:type="paragraph" w:customStyle="1" w:styleId="msochpdefault">
    <w:name w:val="msochpdefault"/>
    <w:basedOn w:val="a"/>
    <w:rsid w:val="0078485C"/>
    <w:pPr>
      <w:spacing w:before="100" w:beforeAutospacing="1" w:after="100" w:afterAutospacing="1"/>
    </w:pPr>
    <w:rPr>
      <w:sz w:val="20"/>
      <w:szCs w:val="20"/>
    </w:rPr>
  </w:style>
  <w:style w:type="character" w:customStyle="1" w:styleId="s1">
    <w:name w:val="s1"/>
    <w:basedOn w:val="a0"/>
    <w:rsid w:val="0078485C"/>
    <w:rPr>
      <w:rFonts w:ascii="Times New Roman" w:hAnsi="Times New Roman" w:cs="Times New Roman" w:hint="default"/>
      <w:b/>
      <w:bCs/>
      <w:color w:val="000000"/>
    </w:rPr>
  </w:style>
  <w:style w:type="character" w:customStyle="1" w:styleId="s0">
    <w:name w:val="s0"/>
    <w:basedOn w:val="a0"/>
    <w:rsid w:val="0078485C"/>
    <w:rPr>
      <w:rFonts w:ascii="Times New Roman" w:hAnsi="Times New Roman" w:cs="Times New Roman" w:hint="default"/>
      <w:b w:val="0"/>
      <w:bCs w:val="0"/>
      <w:i w:val="0"/>
      <w:iCs w:val="0"/>
      <w:color w:val="000000"/>
    </w:rPr>
  </w:style>
  <w:style w:type="character" w:customStyle="1" w:styleId="s2">
    <w:name w:val="s2"/>
    <w:basedOn w:val="a0"/>
    <w:rsid w:val="0078485C"/>
    <w:rPr>
      <w:rFonts w:ascii="Times New Roman" w:hAnsi="Times New Roman" w:cs="Times New Roman" w:hint="default"/>
      <w:color w:val="333399"/>
      <w:u w:val="single"/>
    </w:rPr>
  </w:style>
  <w:style w:type="character" w:customStyle="1" w:styleId="s3">
    <w:name w:val="s3"/>
    <w:basedOn w:val="a0"/>
    <w:rsid w:val="0078485C"/>
    <w:rPr>
      <w:rFonts w:ascii="Times New Roman" w:hAnsi="Times New Roman" w:cs="Times New Roman" w:hint="default"/>
      <w:b w:val="0"/>
      <w:bCs w:val="0"/>
      <w:i/>
      <w:iCs/>
      <w:color w:val="FF0000"/>
    </w:rPr>
  </w:style>
  <w:style w:type="character" w:customStyle="1" w:styleId="s9">
    <w:name w:val="s9"/>
    <w:basedOn w:val="a0"/>
    <w:rsid w:val="0078485C"/>
    <w:rPr>
      <w:rFonts w:ascii="Times New Roman" w:hAnsi="Times New Roman" w:cs="Times New Roman" w:hint="default"/>
      <w:b w:val="0"/>
      <w:bCs w:val="0"/>
      <w:i/>
      <w:iCs/>
      <w:color w:val="333399"/>
      <w:u w:val="single"/>
    </w:rPr>
  </w:style>
  <w:style w:type="character" w:customStyle="1" w:styleId="s40">
    <w:name w:val="s40"/>
    <w:basedOn w:val="a0"/>
    <w:rsid w:val="0078485C"/>
    <w:rPr>
      <w:rFonts w:ascii="Times New Roman" w:hAnsi="Times New Roman" w:cs="Times New Roman" w:hint="default"/>
      <w:color w:val="000000"/>
    </w:rPr>
  </w:style>
  <w:style w:type="character" w:styleId="a4">
    <w:name w:val="Hyperlink"/>
    <w:basedOn w:val="a0"/>
    <w:uiPriority w:val="99"/>
    <w:semiHidden/>
    <w:unhideWhenUsed/>
    <w:rsid w:val="0078485C"/>
  </w:style>
  <w:style w:type="character" w:styleId="a5">
    <w:name w:val="FollowedHyperlink"/>
    <w:basedOn w:val="a0"/>
    <w:uiPriority w:val="99"/>
    <w:semiHidden/>
    <w:unhideWhenUsed/>
    <w:rsid w:val="0078485C"/>
    <w:rPr>
      <w:color w:val="800080"/>
      <w:u w:val="single"/>
    </w:rPr>
  </w:style>
  <w:style w:type="paragraph" w:styleId="a6">
    <w:name w:val="header"/>
    <w:basedOn w:val="a"/>
    <w:link w:val="a7"/>
    <w:uiPriority w:val="99"/>
    <w:unhideWhenUsed/>
    <w:rsid w:val="008F7B38"/>
    <w:pPr>
      <w:tabs>
        <w:tab w:val="center" w:pos="4677"/>
        <w:tab w:val="right" w:pos="9355"/>
      </w:tabs>
    </w:pPr>
  </w:style>
  <w:style w:type="character" w:customStyle="1" w:styleId="a7">
    <w:name w:val="Верхний колонтитул Знак"/>
    <w:basedOn w:val="a0"/>
    <w:link w:val="a6"/>
    <w:uiPriority w:val="99"/>
    <w:rsid w:val="008F7B38"/>
    <w:rPr>
      <w:rFonts w:eastAsiaTheme="minorEastAsia"/>
      <w:sz w:val="24"/>
      <w:szCs w:val="24"/>
    </w:rPr>
  </w:style>
  <w:style w:type="paragraph" w:styleId="a8">
    <w:name w:val="footer"/>
    <w:basedOn w:val="a"/>
    <w:link w:val="a9"/>
    <w:uiPriority w:val="99"/>
    <w:unhideWhenUsed/>
    <w:rsid w:val="008F7B38"/>
    <w:pPr>
      <w:tabs>
        <w:tab w:val="center" w:pos="4677"/>
        <w:tab w:val="right" w:pos="9355"/>
      </w:tabs>
    </w:pPr>
  </w:style>
  <w:style w:type="character" w:customStyle="1" w:styleId="a9">
    <w:name w:val="Нижний колонтитул Знак"/>
    <w:basedOn w:val="a0"/>
    <w:link w:val="a8"/>
    <w:uiPriority w:val="99"/>
    <w:rsid w:val="008F7B38"/>
    <w:rPr>
      <w:rFonts w:eastAsiaTheme="minorEastAsia"/>
      <w:sz w:val="24"/>
      <w:szCs w:val="24"/>
    </w:rPr>
  </w:style>
</w:styles>
</file>

<file path=word/webSettings.xml><?xml version="1.0" encoding="utf-8"?>
<w:webSettings xmlns:r="http://schemas.openxmlformats.org/officeDocument/2006/relationships" xmlns:w="http://schemas.openxmlformats.org/wordprocessingml/2006/main">
  <w:encoding w:val="unicod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prg.kz/Document/?link_id=1011537413" TargetMode="External"/><Relationship Id="rId299" Type="http://schemas.openxmlformats.org/officeDocument/2006/relationships/hyperlink" Target="http://prg.kz/Document/?doc_id=32439432" TargetMode="External"/><Relationship Id="rId21" Type="http://schemas.openxmlformats.org/officeDocument/2006/relationships/hyperlink" Target="http://prg.kz/Document/?doc_id=37816456" TargetMode="External"/><Relationship Id="rId63" Type="http://schemas.openxmlformats.org/officeDocument/2006/relationships/hyperlink" Target="http://prg.kz/Document/?link_id=1010806778" TargetMode="External"/><Relationship Id="rId159" Type="http://schemas.openxmlformats.org/officeDocument/2006/relationships/hyperlink" Target="http://prg.kz/Document/?doc_id=38955953" TargetMode="External"/><Relationship Id="rId324" Type="http://schemas.openxmlformats.org/officeDocument/2006/relationships/hyperlink" Target="http://prg.kz/Document/?doc_id=31518958" TargetMode="External"/><Relationship Id="rId366" Type="http://schemas.openxmlformats.org/officeDocument/2006/relationships/hyperlink" Target="http://prg.kz/Document/?doc_id=37625211" TargetMode="External"/><Relationship Id="rId170" Type="http://schemas.openxmlformats.org/officeDocument/2006/relationships/hyperlink" Target="http://prg.kz/Document/?doc_id=35969961" TargetMode="External"/><Relationship Id="rId226" Type="http://schemas.openxmlformats.org/officeDocument/2006/relationships/hyperlink" Target="http://prg.kz/Document/?doc_id=38140659" TargetMode="External"/><Relationship Id="rId433" Type="http://schemas.openxmlformats.org/officeDocument/2006/relationships/hyperlink" Target="http://prg.kz/Document/?doc_id=35132264" TargetMode="External"/><Relationship Id="rId268" Type="http://schemas.openxmlformats.org/officeDocument/2006/relationships/hyperlink" Target="http://prg.kz/Document/?doc_id=38955953" TargetMode="External"/><Relationship Id="rId475" Type="http://schemas.openxmlformats.org/officeDocument/2006/relationships/hyperlink" Target="http://prg.kz/Document/?doc_id=1049314" TargetMode="External"/><Relationship Id="rId32" Type="http://schemas.openxmlformats.org/officeDocument/2006/relationships/hyperlink" Target="http://prg.kz/Document/?doc_id=1049314" TargetMode="External"/><Relationship Id="rId74" Type="http://schemas.openxmlformats.org/officeDocument/2006/relationships/hyperlink" Target="http://prg.kz/Document/?link_id=1010576718" TargetMode="External"/><Relationship Id="rId128" Type="http://schemas.openxmlformats.org/officeDocument/2006/relationships/hyperlink" Target="http://prg.kz/Document/?doc_id=32933478" TargetMode="External"/><Relationship Id="rId335" Type="http://schemas.openxmlformats.org/officeDocument/2006/relationships/hyperlink" Target="http://prg.kz/Document/?doc_id=1047488" TargetMode="External"/><Relationship Id="rId377" Type="http://schemas.openxmlformats.org/officeDocument/2006/relationships/hyperlink" Target="http://prg.kz/Document/?doc_id=38755823" TargetMode="External"/><Relationship Id="rId500" Type="http://schemas.openxmlformats.org/officeDocument/2006/relationships/hyperlink" Target="http://prg.kz/Document/?doc_id=39886810" TargetMode="External"/><Relationship Id="rId5" Type="http://schemas.openxmlformats.org/officeDocument/2006/relationships/endnotes" Target="endnotes.xml"/><Relationship Id="rId181" Type="http://schemas.openxmlformats.org/officeDocument/2006/relationships/hyperlink" Target="http://prg.kz/Document/?doc_id=33980963" TargetMode="External"/><Relationship Id="rId237" Type="http://schemas.openxmlformats.org/officeDocument/2006/relationships/hyperlink" Target="http://prg.kz/Document/?doc_id=38140659" TargetMode="External"/><Relationship Id="rId402" Type="http://schemas.openxmlformats.org/officeDocument/2006/relationships/hyperlink" Target="http://prg.kz/Document/?doc_id=35696389" TargetMode="External"/><Relationship Id="rId279" Type="http://schemas.openxmlformats.org/officeDocument/2006/relationships/hyperlink" Target="http://prg.kz/Document/?doc_id=36651733" TargetMode="External"/><Relationship Id="rId444" Type="http://schemas.openxmlformats.org/officeDocument/2006/relationships/hyperlink" Target="http://prg.kz/Document/?doc_id=36203896" TargetMode="External"/><Relationship Id="rId486" Type="http://schemas.openxmlformats.org/officeDocument/2006/relationships/hyperlink" Target="http://prg.kz/Document/?doc_id=35720804" TargetMode="External"/><Relationship Id="rId43" Type="http://schemas.openxmlformats.org/officeDocument/2006/relationships/hyperlink" Target="http://prg.kz/Document/?link_id=1007036353" TargetMode="External"/><Relationship Id="rId139" Type="http://schemas.openxmlformats.org/officeDocument/2006/relationships/hyperlink" Target="http://prg.kz/Document/?doc_id=38403296" TargetMode="External"/><Relationship Id="rId290" Type="http://schemas.openxmlformats.org/officeDocument/2006/relationships/hyperlink" Target="http://prg.kz/Document/?doc_id=37816456" TargetMode="External"/><Relationship Id="rId304" Type="http://schemas.openxmlformats.org/officeDocument/2006/relationships/hyperlink" Target="http://prg.kz/Document/?doc_id=32281207" TargetMode="External"/><Relationship Id="rId346" Type="http://schemas.openxmlformats.org/officeDocument/2006/relationships/hyperlink" Target="http://prg.kz/Document/?doc_id=35015734" TargetMode="External"/><Relationship Id="rId388" Type="http://schemas.openxmlformats.org/officeDocument/2006/relationships/hyperlink" Target="http://prg.kz/Document/?doc_id=39067124" TargetMode="External"/><Relationship Id="rId511" Type="http://schemas.openxmlformats.org/officeDocument/2006/relationships/header" Target="header3.xml"/><Relationship Id="rId85" Type="http://schemas.openxmlformats.org/officeDocument/2006/relationships/hyperlink" Target="http://prg.kz/Document/?doc_id=37511804" TargetMode="External"/><Relationship Id="rId150" Type="http://schemas.openxmlformats.org/officeDocument/2006/relationships/hyperlink" Target="http://prg.kz/Document/?link_id=1007068982" TargetMode="External"/><Relationship Id="rId192" Type="http://schemas.openxmlformats.org/officeDocument/2006/relationships/hyperlink" Target="http://prg.kz/Document/?doc_id=33980963" TargetMode="External"/><Relationship Id="rId206" Type="http://schemas.openxmlformats.org/officeDocument/2006/relationships/hyperlink" Target="http://prg.kz/Document/?doc_id=37051900" TargetMode="External"/><Relationship Id="rId413" Type="http://schemas.openxmlformats.org/officeDocument/2006/relationships/hyperlink" Target="http://prg.kz/Document/?doc_id=35015734" TargetMode="External"/><Relationship Id="rId248" Type="http://schemas.openxmlformats.org/officeDocument/2006/relationships/hyperlink" Target="http://prg.kz/Document/?doc_id=31775130" TargetMode="External"/><Relationship Id="rId455" Type="http://schemas.openxmlformats.org/officeDocument/2006/relationships/hyperlink" Target="http://prg.kz/Document/?doc_id=31831517" TargetMode="External"/><Relationship Id="rId497" Type="http://schemas.openxmlformats.org/officeDocument/2006/relationships/hyperlink" Target="http://prg.kz/Document/?link_id=1010576723" TargetMode="External"/><Relationship Id="rId12" Type="http://schemas.openxmlformats.org/officeDocument/2006/relationships/hyperlink" Target="http://prg.kz/Document/?doc_id=35502996" TargetMode="External"/><Relationship Id="rId108" Type="http://schemas.openxmlformats.org/officeDocument/2006/relationships/hyperlink" Target="http://prg.kz/Document/?doc_id=36899475" TargetMode="External"/><Relationship Id="rId315" Type="http://schemas.openxmlformats.org/officeDocument/2006/relationships/hyperlink" Target="http://prg.kz/Document/?doc_id=35520090" TargetMode="External"/><Relationship Id="rId357" Type="http://schemas.openxmlformats.org/officeDocument/2006/relationships/hyperlink" Target="http://prg.kz/Document/?doc_id=37625211" TargetMode="External"/><Relationship Id="rId54" Type="http://schemas.openxmlformats.org/officeDocument/2006/relationships/hyperlink" Target="http://prg.kz/Document/?doc_id=33019064" TargetMode="External"/><Relationship Id="rId96" Type="http://schemas.openxmlformats.org/officeDocument/2006/relationships/hyperlink" Target="http://prg.kz/Document/?doc_id=36899475" TargetMode="External"/><Relationship Id="rId161" Type="http://schemas.openxmlformats.org/officeDocument/2006/relationships/hyperlink" Target="http://prg.kz/Document/?doc_id=37816456" TargetMode="External"/><Relationship Id="rId217" Type="http://schemas.openxmlformats.org/officeDocument/2006/relationships/hyperlink" Target="http://prg.kz/Document/?doc_id=33980963" TargetMode="External"/><Relationship Id="rId399" Type="http://schemas.openxmlformats.org/officeDocument/2006/relationships/hyperlink" Target="http://prg.kz/Document/?doc_id=36651733" TargetMode="External"/><Relationship Id="rId259" Type="http://schemas.openxmlformats.org/officeDocument/2006/relationships/hyperlink" Target="http://prg.kz/Document/?doc_id=31775130" TargetMode="External"/><Relationship Id="rId424" Type="http://schemas.openxmlformats.org/officeDocument/2006/relationships/hyperlink" Target="http://prg.kz/Document/?doc_id=36203896" TargetMode="External"/><Relationship Id="rId466" Type="http://schemas.openxmlformats.org/officeDocument/2006/relationships/hyperlink" Target="http://prg.kz/Document/?doc_id=34616235" TargetMode="External"/><Relationship Id="rId23" Type="http://schemas.openxmlformats.org/officeDocument/2006/relationships/hyperlink" Target="http://prg.kz/Document/?doc_id=36899475" TargetMode="External"/><Relationship Id="rId119" Type="http://schemas.openxmlformats.org/officeDocument/2006/relationships/hyperlink" Target="http://prg.kz/Document/?doc_id=32933478" TargetMode="External"/><Relationship Id="rId270" Type="http://schemas.openxmlformats.org/officeDocument/2006/relationships/hyperlink" Target="http://prg.kz/Document/?doc_id=32707305" TargetMode="External"/><Relationship Id="rId326" Type="http://schemas.openxmlformats.org/officeDocument/2006/relationships/hyperlink" Target="http://prg.kz/Document/?doc_id=32439432" TargetMode="External"/><Relationship Id="rId65" Type="http://schemas.openxmlformats.org/officeDocument/2006/relationships/hyperlink" Target="http://prg.kz/Document/?doc_id=37816456" TargetMode="External"/><Relationship Id="rId130" Type="http://schemas.openxmlformats.org/officeDocument/2006/relationships/hyperlink" Target="http://prg.kz/Document/?doc_id=36857520" TargetMode="External"/><Relationship Id="rId368" Type="http://schemas.openxmlformats.org/officeDocument/2006/relationships/hyperlink" Target="http://prg.kz/Document/?doc_id=35969961" TargetMode="External"/><Relationship Id="rId172" Type="http://schemas.openxmlformats.org/officeDocument/2006/relationships/hyperlink" Target="http://prg.kz/Document/?doc_id=33980963" TargetMode="External"/><Relationship Id="rId228" Type="http://schemas.openxmlformats.org/officeDocument/2006/relationships/hyperlink" Target="http://prg.kz/Document/?doc_id=36899475" TargetMode="External"/><Relationship Id="rId435" Type="http://schemas.openxmlformats.org/officeDocument/2006/relationships/hyperlink" Target="http://prg.kz/Document/?doc_id=37816456" TargetMode="External"/><Relationship Id="rId477" Type="http://schemas.openxmlformats.org/officeDocument/2006/relationships/hyperlink" Target="http://prg.kz/Document/?doc_id=35337132" TargetMode="External"/><Relationship Id="rId281" Type="http://schemas.openxmlformats.org/officeDocument/2006/relationships/hyperlink" Target="http://prg.kz/Document/?doc_id=35969961" TargetMode="External"/><Relationship Id="rId337" Type="http://schemas.openxmlformats.org/officeDocument/2006/relationships/hyperlink" Target="http://prg.kz/Document/?doc_id=31871767" TargetMode="External"/><Relationship Id="rId502" Type="http://schemas.openxmlformats.org/officeDocument/2006/relationships/hyperlink" Target="http://prg.kz/Document/?doc_id=35684084" TargetMode="External"/><Relationship Id="rId34" Type="http://schemas.openxmlformats.org/officeDocument/2006/relationships/hyperlink" Target="http://prg.kz/Document/?doc_id=37802332" TargetMode="External"/><Relationship Id="rId76" Type="http://schemas.openxmlformats.org/officeDocument/2006/relationships/hyperlink" Target="http://prg.kz/Document/?doc_id=36651733" TargetMode="External"/><Relationship Id="rId141" Type="http://schemas.openxmlformats.org/officeDocument/2006/relationships/hyperlink" Target="http://prg.kz/Document/?link_id=1008305283" TargetMode="External"/><Relationship Id="rId379" Type="http://schemas.openxmlformats.org/officeDocument/2006/relationships/hyperlink" Target="http://prg.kz/Document/?doc_id=34376334" TargetMode="External"/><Relationship Id="rId7" Type="http://schemas.openxmlformats.org/officeDocument/2006/relationships/hyperlink" Target="http://prg.kz/Document/?doc_id=36320627" TargetMode="External"/><Relationship Id="rId183" Type="http://schemas.openxmlformats.org/officeDocument/2006/relationships/hyperlink" Target="http://prg.kz/Document/?doc_id=33017727" TargetMode="External"/><Relationship Id="rId239" Type="http://schemas.openxmlformats.org/officeDocument/2006/relationships/hyperlink" Target="http://prg.kz/Document/?doc_id=32707305" TargetMode="External"/><Relationship Id="rId390" Type="http://schemas.openxmlformats.org/officeDocument/2006/relationships/hyperlink" Target="http://prg.kz/Document/?doc_id=39872459" TargetMode="External"/><Relationship Id="rId404" Type="http://schemas.openxmlformats.org/officeDocument/2006/relationships/hyperlink" Target="http://prg.kz/Document/?doc_id=36651733" TargetMode="External"/><Relationship Id="rId446" Type="http://schemas.openxmlformats.org/officeDocument/2006/relationships/hyperlink" Target="http://prg.kz/Document/?doc_id=36203896" TargetMode="External"/><Relationship Id="rId250" Type="http://schemas.openxmlformats.org/officeDocument/2006/relationships/hyperlink" Target="http://prg.kz/Document/?doc_id=38955953" TargetMode="External"/><Relationship Id="rId292" Type="http://schemas.openxmlformats.org/officeDocument/2006/relationships/hyperlink" Target="http://prg.kz/Document/?doc_id=36899475" TargetMode="External"/><Relationship Id="rId306" Type="http://schemas.openxmlformats.org/officeDocument/2006/relationships/hyperlink" Target="http://prg.kz/Document/?doc_id=32281207" TargetMode="External"/><Relationship Id="rId488" Type="http://schemas.openxmlformats.org/officeDocument/2006/relationships/hyperlink" Target="http://prg.kz/Document/?doc_id=36651733" TargetMode="External"/><Relationship Id="rId45" Type="http://schemas.openxmlformats.org/officeDocument/2006/relationships/hyperlink" Target="http://prg.kz/Document/?doc_id=32546243" TargetMode="External"/><Relationship Id="rId87" Type="http://schemas.openxmlformats.org/officeDocument/2006/relationships/hyperlink" Target="http://prg.kz/Document/?doc_id=38955953" TargetMode="External"/><Relationship Id="rId110" Type="http://schemas.openxmlformats.org/officeDocument/2006/relationships/hyperlink" Target="http://prg.kz/Document/?doc_id=38789705" TargetMode="External"/><Relationship Id="rId348" Type="http://schemas.openxmlformats.org/officeDocument/2006/relationships/hyperlink" Target="http://prg.kz/Document/?doc_id=36933963" TargetMode="External"/><Relationship Id="rId513" Type="http://schemas.openxmlformats.org/officeDocument/2006/relationships/fontTable" Target="fontTable.xml"/><Relationship Id="rId152" Type="http://schemas.openxmlformats.org/officeDocument/2006/relationships/hyperlink" Target="http://prg.kz/Document/?doc_id=37051900" TargetMode="External"/><Relationship Id="rId194" Type="http://schemas.openxmlformats.org/officeDocument/2006/relationships/hyperlink" Target="http://prg.kz/Document/?doc_id=33980963" TargetMode="External"/><Relationship Id="rId208" Type="http://schemas.openxmlformats.org/officeDocument/2006/relationships/hyperlink" Target="http://prg.kz/Document/?doc_id=32933478" TargetMode="External"/><Relationship Id="rId415" Type="http://schemas.openxmlformats.org/officeDocument/2006/relationships/hyperlink" Target="http://prg.kz/Document/?doc_id=38259854" TargetMode="External"/><Relationship Id="rId457" Type="http://schemas.openxmlformats.org/officeDocument/2006/relationships/hyperlink" Target="http://prg.kz/Document/?doc_id=37816456" TargetMode="External"/><Relationship Id="rId240" Type="http://schemas.openxmlformats.org/officeDocument/2006/relationships/hyperlink" Target="http://prg.kz/Document/?doc_id=1049314" TargetMode="External"/><Relationship Id="rId261" Type="http://schemas.openxmlformats.org/officeDocument/2006/relationships/hyperlink" Target="http://prg.kz/Document/?doc_id=38899074" TargetMode="External"/><Relationship Id="rId478" Type="http://schemas.openxmlformats.org/officeDocument/2006/relationships/hyperlink" Target="http://prg.kz/Document/?doc_id=35337132" TargetMode="External"/><Relationship Id="rId499" Type="http://schemas.openxmlformats.org/officeDocument/2006/relationships/hyperlink" Target="http://prg.kz/Document/?doc_id=38140659" TargetMode="External"/><Relationship Id="rId14" Type="http://schemas.openxmlformats.org/officeDocument/2006/relationships/hyperlink" Target="http://prg.kz/Document/?doc_id=33719083" TargetMode="External"/><Relationship Id="rId35" Type="http://schemas.openxmlformats.org/officeDocument/2006/relationships/hyperlink" Target="http://prg.kz/Document/?doc_id=36857520" TargetMode="External"/><Relationship Id="rId56" Type="http://schemas.openxmlformats.org/officeDocument/2006/relationships/hyperlink" Target="http://prg.kz/Document/?doc_id=35969961" TargetMode="External"/><Relationship Id="rId77" Type="http://schemas.openxmlformats.org/officeDocument/2006/relationships/hyperlink" Target="http://prg.kz/Document/?doc_id=36004782" TargetMode="External"/><Relationship Id="rId100" Type="http://schemas.openxmlformats.org/officeDocument/2006/relationships/hyperlink" Target="http://prg.kz/Document/?doc_id=35908293" TargetMode="External"/><Relationship Id="rId282" Type="http://schemas.openxmlformats.org/officeDocument/2006/relationships/hyperlink" Target="http://prg.kz/Document/?doc_id=36899475" TargetMode="External"/><Relationship Id="rId317" Type="http://schemas.openxmlformats.org/officeDocument/2006/relationships/hyperlink" Target="http://prg.kz/Document/?doc_id=32643382" TargetMode="External"/><Relationship Id="rId338" Type="http://schemas.openxmlformats.org/officeDocument/2006/relationships/hyperlink" Target="http://prg.kz/Document/?link_id=1007068983" TargetMode="External"/><Relationship Id="rId359" Type="http://schemas.openxmlformats.org/officeDocument/2006/relationships/hyperlink" Target="http://prg.kz/Document/?doc_id=37625211" TargetMode="External"/><Relationship Id="rId503" Type="http://schemas.openxmlformats.org/officeDocument/2006/relationships/hyperlink" Target="http://prg.kz/Document/?doc_id=1016416" TargetMode="External"/><Relationship Id="rId8" Type="http://schemas.openxmlformats.org/officeDocument/2006/relationships/hyperlink" Target="http://prg.kz/Document/?doc_id=33678199" TargetMode="External"/><Relationship Id="rId98" Type="http://schemas.openxmlformats.org/officeDocument/2006/relationships/hyperlink" Target="http://prg.kz/Document/?doc_id=38789705" TargetMode="External"/><Relationship Id="rId121" Type="http://schemas.openxmlformats.org/officeDocument/2006/relationships/hyperlink" Target="http://prg.kz/Document/?doc_id=36857520" TargetMode="External"/><Relationship Id="rId142" Type="http://schemas.openxmlformats.org/officeDocument/2006/relationships/hyperlink" Target="http://prg.kz/Document/?doc_id=32933478" TargetMode="External"/><Relationship Id="rId163" Type="http://schemas.openxmlformats.org/officeDocument/2006/relationships/hyperlink" Target="http://prg.kz/Document/?doc_id=36651733" TargetMode="External"/><Relationship Id="rId184" Type="http://schemas.openxmlformats.org/officeDocument/2006/relationships/hyperlink" Target="http://prg.kz/Document/?doc_id=33980963" TargetMode="External"/><Relationship Id="rId219" Type="http://schemas.openxmlformats.org/officeDocument/2006/relationships/hyperlink" Target="http://prg.kz/Document/?doc_id=32933478" TargetMode="External"/><Relationship Id="rId370" Type="http://schemas.openxmlformats.org/officeDocument/2006/relationships/hyperlink" Target="http://prg.kz/Document/?doc_id=31831517" TargetMode="External"/><Relationship Id="rId391" Type="http://schemas.openxmlformats.org/officeDocument/2006/relationships/hyperlink" Target="http://prg.kz/Document/?doc_id=37625211" TargetMode="External"/><Relationship Id="rId405" Type="http://schemas.openxmlformats.org/officeDocument/2006/relationships/hyperlink" Target="http://prg.kz/Document/?doc_id=37816456" TargetMode="External"/><Relationship Id="rId426" Type="http://schemas.openxmlformats.org/officeDocument/2006/relationships/hyperlink" Target="http://prg.kz/Document/?doc_id=37645300" TargetMode="External"/><Relationship Id="rId447" Type="http://schemas.openxmlformats.org/officeDocument/2006/relationships/hyperlink" Target="http://prg.kz/Document/?doc_id=38140659" TargetMode="External"/><Relationship Id="rId230" Type="http://schemas.openxmlformats.org/officeDocument/2006/relationships/hyperlink" Target="http://prg.kz/Document/?doc_id=38140659" TargetMode="External"/><Relationship Id="rId251" Type="http://schemas.openxmlformats.org/officeDocument/2006/relationships/hyperlink" Target="http://prg.kz/Document/?doc_id=35969961" TargetMode="External"/><Relationship Id="rId468" Type="http://schemas.openxmlformats.org/officeDocument/2006/relationships/hyperlink" Target="http://prg.kz/Document/?doc_id=1049207" TargetMode="External"/><Relationship Id="rId489" Type="http://schemas.openxmlformats.org/officeDocument/2006/relationships/hyperlink" Target="http://prg.kz/Document/?doc_id=37816456" TargetMode="External"/><Relationship Id="rId25" Type="http://schemas.openxmlformats.org/officeDocument/2006/relationships/hyperlink" Target="http://prg.kz/Document/?doc_id=31775130" TargetMode="External"/><Relationship Id="rId46" Type="http://schemas.openxmlformats.org/officeDocument/2006/relationships/hyperlink" Target="http://prg.kz/Document/?doc_id=32546243" TargetMode="External"/><Relationship Id="rId67" Type="http://schemas.openxmlformats.org/officeDocument/2006/relationships/hyperlink" Target="http://prg.kz/Document/?link_id=1009678478" TargetMode="External"/><Relationship Id="rId272" Type="http://schemas.openxmlformats.org/officeDocument/2006/relationships/hyperlink" Target="http://prg.kz/Document/?doc_id=38899074" TargetMode="External"/><Relationship Id="rId293" Type="http://schemas.openxmlformats.org/officeDocument/2006/relationships/hyperlink" Target="http://prg.kz/Document/?doc_id=32439432" TargetMode="External"/><Relationship Id="rId307" Type="http://schemas.openxmlformats.org/officeDocument/2006/relationships/hyperlink" Target="http://prg.kz/Document/?doc_id=37802332" TargetMode="External"/><Relationship Id="rId328" Type="http://schemas.openxmlformats.org/officeDocument/2006/relationships/hyperlink" Target="http://prg.kz/Document/?doc_id=32439432" TargetMode="External"/><Relationship Id="rId349" Type="http://schemas.openxmlformats.org/officeDocument/2006/relationships/hyperlink" Target="http://prg.kz/Document/?doc_id=35969961" TargetMode="External"/><Relationship Id="rId514" Type="http://schemas.openxmlformats.org/officeDocument/2006/relationships/theme" Target="theme/theme1.xml"/><Relationship Id="rId88" Type="http://schemas.openxmlformats.org/officeDocument/2006/relationships/hyperlink" Target="http://prg.kz/Document/?doc_id=35969961" TargetMode="External"/><Relationship Id="rId111" Type="http://schemas.openxmlformats.org/officeDocument/2006/relationships/hyperlink" Target="http://prg.kz/Document/?doc_id=36857520" TargetMode="External"/><Relationship Id="rId132" Type="http://schemas.openxmlformats.org/officeDocument/2006/relationships/hyperlink" Target="http://prg.kz/Document/?doc_id=39963730" TargetMode="External"/><Relationship Id="rId153" Type="http://schemas.openxmlformats.org/officeDocument/2006/relationships/hyperlink" Target="http://prg.kz/Document/?doc_id=39605143" TargetMode="External"/><Relationship Id="rId174" Type="http://schemas.openxmlformats.org/officeDocument/2006/relationships/hyperlink" Target="http://prg.kz/Document/?doc_id=38955953" TargetMode="External"/><Relationship Id="rId195" Type="http://schemas.openxmlformats.org/officeDocument/2006/relationships/hyperlink" Target="http://prg.kz/Document/?doc_id=33980963" TargetMode="External"/><Relationship Id="rId209" Type="http://schemas.openxmlformats.org/officeDocument/2006/relationships/hyperlink" Target="http://prg.kz/Document/?doc_id=33017727" TargetMode="External"/><Relationship Id="rId360" Type="http://schemas.openxmlformats.org/officeDocument/2006/relationships/hyperlink" Target="http://prg.kz/Document/?doc_id=39872459" TargetMode="External"/><Relationship Id="rId381" Type="http://schemas.openxmlformats.org/officeDocument/2006/relationships/hyperlink" Target="http://prg.kz/Document/?doc_id=34376334" TargetMode="External"/><Relationship Id="rId416" Type="http://schemas.openxmlformats.org/officeDocument/2006/relationships/hyperlink" Target="http://prg.kz/Document/?doc_id=31755567" TargetMode="External"/><Relationship Id="rId220" Type="http://schemas.openxmlformats.org/officeDocument/2006/relationships/hyperlink" Target="http://prg.kz/Document/?doc_id=33017727" TargetMode="External"/><Relationship Id="rId241" Type="http://schemas.openxmlformats.org/officeDocument/2006/relationships/hyperlink" Target="http://prg.kz/Document/?doc_id=31534450" TargetMode="External"/><Relationship Id="rId437" Type="http://schemas.openxmlformats.org/officeDocument/2006/relationships/hyperlink" Target="http://prg.kz/Document/?doc_id=35969961" TargetMode="External"/><Relationship Id="rId458" Type="http://schemas.openxmlformats.org/officeDocument/2006/relationships/hyperlink" Target="http://prg.kz/Document/?doc_id=33980963" TargetMode="External"/><Relationship Id="rId479" Type="http://schemas.openxmlformats.org/officeDocument/2006/relationships/hyperlink" Target="http://prg.kz/Document/?doc_id=38955953" TargetMode="External"/><Relationship Id="rId15" Type="http://schemas.openxmlformats.org/officeDocument/2006/relationships/hyperlink" Target="http://prg.kz/Document/?doc_id=36676706" TargetMode="External"/><Relationship Id="rId36" Type="http://schemas.openxmlformats.org/officeDocument/2006/relationships/hyperlink" Target="http://prg.kz/Document/?doc_id=34517048" TargetMode="External"/><Relationship Id="rId57" Type="http://schemas.openxmlformats.org/officeDocument/2006/relationships/hyperlink" Target="http://prg.kz/Document/?doc_id=33228634" TargetMode="External"/><Relationship Id="rId262" Type="http://schemas.openxmlformats.org/officeDocument/2006/relationships/hyperlink" Target="http://prg.kz/Document/?doc_id=39963730" TargetMode="External"/><Relationship Id="rId283" Type="http://schemas.openxmlformats.org/officeDocument/2006/relationships/hyperlink" Target="http://prg.kz/Document/?doc_id=32707305" TargetMode="External"/><Relationship Id="rId318" Type="http://schemas.openxmlformats.org/officeDocument/2006/relationships/hyperlink" Target="http://prg.kz/Document/?doc_id=36933963" TargetMode="External"/><Relationship Id="rId339" Type="http://schemas.openxmlformats.org/officeDocument/2006/relationships/hyperlink" Target="http://prg.kz/Document/?doc_id=35015734" TargetMode="External"/><Relationship Id="rId490" Type="http://schemas.openxmlformats.org/officeDocument/2006/relationships/hyperlink" Target="http://prg.kz/Document/?doc_id=1005615" TargetMode="External"/><Relationship Id="rId504" Type="http://schemas.openxmlformats.org/officeDocument/2006/relationships/hyperlink" Target="http://prg.kz/Document/?doc_id=1006061" TargetMode="External"/><Relationship Id="rId78" Type="http://schemas.openxmlformats.org/officeDocument/2006/relationships/hyperlink" Target="http://prg.kz/Document/?doc_id=35969961" TargetMode="External"/><Relationship Id="rId99" Type="http://schemas.openxmlformats.org/officeDocument/2006/relationships/hyperlink" Target="http://prg.kz/Document/?doc_id=37697890" TargetMode="External"/><Relationship Id="rId101" Type="http://schemas.openxmlformats.org/officeDocument/2006/relationships/hyperlink" Target="jexec:find-class-55411" TargetMode="External"/><Relationship Id="rId122" Type="http://schemas.openxmlformats.org/officeDocument/2006/relationships/hyperlink" Target="http://prg.kz/Document/?doc_id=32040479" TargetMode="External"/><Relationship Id="rId143" Type="http://schemas.openxmlformats.org/officeDocument/2006/relationships/hyperlink" Target="http://prg.kz/Document/?doc_id=33017727" TargetMode="External"/><Relationship Id="rId164" Type="http://schemas.openxmlformats.org/officeDocument/2006/relationships/hyperlink" Target="http://prg.kz/Document/?doc_id=37816456" TargetMode="External"/><Relationship Id="rId185" Type="http://schemas.openxmlformats.org/officeDocument/2006/relationships/hyperlink" Target="http://prg.kz/Document/?doc_id=33980963" TargetMode="External"/><Relationship Id="rId350" Type="http://schemas.openxmlformats.org/officeDocument/2006/relationships/hyperlink" Target="http://prg.kz/Document/?doc_id=36899475" TargetMode="External"/><Relationship Id="rId371" Type="http://schemas.openxmlformats.org/officeDocument/2006/relationships/hyperlink" Target="http://prg.kz/Document/?doc_id=38755823" TargetMode="External"/><Relationship Id="rId406" Type="http://schemas.openxmlformats.org/officeDocument/2006/relationships/hyperlink" Target="http://prg.kz/Document/?doc_id=30004913" TargetMode="External"/><Relationship Id="rId9" Type="http://schemas.openxmlformats.org/officeDocument/2006/relationships/hyperlink" Target="http://prg.kz/Document/?doc_id=38755823" TargetMode="External"/><Relationship Id="rId210" Type="http://schemas.openxmlformats.org/officeDocument/2006/relationships/hyperlink" Target="http://prg.kz/Document/?doc_id=33980963" TargetMode="External"/><Relationship Id="rId392" Type="http://schemas.openxmlformats.org/officeDocument/2006/relationships/hyperlink" Target="http://prg.kz/Document/?doc_id=39872459" TargetMode="External"/><Relationship Id="rId427" Type="http://schemas.openxmlformats.org/officeDocument/2006/relationships/hyperlink" Target="http://prg.kz/Document/?doc_id=35969961" TargetMode="External"/><Relationship Id="rId448" Type="http://schemas.openxmlformats.org/officeDocument/2006/relationships/hyperlink" Target="http://prg.kz/Document/?doc_id=36203896" TargetMode="External"/><Relationship Id="rId469" Type="http://schemas.openxmlformats.org/officeDocument/2006/relationships/hyperlink" Target="http://prg.kz/Document/?doc_id=35513471" TargetMode="External"/><Relationship Id="rId26" Type="http://schemas.openxmlformats.org/officeDocument/2006/relationships/hyperlink" Target="http://prg.kz/Document/?doc_id=35969961" TargetMode="External"/><Relationship Id="rId231" Type="http://schemas.openxmlformats.org/officeDocument/2006/relationships/hyperlink" Target="http://prg.kz/Document/?doc_id=35969961" TargetMode="External"/><Relationship Id="rId252" Type="http://schemas.openxmlformats.org/officeDocument/2006/relationships/hyperlink" Target="http://prg.kz/Document/?doc_id=36899475" TargetMode="External"/><Relationship Id="rId273" Type="http://schemas.openxmlformats.org/officeDocument/2006/relationships/hyperlink" Target="http://prg.kz/Document/?doc_id=31775130" TargetMode="External"/><Relationship Id="rId294" Type="http://schemas.openxmlformats.org/officeDocument/2006/relationships/hyperlink" Target="http://prg.kz/Document/?doc_id=36716247" TargetMode="External"/><Relationship Id="rId308" Type="http://schemas.openxmlformats.org/officeDocument/2006/relationships/hyperlink" Target="http://prg.kz/Document/?doc_id=30413553" TargetMode="External"/><Relationship Id="rId329" Type="http://schemas.openxmlformats.org/officeDocument/2006/relationships/hyperlink" Target="http://prg.kz/Document/?doc_id=32439432" TargetMode="External"/><Relationship Id="rId480" Type="http://schemas.openxmlformats.org/officeDocument/2006/relationships/hyperlink" Target="http://prg.kz/Document/?doc_id=37333072" TargetMode="External"/><Relationship Id="rId47" Type="http://schemas.openxmlformats.org/officeDocument/2006/relationships/hyperlink" Target="http://prg.kz/Document/?doc_id=38278218" TargetMode="External"/><Relationship Id="rId68" Type="http://schemas.openxmlformats.org/officeDocument/2006/relationships/hyperlink" Target="http://prg.kz/Document/?link_id=1011221412" TargetMode="External"/><Relationship Id="rId89" Type="http://schemas.openxmlformats.org/officeDocument/2006/relationships/hyperlink" Target="http://prg.kz/Document/?doc_id=36899475" TargetMode="External"/><Relationship Id="rId112" Type="http://schemas.openxmlformats.org/officeDocument/2006/relationships/hyperlink" Target="http://prg.kz/Document/?doc_id=32040479" TargetMode="External"/><Relationship Id="rId133" Type="http://schemas.openxmlformats.org/officeDocument/2006/relationships/hyperlink" Target="http://prg.kz/Document/?doc_id=32209156" TargetMode="External"/><Relationship Id="rId154" Type="http://schemas.openxmlformats.org/officeDocument/2006/relationships/hyperlink" Target="http://prg.kz/Document/?doc_id=32707305" TargetMode="External"/><Relationship Id="rId175" Type="http://schemas.openxmlformats.org/officeDocument/2006/relationships/hyperlink" Target="http://prg.kz/Document/?doc_id=37333072" TargetMode="External"/><Relationship Id="rId340" Type="http://schemas.openxmlformats.org/officeDocument/2006/relationships/hyperlink" Target="http://prg.kz/Document/?doc_id=39061780" TargetMode="External"/><Relationship Id="rId361" Type="http://schemas.openxmlformats.org/officeDocument/2006/relationships/hyperlink" Target="http://prg.kz/Document/?doc_id=31831517" TargetMode="External"/><Relationship Id="rId196" Type="http://schemas.openxmlformats.org/officeDocument/2006/relationships/hyperlink" Target="http://prg.kz/Document/?doc_id=33980963" TargetMode="External"/><Relationship Id="rId200" Type="http://schemas.openxmlformats.org/officeDocument/2006/relationships/hyperlink" Target="http://prg.kz/Document/?doc_id=31548200" TargetMode="External"/><Relationship Id="rId382" Type="http://schemas.openxmlformats.org/officeDocument/2006/relationships/hyperlink" Target="http://prg.kz/Document/?doc_id=39970397" TargetMode="External"/><Relationship Id="rId417" Type="http://schemas.openxmlformats.org/officeDocument/2006/relationships/hyperlink" Target="http://prg.kz/Document/?doc_id=32468015" TargetMode="External"/><Relationship Id="rId438" Type="http://schemas.openxmlformats.org/officeDocument/2006/relationships/hyperlink" Target="http://prg.kz/Document/?doc_id=33746760" TargetMode="External"/><Relationship Id="rId459" Type="http://schemas.openxmlformats.org/officeDocument/2006/relationships/hyperlink" Target="http://prg.kz/Document/?doc_id=38686844" TargetMode="External"/><Relationship Id="rId16" Type="http://schemas.openxmlformats.org/officeDocument/2006/relationships/hyperlink" Target="http://prg.kz/Document/?doc_id=36631834" TargetMode="External"/><Relationship Id="rId221" Type="http://schemas.openxmlformats.org/officeDocument/2006/relationships/hyperlink" Target="http://prg.kz/Document/?doc_id=33980963" TargetMode="External"/><Relationship Id="rId242" Type="http://schemas.openxmlformats.org/officeDocument/2006/relationships/hyperlink" Target="http://prg.kz/Document/?doc_id=37777973" TargetMode="External"/><Relationship Id="rId263" Type="http://schemas.openxmlformats.org/officeDocument/2006/relationships/hyperlink" Target="http://prg.kz/Document/?doc_id=32209156" TargetMode="External"/><Relationship Id="rId284" Type="http://schemas.openxmlformats.org/officeDocument/2006/relationships/hyperlink" Target="http://prg.kz/Document/?doc_id=39266848" TargetMode="External"/><Relationship Id="rId319" Type="http://schemas.openxmlformats.org/officeDocument/2006/relationships/hyperlink" Target="http://prg.kz/Document/?doc_id=1026672" TargetMode="External"/><Relationship Id="rId470" Type="http://schemas.openxmlformats.org/officeDocument/2006/relationships/hyperlink" Target="http://prg.kz/Document/?doc_id=30046115" TargetMode="External"/><Relationship Id="rId491" Type="http://schemas.openxmlformats.org/officeDocument/2006/relationships/hyperlink" Target="http://prg.kz/Document/?doc_id=36651733" TargetMode="External"/><Relationship Id="rId505" Type="http://schemas.openxmlformats.org/officeDocument/2006/relationships/hyperlink" Target="http://prg.kz/Document/?doc_id=33996158" TargetMode="External"/><Relationship Id="rId37" Type="http://schemas.openxmlformats.org/officeDocument/2006/relationships/hyperlink" Target="http://prg.kz/Document/?doc_id=1049314" TargetMode="External"/><Relationship Id="rId58" Type="http://schemas.openxmlformats.org/officeDocument/2006/relationships/hyperlink" Target="http://prg.kz/Document/?link_id=1010806904" TargetMode="External"/><Relationship Id="rId79" Type="http://schemas.openxmlformats.org/officeDocument/2006/relationships/hyperlink" Target="http://prg.kz/Document/?doc_id=31831517" TargetMode="External"/><Relationship Id="rId102" Type="http://schemas.openxmlformats.org/officeDocument/2006/relationships/hyperlink" Target="http://prg.kz/Document/?doc_id=36836840" TargetMode="External"/><Relationship Id="rId123" Type="http://schemas.openxmlformats.org/officeDocument/2006/relationships/hyperlink" Target="http://prg.kz/Document/?doc_id=32933478" TargetMode="External"/><Relationship Id="rId144" Type="http://schemas.openxmlformats.org/officeDocument/2006/relationships/hyperlink" Target="http://prg.kz/Document/?doc_id=35337132" TargetMode="External"/><Relationship Id="rId330" Type="http://schemas.openxmlformats.org/officeDocument/2006/relationships/hyperlink" Target="http://prg.kz/Document/?doc_id=36716247" TargetMode="External"/><Relationship Id="rId90" Type="http://schemas.openxmlformats.org/officeDocument/2006/relationships/hyperlink" Target="http://prg.kz/Document/?doc_id=37051900" TargetMode="External"/><Relationship Id="rId165" Type="http://schemas.openxmlformats.org/officeDocument/2006/relationships/hyperlink" Target="http://prg.kz/Document/?doc_id=32468015" TargetMode="External"/><Relationship Id="rId186" Type="http://schemas.openxmlformats.org/officeDocument/2006/relationships/hyperlink" Target="http://prg.kz/Document/?doc_id=33980963" TargetMode="External"/><Relationship Id="rId351" Type="http://schemas.openxmlformats.org/officeDocument/2006/relationships/hyperlink" Target="http://prg.kz/Document/?doc_id=37625211" TargetMode="External"/><Relationship Id="rId372" Type="http://schemas.openxmlformats.org/officeDocument/2006/relationships/hyperlink" Target="http://prg.kz/Document/?doc_id=37625211" TargetMode="External"/><Relationship Id="rId393" Type="http://schemas.openxmlformats.org/officeDocument/2006/relationships/hyperlink" Target="http://prg.kz/Document/?doc_id=37625211" TargetMode="External"/><Relationship Id="rId407" Type="http://schemas.openxmlformats.org/officeDocument/2006/relationships/hyperlink" Target="http://prg.kz/Document/?doc_id=31548200" TargetMode="External"/><Relationship Id="rId428" Type="http://schemas.openxmlformats.org/officeDocument/2006/relationships/hyperlink" Target="http://prg.kz/Document/?doc_id=38899074" TargetMode="External"/><Relationship Id="rId449" Type="http://schemas.openxmlformats.org/officeDocument/2006/relationships/hyperlink" Target="http://prg.kz/Document/?doc_id=38140659" TargetMode="External"/><Relationship Id="rId211" Type="http://schemas.openxmlformats.org/officeDocument/2006/relationships/hyperlink" Target="http://prg.kz/Document/?link_id=1008669398" TargetMode="External"/><Relationship Id="rId232" Type="http://schemas.openxmlformats.org/officeDocument/2006/relationships/hyperlink" Target="http://prg.kz/Document/?doc_id=36899475" TargetMode="External"/><Relationship Id="rId253" Type="http://schemas.openxmlformats.org/officeDocument/2006/relationships/hyperlink" Target="http://prg.kz/Document/?doc_id=37051900" TargetMode="External"/><Relationship Id="rId274" Type="http://schemas.openxmlformats.org/officeDocument/2006/relationships/hyperlink" Target="http://prg.kz/Document/?doc_id=33980963" TargetMode="External"/><Relationship Id="rId295" Type="http://schemas.openxmlformats.org/officeDocument/2006/relationships/hyperlink" Target="http://prg.kz/Document/?link_id=1007068983" TargetMode="External"/><Relationship Id="rId309" Type="http://schemas.openxmlformats.org/officeDocument/2006/relationships/hyperlink" Target="http://prg.kz/Document/?doc_id=32439432" TargetMode="External"/><Relationship Id="rId460" Type="http://schemas.openxmlformats.org/officeDocument/2006/relationships/hyperlink" Target="http://prg.kz/Document/?doc_id=38955953" TargetMode="External"/><Relationship Id="rId481" Type="http://schemas.openxmlformats.org/officeDocument/2006/relationships/hyperlink" Target="http://prg.kz/Document/?doc_id=33740115" TargetMode="External"/><Relationship Id="rId27" Type="http://schemas.openxmlformats.org/officeDocument/2006/relationships/hyperlink" Target="http://prg.kz/Document/?doc_id=36899475" TargetMode="External"/><Relationship Id="rId48" Type="http://schemas.openxmlformats.org/officeDocument/2006/relationships/hyperlink" Target="http://prg.kz/Document/?doc_id=31548200" TargetMode="External"/><Relationship Id="rId69" Type="http://schemas.openxmlformats.org/officeDocument/2006/relationships/hyperlink" Target="http://prg.kz/Document/?doc_id=32933478" TargetMode="External"/><Relationship Id="rId113" Type="http://schemas.openxmlformats.org/officeDocument/2006/relationships/hyperlink" Target="http://prg.kz/Document/?doc_id=32933478" TargetMode="External"/><Relationship Id="rId134" Type="http://schemas.openxmlformats.org/officeDocument/2006/relationships/hyperlink" Target="http://prg.kz/Document/?doc_id=38899074" TargetMode="External"/><Relationship Id="rId320" Type="http://schemas.openxmlformats.org/officeDocument/2006/relationships/hyperlink" Target="http://prg.kz/Document/?doc_id=33684033" TargetMode="External"/><Relationship Id="rId80" Type="http://schemas.openxmlformats.org/officeDocument/2006/relationships/hyperlink" Target="http://prg.kz/Document/?doc_id=38755823" TargetMode="External"/><Relationship Id="rId155" Type="http://schemas.openxmlformats.org/officeDocument/2006/relationships/hyperlink" Target="http://prg.kz/Document/?doc_id=1049314" TargetMode="External"/><Relationship Id="rId176" Type="http://schemas.openxmlformats.org/officeDocument/2006/relationships/hyperlink" Target="http://prg.kz/Document/?link_id=1007257314" TargetMode="External"/><Relationship Id="rId197" Type="http://schemas.openxmlformats.org/officeDocument/2006/relationships/hyperlink" Target="http://prg.kz/Document/?doc_id=33980963" TargetMode="External"/><Relationship Id="rId341" Type="http://schemas.openxmlformats.org/officeDocument/2006/relationships/hyperlink" Target="http://prg.kz/Document/?doc_id=35015734" TargetMode="External"/><Relationship Id="rId362" Type="http://schemas.openxmlformats.org/officeDocument/2006/relationships/hyperlink" Target="http://prg.kz/Document/?doc_id=38755823" TargetMode="External"/><Relationship Id="rId383" Type="http://schemas.openxmlformats.org/officeDocument/2006/relationships/hyperlink" Target="http://prg.kz/Document/?doc_id=38982220" TargetMode="External"/><Relationship Id="rId418" Type="http://schemas.openxmlformats.org/officeDocument/2006/relationships/hyperlink" Target="http://prg.kz/Document/?doc_id=1012633" TargetMode="External"/><Relationship Id="rId439" Type="http://schemas.openxmlformats.org/officeDocument/2006/relationships/hyperlink" Target="http://prg.kz/Document/?doc_id=37625211" TargetMode="External"/><Relationship Id="rId201" Type="http://schemas.openxmlformats.org/officeDocument/2006/relationships/hyperlink" Target="http://prg.kz/Document/?doc_id=1012633" TargetMode="External"/><Relationship Id="rId222" Type="http://schemas.openxmlformats.org/officeDocument/2006/relationships/hyperlink" Target="http://prg.kz/Document/?doc_id=35337132" TargetMode="External"/><Relationship Id="rId243" Type="http://schemas.openxmlformats.org/officeDocument/2006/relationships/hyperlink" Target="http://prg.kz/Document/?doc_id=36203896" TargetMode="External"/><Relationship Id="rId264" Type="http://schemas.openxmlformats.org/officeDocument/2006/relationships/hyperlink" Target="http://prg.kz/Document/?doc_id=33079035" TargetMode="External"/><Relationship Id="rId285" Type="http://schemas.openxmlformats.org/officeDocument/2006/relationships/hyperlink" Target="http://prg.kz/Document/?doc_id=38899074" TargetMode="External"/><Relationship Id="rId450" Type="http://schemas.openxmlformats.org/officeDocument/2006/relationships/hyperlink" Target="http://prg.kz/Document/?doc_id=38955953" TargetMode="External"/><Relationship Id="rId471" Type="http://schemas.openxmlformats.org/officeDocument/2006/relationships/hyperlink" Target="http://prg.kz/Document/?doc_id=30046115" TargetMode="External"/><Relationship Id="rId506" Type="http://schemas.openxmlformats.org/officeDocument/2006/relationships/hyperlink" Target="http://prg.kz/Document/?doc_id=1009803" TargetMode="External"/><Relationship Id="rId17" Type="http://schemas.openxmlformats.org/officeDocument/2006/relationships/hyperlink" Target="http://prg.kz/Document/?doc_id=35969961" TargetMode="External"/><Relationship Id="rId38" Type="http://schemas.openxmlformats.org/officeDocument/2006/relationships/hyperlink" Target="http://prg.kz/Document/?doc_id=1049314" TargetMode="External"/><Relationship Id="rId59" Type="http://schemas.openxmlformats.org/officeDocument/2006/relationships/hyperlink" Target="http://prg.kz/Document/?link_id=1007060820" TargetMode="External"/><Relationship Id="rId103" Type="http://schemas.openxmlformats.org/officeDocument/2006/relationships/hyperlink" Target="http://prg.kz/Document/?doc_id=38899074" TargetMode="External"/><Relationship Id="rId124" Type="http://schemas.openxmlformats.org/officeDocument/2006/relationships/hyperlink" Target="http://prg.kz/Document/?doc_id=33017727" TargetMode="External"/><Relationship Id="rId310" Type="http://schemas.openxmlformats.org/officeDocument/2006/relationships/hyperlink" Target="http://prg.kz/Document/?doc_id=38899074" TargetMode="External"/><Relationship Id="rId492" Type="http://schemas.openxmlformats.org/officeDocument/2006/relationships/hyperlink" Target="http://prg.kz/Document/?doc_id=37816456" TargetMode="External"/><Relationship Id="rId70" Type="http://schemas.openxmlformats.org/officeDocument/2006/relationships/hyperlink" Target="http://prg.kz/Document/?doc_id=33017727" TargetMode="External"/><Relationship Id="rId91" Type="http://schemas.openxmlformats.org/officeDocument/2006/relationships/hyperlink" Target="http://prg.kz/Document/?doc_id=38789705" TargetMode="External"/><Relationship Id="rId145" Type="http://schemas.openxmlformats.org/officeDocument/2006/relationships/hyperlink" Target="http://prg.kz/Document/?doc_id=32673349" TargetMode="External"/><Relationship Id="rId166" Type="http://schemas.openxmlformats.org/officeDocument/2006/relationships/hyperlink" Target="http://prg.kz/Document/?doc_id=33678199" TargetMode="External"/><Relationship Id="rId187" Type="http://schemas.openxmlformats.org/officeDocument/2006/relationships/hyperlink" Target="http://prg.kz/Document/?doc_id=38899074" TargetMode="External"/><Relationship Id="rId331" Type="http://schemas.openxmlformats.org/officeDocument/2006/relationships/hyperlink" Target="http://prg.kz/Document/?doc_id=32643382" TargetMode="External"/><Relationship Id="rId352" Type="http://schemas.openxmlformats.org/officeDocument/2006/relationships/hyperlink" Target="http://prg.kz/Document/?doc_id=39872459" TargetMode="External"/><Relationship Id="rId373" Type="http://schemas.openxmlformats.org/officeDocument/2006/relationships/hyperlink" Target="http://prg.kz/Document/?doc_id=39872459" TargetMode="External"/><Relationship Id="rId394" Type="http://schemas.openxmlformats.org/officeDocument/2006/relationships/hyperlink" Target="http://prg.kz/Document/?doc_id=39970397" TargetMode="External"/><Relationship Id="rId408" Type="http://schemas.openxmlformats.org/officeDocument/2006/relationships/hyperlink" Target="http://prg.kz/Document/?doc_id=39963730" TargetMode="External"/><Relationship Id="rId429" Type="http://schemas.openxmlformats.org/officeDocument/2006/relationships/hyperlink" Target="http://prg.kz/Document/?doc_id=33980963" TargetMode="External"/><Relationship Id="rId1" Type="http://schemas.openxmlformats.org/officeDocument/2006/relationships/styles" Target="styles.xml"/><Relationship Id="rId212" Type="http://schemas.openxmlformats.org/officeDocument/2006/relationships/hyperlink" Target="http://prg.kz/Document/?link_id=1007068983" TargetMode="External"/><Relationship Id="rId233" Type="http://schemas.openxmlformats.org/officeDocument/2006/relationships/hyperlink" Target="http://prg.kz/Document/?doc_id=38899074" TargetMode="External"/><Relationship Id="rId254" Type="http://schemas.openxmlformats.org/officeDocument/2006/relationships/hyperlink" Target="http://prg.kz/Document/?doc_id=38789705" TargetMode="External"/><Relationship Id="rId440" Type="http://schemas.openxmlformats.org/officeDocument/2006/relationships/hyperlink" Target="http://prg.kz/Document/?doc_id=36651733" TargetMode="External"/><Relationship Id="rId28" Type="http://schemas.openxmlformats.org/officeDocument/2006/relationships/hyperlink" Target="http://prg.kz/Document/?doc_id=35969961" TargetMode="External"/><Relationship Id="rId49" Type="http://schemas.openxmlformats.org/officeDocument/2006/relationships/hyperlink" Target="http://prg.kz/Document/?doc_id=35015734" TargetMode="External"/><Relationship Id="rId114" Type="http://schemas.openxmlformats.org/officeDocument/2006/relationships/hyperlink" Target="http://prg.kz/Document/?doc_id=33017727" TargetMode="External"/><Relationship Id="rId275" Type="http://schemas.openxmlformats.org/officeDocument/2006/relationships/hyperlink" Target="http://prg.kz/Document/?doc_id=36203896" TargetMode="External"/><Relationship Id="rId296" Type="http://schemas.openxmlformats.org/officeDocument/2006/relationships/hyperlink" Target="http://prg.kz/Document/?doc_id=35520090" TargetMode="External"/><Relationship Id="rId300" Type="http://schemas.openxmlformats.org/officeDocument/2006/relationships/hyperlink" Target="http://prg.kz/Document/?doc_id=32643382" TargetMode="External"/><Relationship Id="rId461" Type="http://schemas.openxmlformats.org/officeDocument/2006/relationships/hyperlink" Target="http://prg.kz/Document/?doc_id=38955953" TargetMode="External"/><Relationship Id="rId482" Type="http://schemas.openxmlformats.org/officeDocument/2006/relationships/hyperlink" Target="http://prg.kz/Document/?doc_id=39963730" TargetMode="External"/><Relationship Id="rId60" Type="http://schemas.openxmlformats.org/officeDocument/2006/relationships/hyperlink" Target="http://prg.kz/Document/?link_id=1010799021" TargetMode="External"/><Relationship Id="rId81" Type="http://schemas.openxmlformats.org/officeDocument/2006/relationships/hyperlink" Target="http://prg.kz/Document/?doc_id=36651733" TargetMode="External"/><Relationship Id="rId135" Type="http://schemas.openxmlformats.org/officeDocument/2006/relationships/hyperlink" Target="http://prg.kz/Document/?doc_id=36203896" TargetMode="External"/><Relationship Id="rId156" Type="http://schemas.openxmlformats.org/officeDocument/2006/relationships/hyperlink" Target="http://prg.kz/Document/?doc_id=38899074" TargetMode="External"/><Relationship Id="rId177" Type="http://schemas.openxmlformats.org/officeDocument/2006/relationships/hyperlink" Target="http://prg.kz/Document/?doc_id=33980963" TargetMode="External"/><Relationship Id="rId198" Type="http://schemas.openxmlformats.org/officeDocument/2006/relationships/hyperlink" Target="http://prg.kz/Document/?doc_id=33980963" TargetMode="External"/><Relationship Id="rId321" Type="http://schemas.openxmlformats.org/officeDocument/2006/relationships/hyperlink" Target="http://prg.kz/Document/?doc_id=32439432" TargetMode="External"/><Relationship Id="rId342" Type="http://schemas.openxmlformats.org/officeDocument/2006/relationships/hyperlink" Target="http://prg.kz/Document/?doc_id=39061780" TargetMode="External"/><Relationship Id="rId363" Type="http://schemas.openxmlformats.org/officeDocument/2006/relationships/hyperlink" Target="http://prg.kz/Document/?doc_id=37625211" TargetMode="External"/><Relationship Id="rId384" Type="http://schemas.openxmlformats.org/officeDocument/2006/relationships/hyperlink" Target="http://prg.kz/Document/?doc_id=33547830" TargetMode="External"/><Relationship Id="rId419" Type="http://schemas.openxmlformats.org/officeDocument/2006/relationships/hyperlink" Target="http://prg.kz/Document/?doc_id=36651733" TargetMode="External"/><Relationship Id="rId202" Type="http://schemas.openxmlformats.org/officeDocument/2006/relationships/hyperlink" Target="http://prg.kz/Document/?doc_id=35969961" TargetMode="External"/><Relationship Id="rId223" Type="http://schemas.openxmlformats.org/officeDocument/2006/relationships/hyperlink" Target="http://prg.kz/Document/?doc_id=33980963" TargetMode="External"/><Relationship Id="rId244" Type="http://schemas.openxmlformats.org/officeDocument/2006/relationships/hyperlink" Target="http://prg.kz/Document/?doc_id=38140659" TargetMode="External"/><Relationship Id="rId430" Type="http://schemas.openxmlformats.org/officeDocument/2006/relationships/hyperlink" Target="http://prg.kz/Document/?doc_id=33980963" TargetMode="External"/><Relationship Id="rId18" Type="http://schemas.openxmlformats.org/officeDocument/2006/relationships/hyperlink" Target="http://prg.kz/Document/?doc_id=37802332" TargetMode="External"/><Relationship Id="rId39" Type="http://schemas.openxmlformats.org/officeDocument/2006/relationships/hyperlink" Target="http://prg.kz/Document/?doc_id=1026596" TargetMode="External"/><Relationship Id="rId265" Type="http://schemas.openxmlformats.org/officeDocument/2006/relationships/hyperlink" Target="http://prg.kz/Document/?doc_id=33577601" TargetMode="External"/><Relationship Id="rId286" Type="http://schemas.openxmlformats.org/officeDocument/2006/relationships/hyperlink" Target="http://prg.kz/Document/?doc_id=31775130" TargetMode="External"/><Relationship Id="rId451" Type="http://schemas.openxmlformats.org/officeDocument/2006/relationships/hyperlink" Target="http://prg.kz/Document/?doc_id=37333072" TargetMode="External"/><Relationship Id="rId472" Type="http://schemas.openxmlformats.org/officeDocument/2006/relationships/hyperlink" Target="http://prg.kz/Document/?doc_id=30046115" TargetMode="External"/><Relationship Id="rId493" Type="http://schemas.openxmlformats.org/officeDocument/2006/relationships/hyperlink" Target="http://prg.kz/Document/?doc_id=38259854" TargetMode="External"/><Relationship Id="rId507" Type="http://schemas.openxmlformats.org/officeDocument/2006/relationships/header" Target="header1.xml"/><Relationship Id="rId50" Type="http://schemas.openxmlformats.org/officeDocument/2006/relationships/hyperlink" Target="http://prg.kz/Document/?doc_id=33019064" TargetMode="External"/><Relationship Id="rId104" Type="http://schemas.openxmlformats.org/officeDocument/2006/relationships/hyperlink" Target="http://prg.kz/Document/?doc_id=35266473" TargetMode="External"/><Relationship Id="rId125" Type="http://schemas.openxmlformats.org/officeDocument/2006/relationships/hyperlink" Target="http://prg.kz/Document/?doc_id=36857520" TargetMode="External"/><Relationship Id="rId146" Type="http://schemas.openxmlformats.org/officeDocument/2006/relationships/hyperlink" Target="http://prg.kz/Document/?doc_id=34541703" TargetMode="External"/><Relationship Id="rId167" Type="http://schemas.openxmlformats.org/officeDocument/2006/relationships/hyperlink" Target="http://prg.kz/Document/?doc_id=38755823" TargetMode="External"/><Relationship Id="rId188" Type="http://schemas.openxmlformats.org/officeDocument/2006/relationships/hyperlink" Target="http://prg.kz/Document/?doc_id=35969961" TargetMode="External"/><Relationship Id="rId311" Type="http://schemas.openxmlformats.org/officeDocument/2006/relationships/hyperlink" Target="http://prg.kz/Document/?doc_id=33678199" TargetMode="External"/><Relationship Id="rId332" Type="http://schemas.openxmlformats.org/officeDocument/2006/relationships/hyperlink" Target="http://prg.kz/Document/?doc_id=36933963" TargetMode="External"/><Relationship Id="rId353" Type="http://schemas.openxmlformats.org/officeDocument/2006/relationships/hyperlink" Target="http://prg.kz/Document/?doc_id=37625211" TargetMode="External"/><Relationship Id="rId374" Type="http://schemas.openxmlformats.org/officeDocument/2006/relationships/hyperlink" Target="http://prg.kz/Document/?doc_id=32468015" TargetMode="External"/><Relationship Id="rId395" Type="http://schemas.openxmlformats.org/officeDocument/2006/relationships/hyperlink" Target="http://prg.kz/Document/?doc_id=34376334" TargetMode="External"/><Relationship Id="rId409" Type="http://schemas.openxmlformats.org/officeDocument/2006/relationships/hyperlink" Target="http://prg.kz/Document/?doc_id=32209156" TargetMode="External"/><Relationship Id="rId71" Type="http://schemas.openxmlformats.org/officeDocument/2006/relationships/hyperlink" Target="http://prg.kz/Document/?doc_id=36857520" TargetMode="External"/><Relationship Id="rId92" Type="http://schemas.openxmlformats.org/officeDocument/2006/relationships/hyperlink" Target="http://prg.kz/Document/?doc_id=35969961" TargetMode="External"/><Relationship Id="rId213" Type="http://schemas.openxmlformats.org/officeDocument/2006/relationships/hyperlink" Target="http://prg.kz/Document/?doc_id=33980963" TargetMode="External"/><Relationship Id="rId234" Type="http://schemas.openxmlformats.org/officeDocument/2006/relationships/hyperlink" Target="http://prg.kz/Document/?doc_id=31775130" TargetMode="External"/><Relationship Id="rId420" Type="http://schemas.openxmlformats.org/officeDocument/2006/relationships/hyperlink" Target="http://prg.kz/Document/?doc_id=37816456" TargetMode="External"/><Relationship Id="rId2" Type="http://schemas.openxmlformats.org/officeDocument/2006/relationships/settings" Target="settings.xml"/><Relationship Id="rId29" Type="http://schemas.openxmlformats.org/officeDocument/2006/relationships/hyperlink" Target="http://prg.kz/Document/?doc_id=31212949" TargetMode="External"/><Relationship Id="rId255" Type="http://schemas.openxmlformats.org/officeDocument/2006/relationships/hyperlink" Target="http://prg.kz/Document/?doc_id=38955953" TargetMode="External"/><Relationship Id="rId276" Type="http://schemas.openxmlformats.org/officeDocument/2006/relationships/hyperlink" Target="http://prg.kz/Document/?doc_id=38140659" TargetMode="External"/><Relationship Id="rId297" Type="http://schemas.openxmlformats.org/officeDocument/2006/relationships/hyperlink" Target="http://prg.kz/Document/?doc_id=30445263" TargetMode="External"/><Relationship Id="rId441" Type="http://schemas.openxmlformats.org/officeDocument/2006/relationships/hyperlink" Target="http://prg.kz/Document/?doc_id=37816456" TargetMode="External"/><Relationship Id="rId462" Type="http://schemas.openxmlformats.org/officeDocument/2006/relationships/hyperlink" Target="http://prg.kz/Document/?doc_id=33980963" TargetMode="External"/><Relationship Id="rId483" Type="http://schemas.openxmlformats.org/officeDocument/2006/relationships/hyperlink" Target="http://prg.kz/Document/?doc_id=32209156" TargetMode="External"/><Relationship Id="rId40" Type="http://schemas.openxmlformats.org/officeDocument/2006/relationships/hyperlink" Target="http://prg.kz/Document/?doc_id=32933478" TargetMode="External"/><Relationship Id="rId115" Type="http://schemas.openxmlformats.org/officeDocument/2006/relationships/hyperlink" Target="http://prg.kz/Document/?doc_id=36857520" TargetMode="External"/><Relationship Id="rId136" Type="http://schemas.openxmlformats.org/officeDocument/2006/relationships/hyperlink" Target="http://prg.kz/Document/?doc_id=38955953" TargetMode="External"/><Relationship Id="rId157" Type="http://schemas.openxmlformats.org/officeDocument/2006/relationships/hyperlink" Target="http://prg.kz/Document/?doc_id=33980963" TargetMode="External"/><Relationship Id="rId178" Type="http://schemas.openxmlformats.org/officeDocument/2006/relationships/hyperlink" Target="http://prg.kz/Document/?doc_id=33980963" TargetMode="External"/><Relationship Id="rId301" Type="http://schemas.openxmlformats.org/officeDocument/2006/relationships/hyperlink" Target="http://prg.kz/Document/?doc_id=36933963" TargetMode="External"/><Relationship Id="rId322" Type="http://schemas.openxmlformats.org/officeDocument/2006/relationships/hyperlink" Target="http://prg.kz/Document/?doc_id=36716247" TargetMode="External"/><Relationship Id="rId343" Type="http://schemas.openxmlformats.org/officeDocument/2006/relationships/hyperlink" Target="http://prg.kz/Document/?doc_id=31107618" TargetMode="External"/><Relationship Id="rId364" Type="http://schemas.openxmlformats.org/officeDocument/2006/relationships/hyperlink" Target="http://prg.kz/Document/?doc_id=39872459" TargetMode="External"/><Relationship Id="rId61" Type="http://schemas.openxmlformats.org/officeDocument/2006/relationships/hyperlink" Target="http://prg.kz/Document/?doc_id=37625211" TargetMode="External"/><Relationship Id="rId82" Type="http://schemas.openxmlformats.org/officeDocument/2006/relationships/hyperlink" Target="http://prg.kz/Document/?doc_id=32706351" TargetMode="External"/><Relationship Id="rId199" Type="http://schemas.openxmlformats.org/officeDocument/2006/relationships/hyperlink" Target="http://prg.kz/Document/?link_id=1007060820" TargetMode="External"/><Relationship Id="rId203" Type="http://schemas.openxmlformats.org/officeDocument/2006/relationships/hyperlink" Target="http://prg.kz/Document/?doc_id=35969961" TargetMode="External"/><Relationship Id="rId385" Type="http://schemas.openxmlformats.org/officeDocument/2006/relationships/hyperlink" Target="http://prg.kz/Document/?doc_id=39970397" TargetMode="External"/><Relationship Id="rId19" Type="http://schemas.openxmlformats.org/officeDocument/2006/relationships/hyperlink" Target="http://prg.kz/Document/?doc_id=35969961" TargetMode="External"/><Relationship Id="rId224" Type="http://schemas.openxmlformats.org/officeDocument/2006/relationships/hyperlink" Target="http://prg.kz/Document/?doc_id=38955953" TargetMode="External"/><Relationship Id="rId245" Type="http://schemas.openxmlformats.org/officeDocument/2006/relationships/hyperlink" Target="http://prg.kz/Document/?doc_id=38955953" TargetMode="External"/><Relationship Id="rId266" Type="http://schemas.openxmlformats.org/officeDocument/2006/relationships/hyperlink" Target="http://prg.kz/Document/?doc_id=39780689" TargetMode="External"/><Relationship Id="rId287" Type="http://schemas.openxmlformats.org/officeDocument/2006/relationships/hyperlink" Target="http://prg.kz/Document/?doc_id=38955953" TargetMode="External"/><Relationship Id="rId410" Type="http://schemas.openxmlformats.org/officeDocument/2006/relationships/hyperlink" Target="http://prg.kz/Document/?doc_id=32933478" TargetMode="External"/><Relationship Id="rId431" Type="http://schemas.openxmlformats.org/officeDocument/2006/relationships/hyperlink" Target="http://prg.kz/Document/?doc_id=39468548" TargetMode="External"/><Relationship Id="rId452" Type="http://schemas.openxmlformats.org/officeDocument/2006/relationships/hyperlink" Target="http://prg.kz/Document/?doc_id=32643382" TargetMode="External"/><Relationship Id="rId473" Type="http://schemas.openxmlformats.org/officeDocument/2006/relationships/hyperlink" Target="http://prg.kz/Document/?doc_id=35337132" TargetMode="External"/><Relationship Id="rId494" Type="http://schemas.openxmlformats.org/officeDocument/2006/relationships/hyperlink" Target="http://prg.kz/Document/?doc_id=38259854" TargetMode="External"/><Relationship Id="rId508" Type="http://schemas.openxmlformats.org/officeDocument/2006/relationships/header" Target="header2.xml"/><Relationship Id="rId30" Type="http://schemas.openxmlformats.org/officeDocument/2006/relationships/hyperlink" Target="http://prg.kz/Document/?doc_id=31107618" TargetMode="External"/><Relationship Id="rId105" Type="http://schemas.openxmlformats.org/officeDocument/2006/relationships/hyperlink" Target="http://prg.kz/Document/?doc_id=37472002" TargetMode="External"/><Relationship Id="rId126" Type="http://schemas.openxmlformats.org/officeDocument/2006/relationships/hyperlink" Target="http://prg.kz/Document/?doc_id=32040479" TargetMode="External"/><Relationship Id="rId147" Type="http://schemas.openxmlformats.org/officeDocument/2006/relationships/hyperlink" Target="http://prg.kz/Document/?doc_id=35337132" TargetMode="External"/><Relationship Id="rId168" Type="http://schemas.openxmlformats.org/officeDocument/2006/relationships/hyperlink" Target="http://prg.kz/Document/?doc_id=35969961" TargetMode="External"/><Relationship Id="rId312" Type="http://schemas.openxmlformats.org/officeDocument/2006/relationships/hyperlink" Target="http://prg.kz/Document/?doc_id=38755823" TargetMode="External"/><Relationship Id="rId333" Type="http://schemas.openxmlformats.org/officeDocument/2006/relationships/hyperlink" Target="http://prg.kz/Document/?doc_id=32281207" TargetMode="External"/><Relationship Id="rId354" Type="http://schemas.openxmlformats.org/officeDocument/2006/relationships/hyperlink" Target="http://prg.kz/Document/?doc_id=39872459" TargetMode="External"/><Relationship Id="rId51" Type="http://schemas.openxmlformats.org/officeDocument/2006/relationships/hyperlink" Target="http://prg.kz/Document/?doc_id=31611088" TargetMode="External"/><Relationship Id="rId72" Type="http://schemas.openxmlformats.org/officeDocument/2006/relationships/hyperlink" Target="http://prg.kz/Document/?doc_id=32040479" TargetMode="External"/><Relationship Id="rId93" Type="http://schemas.openxmlformats.org/officeDocument/2006/relationships/hyperlink" Target="http://prg.kz/Document/?doc_id=38955953" TargetMode="External"/><Relationship Id="rId189" Type="http://schemas.openxmlformats.org/officeDocument/2006/relationships/hyperlink" Target="http://prg.kz/Document/?doc_id=36899475" TargetMode="External"/><Relationship Id="rId375" Type="http://schemas.openxmlformats.org/officeDocument/2006/relationships/hyperlink" Target="http://prg.kz/Document/?doc_id=39061780" TargetMode="External"/><Relationship Id="rId396" Type="http://schemas.openxmlformats.org/officeDocument/2006/relationships/hyperlink" Target="http://prg.kz/Document/?link_id=1007069112" TargetMode="External"/><Relationship Id="rId3" Type="http://schemas.openxmlformats.org/officeDocument/2006/relationships/webSettings" Target="webSettings.xml"/><Relationship Id="rId214" Type="http://schemas.openxmlformats.org/officeDocument/2006/relationships/hyperlink" Target="http://prg.kz/Document/?doc_id=35969961" TargetMode="External"/><Relationship Id="rId235" Type="http://schemas.openxmlformats.org/officeDocument/2006/relationships/hyperlink" Target="http://prg.kz/Document/?doc_id=33980963" TargetMode="External"/><Relationship Id="rId256" Type="http://schemas.openxmlformats.org/officeDocument/2006/relationships/hyperlink" Target="http://prg.kz/Document/?doc_id=32707305" TargetMode="External"/><Relationship Id="rId277" Type="http://schemas.openxmlformats.org/officeDocument/2006/relationships/hyperlink" Target="http://prg.kz/Document/?doc_id=38899074" TargetMode="External"/><Relationship Id="rId298" Type="http://schemas.openxmlformats.org/officeDocument/2006/relationships/hyperlink" Target="http://prg.kz/Document/?doc_id=1049314" TargetMode="External"/><Relationship Id="rId400" Type="http://schemas.openxmlformats.org/officeDocument/2006/relationships/hyperlink" Target="http://prg.kz/Document/?doc_id=37816456" TargetMode="External"/><Relationship Id="rId421" Type="http://schemas.openxmlformats.org/officeDocument/2006/relationships/hyperlink" Target="http://prg.kz/Document/?doc_id=38955953" TargetMode="External"/><Relationship Id="rId442" Type="http://schemas.openxmlformats.org/officeDocument/2006/relationships/hyperlink" Target="http://prg.kz/Document/?doc_id=35969961" TargetMode="External"/><Relationship Id="rId463" Type="http://schemas.openxmlformats.org/officeDocument/2006/relationships/hyperlink" Target="http://prg.kz/Document/?doc_id=38686844" TargetMode="External"/><Relationship Id="rId484" Type="http://schemas.openxmlformats.org/officeDocument/2006/relationships/hyperlink" Target="http://prg.kz/Document/?doc_id=39317927" TargetMode="External"/><Relationship Id="rId116" Type="http://schemas.openxmlformats.org/officeDocument/2006/relationships/hyperlink" Target="http://prg.kz/Document/?doc_id=32040479" TargetMode="External"/><Relationship Id="rId137" Type="http://schemas.openxmlformats.org/officeDocument/2006/relationships/hyperlink" Target="http://prg.kz/Document/?doc_id=32041964" TargetMode="External"/><Relationship Id="rId158" Type="http://schemas.openxmlformats.org/officeDocument/2006/relationships/hyperlink" Target="http://prg.kz/Document/?doc_id=33980963" TargetMode="External"/><Relationship Id="rId302" Type="http://schemas.openxmlformats.org/officeDocument/2006/relationships/hyperlink" Target="http://prg.kz/Document/?doc_id=36068470" TargetMode="External"/><Relationship Id="rId323" Type="http://schemas.openxmlformats.org/officeDocument/2006/relationships/hyperlink" Target="http://prg.kz/Document/?doc_id=30617206" TargetMode="External"/><Relationship Id="rId344" Type="http://schemas.openxmlformats.org/officeDocument/2006/relationships/hyperlink" Target="http://prg.kz/Document/?doc_id=35015734" TargetMode="External"/><Relationship Id="rId20" Type="http://schemas.openxmlformats.org/officeDocument/2006/relationships/hyperlink" Target="http://prg.kz/Document/?doc_id=36651733" TargetMode="External"/><Relationship Id="rId41" Type="http://schemas.openxmlformats.org/officeDocument/2006/relationships/hyperlink" Target="http://prg.kz/Document/?doc_id=33017727" TargetMode="External"/><Relationship Id="rId62" Type="http://schemas.openxmlformats.org/officeDocument/2006/relationships/hyperlink" Target="http://prg.kz/Document/?link_id=1010806763" TargetMode="External"/><Relationship Id="rId83" Type="http://schemas.openxmlformats.org/officeDocument/2006/relationships/hyperlink" Target="http://prg.kz/Document/?doc_id=32933478" TargetMode="External"/><Relationship Id="rId179" Type="http://schemas.openxmlformats.org/officeDocument/2006/relationships/hyperlink" Target="http://prg.kz/Document/?doc_id=33980963" TargetMode="External"/><Relationship Id="rId365" Type="http://schemas.openxmlformats.org/officeDocument/2006/relationships/hyperlink" Target="http://prg.kz/Document/?doc_id=1024035" TargetMode="External"/><Relationship Id="rId386" Type="http://schemas.openxmlformats.org/officeDocument/2006/relationships/hyperlink" Target="http://prg.kz/Document/?link_id=1007069109" TargetMode="External"/><Relationship Id="rId190" Type="http://schemas.openxmlformats.org/officeDocument/2006/relationships/hyperlink" Target="http://prg.kz/Document/?doc_id=33980963" TargetMode="External"/><Relationship Id="rId204" Type="http://schemas.openxmlformats.org/officeDocument/2006/relationships/hyperlink" Target="http://prg.kz/Document/?doc_id=37051900" TargetMode="External"/><Relationship Id="rId225" Type="http://schemas.openxmlformats.org/officeDocument/2006/relationships/hyperlink" Target="http://prg.kz/Document/?doc_id=36203896" TargetMode="External"/><Relationship Id="rId246" Type="http://schemas.openxmlformats.org/officeDocument/2006/relationships/hyperlink" Target="http://prg.kz/Document/?doc_id=37333072" TargetMode="External"/><Relationship Id="rId267" Type="http://schemas.openxmlformats.org/officeDocument/2006/relationships/hyperlink" Target="http://prg.kz/Document/?doc_id=34768772" TargetMode="External"/><Relationship Id="rId288" Type="http://schemas.openxmlformats.org/officeDocument/2006/relationships/hyperlink" Target="http://prg.kz/Document/?doc_id=37333072" TargetMode="External"/><Relationship Id="rId411" Type="http://schemas.openxmlformats.org/officeDocument/2006/relationships/hyperlink" Target="http://prg.kz/Document/?doc_id=33017727" TargetMode="External"/><Relationship Id="rId432" Type="http://schemas.openxmlformats.org/officeDocument/2006/relationships/hyperlink" Target="http://prg.kz/Document/?doc_id=36775768" TargetMode="External"/><Relationship Id="rId453" Type="http://schemas.openxmlformats.org/officeDocument/2006/relationships/hyperlink" Target="http://prg.kz/Document/?doc_id=1012633" TargetMode="External"/><Relationship Id="rId474" Type="http://schemas.openxmlformats.org/officeDocument/2006/relationships/hyperlink" Target="http://prg.kz/Document/?doc_id=32673349" TargetMode="External"/><Relationship Id="rId509" Type="http://schemas.openxmlformats.org/officeDocument/2006/relationships/footer" Target="footer1.xml"/><Relationship Id="rId106" Type="http://schemas.openxmlformats.org/officeDocument/2006/relationships/hyperlink" Target="http://prg.kz/Document/?doc_id=38955953" TargetMode="External"/><Relationship Id="rId127" Type="http://schemas.openxmlformats.org/officeDocument/2006/relationships/hyperlink" Target="http://prg.kz/Document/?doc_id=35969961" TargetMode="External"/><Relationship Id="rId313" Type="http://schemas.openxmlformats.org/officeDocument/2006/relationships/hyperlink" Target="http://prg.kz/Document/?doc_id=1007658" TargetMode="External"/><Relationship Id="rId495" Type="http://schemas.openxmlformats.org/officeDocument/2006/relationships/hyperlink" Target="http://prg.kz/Document/?doc_id=36651733" TargetMode="External"/><Relationship Id="rId10" Type="http://schemas.openxmlformats.org/officeDocument/2006/relationships/hyperlink" Target="http://prg.kz/Document/?doc_id=38899074" TargetMode="External"/><Relationship Id="rId31" Type="http://schemas.openxmlformats.org/officeDocument/2006/relationships/hyperlink" Target="http://prg.kz/Document/?doc_id=36348362" TargetMode="External"/><Relationship Id="rId52" Type="http://schemas.openxmlformats.org/officeDocument/2006/relationships/hyperlink" Target="http://prg.kz/Document/?doc_id=38259854" TargetMode="External"/><Relationship Id="rId73" Type="http://schemas.openxmlformats.org/officeDocument/2006/relationships/hyperlink" Target="http://prg.kz/Document/?link_id=1011537411" TargetMode="External"/><Relationship Id="rId94" Type="http://schemas.openxmlformats.org/officeDocument/2006/relationships/hyperlink" Target="http://prg.kz/Document/?doc_id=37333072" TargetMode="External"/><Relationship Id="rId148" Type="http://schemas.openxmlformats.org/officeDocument/2006/relationships/hyperlink" Target="http://prg.kz/Document/?doc_id=35337132" TargetMode="External"/><Relationship Id="rId169" Type="http://schemas.openxmlformats.org/officeDocument/2006/relationships/hyperlink" Target="http://prg.kz/Document/?doc_id=36899475" TargetMode="External"/><Relationship Id="rId334" Type="http://schemas.openxmlformats.org/officeDocument/2006/relationships/hyperlink" Target="http://prg.kz/Document/?doc_id=37802332" TargetMode="External"/><Relationship Id="rId355" Type="http://schemas.openxmlformats.org/officeDocument/2006/relationships/hyperlink" Target="http://prg.kz/Document/?doc_id=31831517" TargetMode="External"/><Relationship Id="rId376" Type="http://schemas.openxmlformats.org/officeDocument/2006/relationships/hyperlink" Target="http://prg.kz/Document/?doc_id=31831517" TargetMode="External"/><Relationship Id="rId397" Type="http://schemas.openxmlformats.org/officeDocument/2006/relationships/hyperlink" Target="http://prg.kz/Document/?doc_id=32466965" TargetMode="External"/><Relationship Id="rId4" Type="http://schemas.openxmlformats.org/officeDocument/2006/relationships/footnotes" Target="footnotes.xml"/><Relationship Id="rId180" Type="http://schemas.openxmlformats.org/officeDocument/2006/relationships/hyperlink" Target="http://prg.kz/Document/?doc_id=33980963" TargetMode="External"/><Relationship Id="rId215" Type="http://schemas.openxmlformats.org/officeDocument/2006/relationships/hyperlink" Target="http://prg.kz/Document/?doc_id=35969961" TargetMode="External"/><Relationship Id="rId236" Type="http://schemas.openxmlformats.org/officeDocument/2006/relationships/hyperlink" Target="http://prg.kz/Document/?doc_id=36203896" TargetMode="External"/><Relationship Id="rId257" Type="http://schemas.openxmlformats.org/officeDocument/2006/relationships/hyperlink" Target="http://prg.kz/Document/?doc_id=39266848" TargetMode="External"/><Relationship Id="rId278" Type="http://schemas.openxmlformats.org/officeDocument/2006/relationships/hyperlink" Target="http://prg.kz/Document/?doc_id=31775130" TargetMode="External"/><Relationship Id="rId401" Type="http://schemas.openxmlformats.org/officeDocument/2006/relationships/hyperlink" Target="http://prg.kz/Document/?doc_id=32934713" TargetMode="External"/><Relationship Id="rId422" Type="http://schemas.openxmlformats.org/officeDocument/2006/relationships/hyperlink" Target="http://prg.kz/Document/?doc_id=37333072" TargetMode="External"/><Relationship Id="rId443" Type="http://schemas.openxmlformats.org/officeDocument/2006/relationships/hyperlink" Target="http://prg.kz/Document/?doc_id=36899475" TargetMode="External"/><Relationship Id="rId464" Type="http://schemas.openxmlformats.org/officeDocument/2006/relationships/hyperlink" Target="http://prg.kz/Document/?doc_id=35684084" TargetMode="External"/><Relationship Id="rId303" Type="http://schemas.openxmlformats.org/officeDocument/2006/relationships/hyperlink" Target="http://prg.kz/Document/?doc_id=33371403" TargetMode="External"/><Relationship Id="rId485" Type="http://schemas.openxmlformats.org/officeDocument/2006/relationships/hyperlink" Target="http://prg.kz/Document/?doc_id=35720804" TargetMode="External"/><Relationship Id="rId42" Type="http://schemas.openxmlformats.org/officeDocument/2006/relationships/hyperlink" Target="http://prg.kz/Document/?doc_id=36263017" TargetMode="External"/><Relationship Id="rId84" Type="http://schemas.openxmlformats.org/officeDocument/2006/relationships/hyperlink" Target="http://prg.kz/Document/?doc_id=33017727" TargetMode="External"/><Relationship Id="rId138" Type="http://schemas.openxmlformats.org/officeDocument/2006/relationships/hyperlink" Target="http://prg.kz/Document/?doc_id=30004913" TargetMode="External"/><Relationship Id="rId345" Type="http://schemas.openxmlformats.org/officeDocument/2006/relationships/hyperlink" Target="http://prg.kz/Document/?doc_id=39061780" TargetMode="External"/><Relationship Id="rId387" Type="http://schemas.openxmlformats.org/officeDocument/2006/relationships/hyperlink" Target="http://prg.kz/Document/?doc_id=39067124" TargetMode="External"/><Relationship Id="rId510" Type="http://schemas.openxmlformats.org/officeDocument/2006/relationships/footer" Target="footer2.xml"/><Relationship Id="rId191" Type="http://schemas.openxmlformats.org/officeDocument/2006/relationships/hyperlink" Target="http://prg.kz/Document/?doc_id=33980963" TargetMode="External"/><Relationship Id="rId205" Type="http://schemas.openxmlformats.org/officeDocument/2006/relationships/hyperlink" Target="http://prg.kz/Document/?doc_id=36597507" TargetMode="External"/><Relationship Id="rId247" Type="http://schemas.openxmlformats.org/officeDocument/2006/relationships/hyperlink" Target="http://prg.kz/Document/?doc_id=38899074" TargetMode="External"/><Relationship Id="rId412" Type="http://schemas.openxmlformats.org/officeDocument/2006/relationships/hyperlink" Target="http://prg.kz/Document/?doc_id=38686844" TargetMode="External"/><Relationship Id="rId107" Type="http://schemas.openxmlformats.org/officeDocument/2006/relationships/hyperlink" Target="http://prg.kz/Document/?doc_id=35969961" TargetMode="External"/><Relationship Id="rId289" Type="http://schemas.openxmlformats.org/officeDocument/2006/relationships/hyperlink" Target="http://prg.kz/Document/?doc_id=36651733" TargetMode="External"/><Relationship Id="rId454" Type="http://schemas.openxmlformats.org/officeDocument/2006/relationships/hyperlink" Target="http://prg.kz/Document/?doc_id=1012633" TargetMode="External"/><Relationship Id="rId496" Type="http://schemas.openxmlformats.org/officeDocument/2006/relationships/hyperlink" Target="http://prg.kz/Document/?doc_id=31577399" TargetMode="External"/><Relationship Id="rId11" Type="http://schemas.openxmlformats.org/officeDocument/2006/relationships/hyperlink" Target="http://prg.kz/Document/?doc_id=31775130" TargetMode="External"/><Relationship Id="rId53" Type="http://schemas.openxmlformats.org/officeDocument/2006/relationships/hyperlink" Target="http://prg.kz/Document/?doc_id=35015734" TargetMode="External"/><Relationship Id="rId149" Type="http://schemas.openxmlformats.org/officeDocument/2006/relationships/hyperlink" Target="http://prg.kz/Document/?doc_id=35337132" TargetMode="External"/><Relationship Id="rId314" Type="http://schemas.openxmlformats.org/officeDocument/2006/relationships/hyperlink" Target="http://prg.kz/Document/?doc_id=1007658" TargetMode="External"/><Relationship Id="rId356" Type="http://schemas.openxmlformats.org/officeDocument/2006/relationships/hyperlink" Target="http://prg.kz/Document/?doc_id=38755823" TargetMode="External"/><Relationship Id="rId398" Type="http://schemas.openxmlformats.org/officeDocument/2006/relationships/hyperlink" Target="http://prg.kz/Document/?doc_id=37625211" TargetMode="External"/><Relationship Id="rId95" Type="http://schemas.openxmlformats.org/officeDocument/2006/relationships/hyperlink" Target="http://prg.kz/Document/?doc_id=35969961" TargetMode="External"/><Relationship Id="rId160" Type="http://schemas.openxmlformats.org/officeDocument/2006/relationships/hyperlink" Target="http://prg.kz/Document/?doc_id=36651733" TargetMode="External"/><Relationship Id="rId216" Type="http://schemas.openxmlformats.org/officeDocument/2006/relationships/hyperlink" Target="http://prg.kz/Document/?doc_id=36836840" TargetMode="External"/><Relationship Id="rId423" Type="http://schemas.openxmlformats.org/officeDocument/2006/relationships/hyperlink" Target="http://prg.kz/Document/?link_id=1007068984" TargetMode="External"/><Relationship Id="rId258" Type="http://schemas.openxmlformats.org/officeDocument/2006/relationships/hyperlink" Target="http://prg.kz/Document/?doc_id=38899074" TargetMode="External"/><Relationship Id="rId465" Type="http://schemas.openxmlformats.org/officeDocument/2006/relationships/hyperlink" Target="http://prg.kz/Document/?doc_id=33901519" TargetMode="External"/><Relationship Id="rId22" Type="http://schemas.openxmlformats.org/officeDocument/2006/relationships/hyperlink" Target="http://prg.kz/Document/?doc_id=35969961" TargetMode="External"/><Relationship Id="rId64" Type="http://schemas.openxmlformats.org/officeDocument/2006/relationships/hyperlink" Target="http://prg.kz/Document/?doc_id=36651733" TargetMode="External"/><Relationship Id="rId118" Type="http://schemas.openxmlformats.org/officeDocument/2006/relationships/hyperlink" Target="http://prg.kz/Document/?doc_id=36203896" TargetMode="External"/><Relationship Id="rId325" Type="http://schemas.openxmlformats.org/officeDocument/2006/relationships/hyperlink" Target="http://prg.kz/Document/?doc_id=1040583" TargetMode="External"/><Relationship Id="rId367" Type="http://schemas.openxmlformats.org/officeDocument/2006/relationships/hyperlink" Target="http://prg.kz/Document/?doc_id=39872459" TargetMode="External"/><Relationship Id="rId171" Type="http://schemas.openxmlformats.org/officeDocument/2006/relationships/hyperlink" Target="http://prg.kz/Document/?doc_id=36899475" TargetMode="External"/><Relationship Id="rId227" Type="http://schemas.openxmlformats.org/officeDocument/2006/relationships/hyperlink" Target="http://prg.kz/Document/?doc_id=35969961" TargetMode="External"/><Relationship Id="rId269" Type="http://schemas.openxmlformats.org/officeDocument/2006/relationships/hyperlink" Target="http://prg.kz/Document/?doc_id=37333072" TargetMode="External"/><Relationship Id="rId434" Type="http://schemas.openxmlformats.org/officeDocument/2006/relationships/hyperlink" Target="http://prg.kz/Document/?doc_id=36651733" TargetMode="External"/><Relationship Id="rId476" Type="http://schemas.openxmlformats.org/officeDocument/2006/relationships/hyperlink" Target="http://prg.kz/Document/?doc_id=38899074" TargetMode="External"/><Relationship Id="rId33" Type="http://schemas.openxmlformats.org/officeDocument/2006/relationships/hyperlink" Target="http://prg.kz/Document/?doc_id=35969961" TargetMode="External"/><Relationship Id="rId129" Type="http://schemas.openxmlformats.org/officeDocument/2006/relationships/hyperlink" Target="http://prg.kz/Document/?doc_id=33017727" TargetMode="External"/><Relationship Id="rId280" Type="http://schemas.openxmlformats.org/officeDocument/2006/relationships/hyperlink" Target="http://prg.kz/Document/?doc_id=37816456" TargetMode="External"/><Relationship Id="rId336" Type="http://schemas.openxmlformats.org/officeDocument/2006/relationships/hyperlink" Target="http://prg.kz/Document/?doc_id=37430629" TargetMode="External"/><Relationship Id="rId501" Type="http://schemas.openxmlformats.org/officeDocument/2006/relationships/hyperlink" Target="http://prg.kz/Document/?doc_id=38686844" TargetMode="External"/><Relationship Id="rId75" Type="http://schemas.openxmlformats.org/officeDocument/2006/relationships/hyperlink" Target="http://prg.kz/Document/?doc_id=31548200" TargetMode="External"/><Relationship Id="rId140" Type="http://schemas.openxmlformats.org/officeDocument/2006/relationships/hyperlink" Target="http://prg.kz/Document/?doc_id=32041964" TargetMode="External"/><Relationship Id="rId182" Type="http://schemas.openxmlformats.org/officeDocument/2006/relationships/hyperlink" Target="http://prg.kz/Document/?doc_id=32933478" TargetMode="External"/><Relationship Id="rId378" Type="http://schemas.openxmlformats.org/officeDocument/2006/relationships/hyperlink" Target="http://prg.kz/Document/?doc_id=39970397" TargetMode="External"/><Relationship Id="rId403" Type="http://schemas.openxmlformats.org/officeDocument/2006/relationships/hyperlink" Target="http://prg.kz/Document/?link_id=1010543251" TargetMode="External"/><Relationship Id="rId6" Type="http://schemas.openxmlformats.org/officeDocument/2006/relationships/hyperlink" Target="http://prg.kz/Document/?doc_id=33996158" TargetMode="External"/><Relationship Id="rId238" Type="http://schemas.openxmlformats.org/officeDocument/2006/relationships/hyperlink" Target="http://prg.kz/Document/?doc_id=38984305" TargetMode="External"/><Relationship Id="rId445" Type="http://schemas.openxmlformats.org/officeDocument/2006/relationships/hyperlink" Target="http://prg.kz/Document/?doc_id=38140659" TargetMode="External"/><Relationship Id="rId487" Type="http://schemas.openxmlformats.org/officeDocument/2006/relationships/hyperlink" Target="http://prg.kz/Document/?link_id=1010479127" TargetMode="External"/><Relationship Id="rId291" Type="http://schemas.openxmlformats.org/officeDocument/2006/relationships/hyperlink" Target="http://prg.kz/Document/?doc_id=35969961" TargetMode="External"/><Relationship Id="rId305" Type="http://schemas.openxmlformats.org/officeDocument/2006/relationships/hyperlink" Target="http://prg.kz/Document/?doc_id=37802332" TargetMode="External"/><Relationship Id="rId347" Type="http://schemas.openxmlformats.org/officeDocument/2006/relationships/hyperlink" Target="http://prg.kz/Document/?doc_id=32643382" TargetMode="External"/><Relationship Id="rId512" Type="http://schemas.openxmlformats.org/officeDocument/2006/relationships/footer" Target="footer3.xml"/><Relationship Id="rId44" Type="http://schemas.openxmlformats.org/officeDocument/2006/relationships/hyperlink" Target="http://prg.kz/Document/?doc_id=38259854" TargetMode="External"/><Relationship Id="rId86" Type="http://schemas.openxmlformats.org/officeDocument/2006/relationships/hyperlink" Target="http://prg.kz/Document/?doc_id=37511804" TargetMode="External"/><Relationship Id="rId151" Type="http://schemas.openxmlformats.org/officeDocument/2006/relationships/hyperlink" Target="http://prg.kz/Document/?link_id=1008305281" TargetMode="External"/><Relationship Id="rId389" Type="http://schemas.openxmlformats.org/officeDocument/2006/relationships/hyperlink" Target="http://prg.kz/Document/?doc_id=37625211" TargetMode="External"/><Relationship Id="rId193" Type="http://schemas.openxmlformats.org/officeDocument/2006/relationships/hyperlink" Target="http://prg.kz/Document/?doc_id=33980963" TargetMode="External"/><Relationship Id="rId207" Type="http://schemas.openxmlformats.org/officeDocument/2006/relationships/hyperlink" Target="http://prg.kz/Document/?doc_id=36597507" TargetMode="External"/><Relationship Id="rId249" Type="http://schemas.openxmlformats.org/officeDocument/2006/relationships/hyperlink" Target="http://prg.kz/Document/?doc_id=1049314" TargetMode="External"/><Relationship Id="rId414" Type="http://schemas.openxmlformats.org/officeDocument/2006/relationships/hyperlink" Target="http://prg.kz/Document/?doc_id=33019064" TargetMode="External"/><Relationship Id="rId456" Type="http://schemas.openxmlformats.org/officeDocument/2006/relationships/hyperlink" Target="http://prg.kz/Document/?doc_id=36651733" TargetMode="External"/><Relationship Id="rId498" Type="http://schemas.openxmlformats.org/officeDocument/2006/relationships/hyperlink" Target="http://prg.kz/Document/?doc_id=36203896" TargetMode="External"/><Relationship Id="rId13" Type="http://schemas.openxmlformats.org/officeDocument/2006/relationships/hyperlink" Target="http://prg.kz/Document/?doc_id=38259854" TargetMode="External"/><Relationship Id="rId109" Type="http://schemas.openxmlformats.org/officeDocument/2006/relationships/hyperlink" Target="http://prg.kz/Document/?doc_id=37051900" TargetMode="External"/><Relationship Id="rId260" Type="http://schemas.openxmlformats.org/officeDocument/2006/relationships/hyperlink" Target="http://prg.kz/Document/?doc_id=32707305" TargetMode="External"/><Relationship Id="rId316" Type="http://schemas.openxmlformats.org/officeDocument/2006/relationships/hyperlink" Target="http://prg.kz/Document/?doc_id=1007658" TargetMode="External"/><Relationship Id="rId55" Type="http://schemas.openxmlformats.org/officeDocument/2006/relationships/hyperlink" Target="http://prg.kz/Document/?link_id=1008303890" TargetMode="External"/><Relationship Id="rId97" Type="http://schemas.openxmlformats.org/officeDocument/2006/relationships/hyperlink" Target="http://prg.kz/Document/?doc_id=37051900" TargetMode="External"/><Relationship Id="rId120" Type="http://schemas.openxmlformats.org/officeDocument/2006/relationships/hyperlink" Target="http://prg.kz/Document/?doc_id=33017727" TargetMode="External"/><Relationship Id="rId358" Type="http://schemas.openxmlformats.org/officeDocument/2006/relationships/hyperlink" Target="http://prg.kz/Document/?doc_id=39872459" TargetMode="External"/><Relationship Id="rId162" Type="http://schemas.openxmlformats.org/officeDocument/2006/relationships/hyperlink" Target="http://prg.kz/Document/?doc_id=33692799" TargetMode="External"/><Relationship Id="rId218" Type="http://schemas.openxmlformats.org/officeDocument/2006/relationships/hyperlink" Target="http://prg.kz/Document/?link_id=1010546419" TargetMode="External"/><Relationship Id="rId425" Type="http://schemas.openxmlformats.org/officeDocument/2006/relationships/hyperlink" Target="http://prg.kz/Document/?doc_id=38140659" TargetMode="External"/><Relationship Id="rId467" Type="http://schemas.openxmlformats.org/officeDocument/2006/relationships/hyperlink" Target="http://prg.kz/Document/?doc_id=1049314" TargetMode="External"/><Relationship Id="rId271" Type="http://schemas.openxmlformats.org/officeDocument/2006/relationships/hyperlink" Target="http://prg.kz/Document/?doc_id=39266848" TargetMode="External"/><Relationship Id="rId24" Type="http://schemas.openxmlformats.org/officeDocument/2006/relationships/hyperlink" Target="http://prg.kz/Document/?doc_id=38899074" TargetMode="External"/><Relationship Id="rId66" Type="http://schemas.openxmlformats.org/officeDocument/2006/relationships/hyperlink" Target="http://prg.kz/Document/?doc_id=36442578" TargetMode="External"/><Relationship Id="rId131" Type="http://schemas.openxmlformats.org/officeDocument/2006/relationships/hyperlink" Target="http://prg.kz/Document/?doc_id=32040479" TargetMode="External"/><Relationship Id="rId327" Type="http://schemas.openxmlformats.org/officeDocument/2006/relationships/hyperlink" Target="http://prg.kz/Document/?doc_id=36716247" TargetMode="External"/><Relationship Id="rId369" Type="http://schemas.openxmlformats.org/officeDocument/2006/relationships/hyperlink" Target="http://prg.kz/Document/?doc_id=36899475" TargetMode="External"/><Relationship Id="rId173" Type="http://schemas.openxmlformats.org/officeDocument/2006/relationships/hyperlink" Target="http://prg.kz/Document/?doc_id=35969961" TargetMode="External"/><Relationship Id="rId229" Type="http://schemas.openxmlformats.org/officeDocument/2006/relationships/hyperlink" Target="http://prg.kz/Document/?doc_id=36203896" TargetMode="External"/><Relationship Id="rId380" Type="http://schemas.openxmlformats.org/officeDocument/2006/relationships/hyperlink" Target="http://prg.kz/Document/?doc_id=39970397" TargetMode="External"/><Relationship Id="rId436" Type="http://schemas.openxmlformats.org/officeDocument/2006/relationships/hyperlink" Target="http://prg.kz/Document/?doc_id=300049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56</Pages>
  <Words>31249</Words>
  <Characters>178122</Characters>
  <Application>Microsoft Office Word</Application>
  <DocSecurity>0</DocSecurity>
  <Lines>1484</Lines>
  <Paragraphs>417</Paragraphs>
  <ScaleCrop>false</ScaleCrop>
  <LinksUpToDate>false</LinksUpToDate>
  <CharactersWithSpaces>208954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2026-09-24T04:30:00Z</dcterms:created>
  <dcterms:modified xsi:type="dcterms:W3CDTF">2026-09-24T04:30:00Z</dcterms:modified>
</cp:coreProperties>
</file>